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3140" w:rsidRDefault="004E051A">
      <w:pPr>
        <w:pStyle w:val="1"/>
        <w:spacing w:before="0" w:after="200"/>
      </w:pPr>
      <w:r>
        <w:t>DBsono F33 Bluetooth Speaker FCC RF Exposure Report</w:t>
      </w:r>
    </w:p>
    <w:p w:rsidR="00B13140" w:rsidRDefault="00995B50">
      <w:pPr>
        <w:pStyle w:val="21"/>
      </w:pPr>
      <w:r>
        <w:t>1</w:t>
      </w:r>
      <w:r w:rsidR="004E051A">
        <w:t>. Basic Report Information</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494"/>
        <w:gridCol w:w="7257"/>
      </w:tblGrid>
      <w:tr w:rsidR="00B13140">
        <w:trPr>
          <w:cantSplit/>
          <w:tblHeader/>
          <w:jc w:val="center"/>
        </w:trPr>
        <w:tc>
          <w:tcPr>
            <w:tcW w:w="2494" w:type="dxa"/>
            <w:shd w:val="clear" w:color="auto" w:fill="E8EDF2"/>
            <w:tcMar>
              <w:top w:w="70" w:type="dxa"/>
              <w:left w:w="100" w:type="dxa"/>
              <w:bottom w:w="70" w:type="dxa"/>
              <w:right w:w="100" w:type="dxa"/>
            </w:tcMar>
            <w:vAlign w:val="center"/>
          </w:tcPr>
          <w:p w:rsidR="00B13140" w:rsidRDefault="004E051A">
            <w:pPr>
              <w:spacing w:after="0" w:line="269" w:lineRule="auto"/>
            </w:pPr>
            <w:r>
              <w:rPr>
                <w:b/>
                <w:sz w:val="20"/>
              </w:rPr>
              <w:t>Item</w:t>
            </w:r>
          </w:p>
        </w:tc>
        <w:tc>
          <w:tcPr>
            <w:tcW w:w="7257" w:type="dxa"/>
            <w:shd w:val="clear" w:color="auto" w:fill="E8EDF2"/>
            <w:tcMar>
              <w:top w:w="70" w:type="dxa"/>
              <w:left w:w="100" w:type="dxa"/>
              <w:bottom w:w="70" w:type="dxa"/>
              <w:right w:w="100" w:type="dxa"/>
            </w:tcMar>
            <w:vAlign w:val="center"/>
          </w:tcPr>
          <w:p w:rsidR="00B13140" w:rsidRDefault="004E051A">
            <w:pPr>
              <w:spacing w:after="0" w:line="269" w:lineRule="auto"/>
            </w:pPr>
            <w:r>
              <w:rPr>
                <w:b/>
                <w:sz w:val="20"/>
              </w:rPr>
              <w:t>Information</w:t>
            </w:r>
          </w:p>
        </w:tc>
      </w:tr>
      <w:tr w:rsidR="00B13140">
        <w:trPr>
          <w:cantSplit/>
          <w:jc w:val="center"/>
        </w:trPr>
        <w:tc>
          <w:tcPr>
            <w:tcW w:w="2494" w:type="dxa"/>
            <w:tcMar>
              <w:top w:w="70" w:type="dxa"/>
              <w:left w:w="100" w:type="dxa"/>
              <w:bottom w:w="70" w:type="dxa"/>
              <w:right w:w="100" w:type="dxa"/>
            </w:tcMar>
            <w:vAlign w:val="center"/>
          </w:tcPr>
          <w:p w:rsidR="00B13140" w:rsidRDefault="004E051A">
            <w:pPr>
              <w:spacing w:after="0" w:line="269" w:lineRule="auto"/>
            </w:pPr>
            <w:r>
              <w:rPr>
                <w:sz w:val="20"/>
              </w:rPr>
              <w:t>Report name</w:t>
            </w:r>
          </w:p>
        </w:tc>
        <w:tc>
          <w:tcPr>
            <w:tcW w:w="7257" w:type="dxa"/>
            <w:tcMar>
              <w:top w:w="70" w:type="dxa"/>
              <w:left w:w="100" w:type="dxa"/>
              <w:bottom w:w="70" w:type="dxa"/>
              <w:right w:w="100" w:type="dxa"/>
            </w:tcMar>
            <w:vAlign w:val="center"/>
          </w:tcPr>
          <w:p w:rsidR="00B13140" w:rsidRDefault="004E051A">
            <w:pPr>
              <w:spacing w:after="0" w:line="269" w:lineRule="auto"/>
            </w:pPr>
            <w:r>
              <w:rPr>
                <w:sz w:val="20"/>
              </w:rPr>
              <w:t>RF TEST REPORT</w:t>
            </w:r>
          </w:p>
        </w:tc>
      </w:tr>
      <w:tr w:rsidR="00B13140">
        <w:trPr>
          <w:cantSplit/>
          <w:jc w:val="center"/>
        </w:trPr>
        <w:tc>
          <w:tcPr>
            <w:tcW w:w="2494" w:type="dxa"/>
            <w:shd w:val="clear" w:color="auto" w:fill="F6F7F8"/>
            <w:tcMar>
              <w:top w:w="70" w:type="dxa"/>
              <w:left w:w="100" w:type="dxa"/>
              <w:bottom w:w="70" w:type="dxa"/>
              <w:right w:w="100" w:type="dxa"/>
            </w:tcMar>
            <w:vAlign w:val="center"/>
          </w:tcPr>
          <w:p w:rsidR="00B13140" w:rsidRDefault="004E051A">
            <w:pPr>
              <w:spacing w:after="0" w:line="269" w:lineRule="auto"/>
            </w:pPr>
            <w:r>
              <w:rPr>
                <w:sz w:val="20"/>
              </w:rPr>
              <w:t>Report number</w:t>
            </w:r>
          </w:p>
        </w:tc>
        <w:tc>
          <w:tcPr>
            <w:tcW w:w="7257" w:type="dxa"/>
            <w:shd w:val="clear" w:color="auto" w:fill="F6F7F8"/>
            <w:tcMar>
              <w:top w:w="70" w:type="dxa"/>
              <w:left w:w="100" w:type="dxa"/>
              <w:bottom w:w="70" w:type="dxa"/>
              <w:right w:w="100" w:type="dxa"/>
            </w:tcMar>
            <w:vAlign w:val="center"/>
          </w:tcPr>
          <w:p w:rsidR="00B13140" w:rsidRDefault="004E051A">
            <w:pPr>
              <w:spacing w:after="0" w:line="269" w:lineRule="auto"/>
            </w:pPr>
            <w:r>
              <w:rPr>
                <w:sz w:val="20"/>
              </w:rPr>
              <w:t>LGT25F074HA01</w:t>
            </w:r>
          </w:p>
        </w:tc>
      </w:tr>
      <w:tr w:rsidR="00B13140">
        <w:trPr>
          <w:cantSplit/>
          <w:jc w:val="center"/>
        </w:trPr>
        <w:tc>
          <w:tcPr>
            <w:tcW w:w="2494" w:type="dxa"/>
            <w:tcMar>
              <w:top w:w="70" w:type="dxa"/>
              <w:left w:w="100" w:type="dxa"/>
              <w:bottom w:w="70" w:type="dxa"/>
              <w:right w:w="100" w:type="dxa"/>
            </w:tcMar>
            <w:vAlign w:val="center"/>
          </w:tcPr>
          <w:p w:rsidR="00B13140" w:rsidRDefault="004E051A">
            <w:pPr>
              <w:spacing w:after="0" w:line="269" w:lineRule="auto"/>
            </w:pPr>
            <w:r>
              <w:rPr>
                <w:sz w:val="20"/>
              </w:rPr>
              <w:t>FCC ID</w:t>
            </w:r>
          </w:p>
        </w:tc>
        <w:tc>
          <w:tcPr>
            <w:tcW w:w="7257" w:type="dxa"/>
            <w:tcMar>
              <w:top w:w="70" w:type="dxa"/>
              <w:left w:w="100" w:type="dxa"/>
              <w:bottom w:w="70" w:type="dxa"/>
              <w:right w:w="100" w:type="dxa"/>
            </w:tcMar>
            <w:vAlign w:val="center"/>
          </w:tcPr>
          <w:p w:rsidR="00B13140" w:rsidRDefault="004E051A">
            <w:pPr>
              <w:spacing w:after="0" w:line="269" w:lineRule="auto"/>
            </w:pPr>
            <w:r>
              <w:rPr>
                <w:sz w:val="20"/>
              </w:rPr>
              <w:t>2BOBD-F33</w:t>
            </w:r>
          </w:p>
        </w:tc>
      </w:tr>
      <w:tr w:rsidR="00B13140">
        <w:trPr>
          <w:cantSplit/>
          <w:jc w:val="center"/>
        </w:trPr>
        <w:tc>
          <w:tcPr>
            <w:tcW w:w="2494" w:type="dxa"/>
            <w:shd w:val="clear" w:color="auto" w:fill="F6F7F8"/>
            <w:tcMar>
              <w:top w:w="70" w:type="dxa"/>
              <w:left w:w="100" w:type="dxa"/>
              <w:bottom w:w="70" w:type="dxa"/>
              <w:right w:w="100" w:type="dxa"/>
            </w:tcMar>
            <w:vAlign w:val="center"/>
          </w:tcPr>
          <w:p w:rsidR="00B13140" w:rsidRDefault="004E051A">
            <w:pPr>
              <w:spacing w:after="0" w:line="269" w:lineRule="auto"/>
            </w:pPr>
            <w:r>
              <w:rPr>
                <w:sz w:val="20"/>
              </w:rPr>
              <w:t>Issuing organization</w:t>
            </w:r>
          </w:p>
        </w:tc>
        <w:tc>
          <w:tcPr>
            <w:tcW w:w="7257" w:type="dxa"/>
            <w:shd w:val="clear" w:color="auto" w:fill="F6F7F8"/>
            <w:tcMar>
              <w:top w:w="70" w:type="dxa"/>
              <w:left w:w="100" w:type="dxa"/>
              <w:bottom w:w="70" w:type="dxa"/>
              <w:right w:w="100" w:type="dxa"/>
            </w:tcMar>
            <w:vAlign w:val="center"/>
          </w:tcPr>
          <w:p w:rsidR="00B13140" w:rsidRDefault="004E051A">
            <w:pPr>
              <w:spacing w:after="0" w:line="269" w:lineRule="auto"/>
            </w:pPr>
            <w:r>
              <w:rPr>
                <w:sz w:val="20"/>
              </w:rPr>
              <w:t>Shenzhen LGT Test Service Co., Ltd.</w:t>
            </w:r>
          </w:p>
        </w:tc>
      </w:tr>
      <w:tr w:rsidR="00B13140">
        <w:trPr>
          <w:cantSplit/>
          <w:jc w:val="center"/>
        </w:trPr>
        <w:tc>
          <w:tcPr>
            <w:tcW w:w="2494" w:type="dxa"/>
            <w:tcMar>
              <w:top w:w="70" w:type="dxa"/>
              <w:left w:w="100" w:type="dxa"/>
              <w:bottom w:w="70" w:type="dxa"/>
              <w:right w:w="100" w:type="dxa"/>
            </w:tcMar>
            <w:vAlign w:val="center"/>
          </w:tcPr>
          <w:p w:rsidR="00B13140" w:rsidRDefault="004E051A">
            <w:pPr>
              <w:spacing w:after="0" w:line="269" w:lineRule="auto"/>
            </w:pPr>
            <w:r>
              <w:rPr>
                <w:sz w:val="20"/>
              </w:rPr>
              <w:t>Sample receipt date</w:t>
            </w:r>
          </w:p>
        </w:tc>
        <w:tc>
          <w:tcPr>
            <w:tcW w:w="7257" w:type="dxa"/>
            <w:tcMar>
              <w:top w:w="70" w:type="dxa"/>
              <w:left w:w="100" w:type="dxa"/>
              <w:bottom w:w="70" w:type="dxa"/>
              <w:right w:w="100" w:type="dxa"/>
            </w:tcMar>
            <w:vAlign w:val="center"/>
          </w:tcPr>
          <w:p w:rsidR="00B13140" w:rsidRDefault="004E051A">
            <w:pPr>
              <w:spacing w:after="0" w:line="269" w:lineRule="auto"/>
            </w:pPr>
            <w:r>
              <w:rPr>
                <w:sz w:val="20"/>
              </w:rPr>
              <w:t>Jun. 10, 2025</w:t>
            </w:r>
          </w:p>
        </w:tc>
      </w:tr>
      <w:tr w:rsidR="00B13140">
        <w:trPr>
          <w:cantSplit/>
          <w:jc w:val="center"/>
        </w:trPr>
        <w:tc>
          <w:tcPr>
            <w:tcW w:w="2494" w:type="dxa"/>
            <w:shd w:val="clear" w:color="auto" w:fill="F6F7F8"/>
            <w:tcMar>
              <w:top w:w="70" w:type="dxa"/>
              <w:left w:w="100" w:type="dxa"/>
              <w:bottom w:w="70" w:type="dxa"/>
              <w:right w:w="100" w:type="dxa"/>
            </w:tcMar>
            <w:vAlign w:val="center"/>
          </w:tcPr>
          <w:p w:rsidR="00B13140" w:rsidRDefault="004E051A">
            <w:pPr>
              <w:spacing w:after="0" w:line="269" w:lineRule="auto"/>
            </w:pPr>
            <w:r>
              <w:rPr>
                <w:sz w:val="20"/>
              </w:rPr>
              <w:t>Test dates</w:t>
            </w:r>
          </w:p>
        </w:tc>
        <w:tc>
          <w:tcPr>
            <w:tcW w:w="7257" w:type="dxa"/>
            <w:shd w:val="clear" w:color="auto" w:fill="F6F7F8"/>
            <w:tcMar>
              <w:top w:w="70" w:type="dxa"/>
              <w:left w:w="100" w:type="dxa"/>
              <w:bottom w:w="70" w:type="dxa"/>
              <w:right w:w="100" w:type="dxa"/>
            </w:tcMar>
            <w:vAlign w:val="center"/>
          </w:tcPr>
          <w:p w:rsidR="00B13140" w:rsidRDefault="004E051A">
            <w:pPr>
              <w:spacing w:after="0" w:line="269" w:lineRule="auto"/>
            </w:pPr>
            <w:r>
              <w:rPr>
                <w:sz w:val="20"/>
              </w:rPr>
              <w:t>Jun. 10, 2025 ~ Jun. 17, 2025</w:t>
            </w:r>
            <w:r>
              <w:rPr>
                <w:sz w:val="20"/>
              </w:rPr>
              <w:br/>
            </w:r>
          </w:p>
        </w:tc>
      </w:tr>
      <w:tr w:rsidR="00B13140">
        <w:trPr>
          <w:cantSplit/>
          <w:jc w:val="center"/>
        </w:trPr>
        <w:tc>
          <w:tcPr>
            <w:tcW w:w="2494" w:type="dxa"/>
            <w:tcMar>
              <w:top w:w="70" w:type="dxa"/>
              <w:left w:w="100" w:type="dxa"/>
              <w:bottom w:w="70" w:type="dxa"/>
              <w:right w:w="100" w:type="dxa"/>
            </w:tcMar>
            <w:vAlign w:val="center"/>
          </w:tcPr>
          <w:p w:rsidR="00B13140" w:rsidRDefault="004E051A">
            <w:pPr>
              <w:spacing w:after="0" w:line="269" w:lineRule="auto"/>
            </w:pPr>
            <w:r>
              <w:rPr>
                <w:sz w:val="20"/>
              </w:rPr>
              <w:t>Issue date</w:t>
            </w:r>
          </w:p>
        </w:tc>
        <w:tc>
          <w:tcPr>
            <w:tcW w:w="7257" w:type="dxa"/>
            <w:tcMar>
              <w:top w:w="70" w:type="dxa"/>
              <w:left w:w="100" w:type="dxa"/>
              <w:bottom w:w="70" w:type="dxa"/>
              <w:right w:w="100" w:type="dxa"/>
            </w:tcMar>
            <w:vAlign w:val="center"/>
          </w:tcPr>
          <w:p w:rsidR="00B13140" w:rsidRDefault="004E051A">
            <w:pPr>
              <w:spacing w:after="0" w:line="269" w:lineRule="auto"/>
            </w:pPr>
            <w:r>
              <w:rPr>
                <w:sz w:val="20"/>
              </w:rPr>
              <w:t>Jun. 17, 2025</w:t>
            </w:r>
          </w:p>
        </w:tc>
      </w:tr>
      <w:tr w:rsidR="00B13140">
        <w:trPr>
          <w:cantSplit/>
          <w:jc w:val="center"/>
        </w:trPr>
        <w:tc>
          <w:tcPr>
            <w:tcW w:w="2494" w:type="dxa"/>
            <w:shd w:val="clear" w:color="auto" w:fill="F6F7F8"/>
            <w:tcMar>
              <w:top w:w="70" w:type="dxa"/>
              <w:left w:w="100" w:type="dxa"/>
              <w:bottom w:w="70" w:type="dxa"/>
              <w:right w:w="100" w:type="dxa"/>
            </w:tcMar>
            <w:vAlign w:val="center"/>
          </w:tcPr>
          <w:p w:rsidR="00B13140" w:rsidRDefault="004E051A">
            <w:pPr>
              <w:spacing w:after="0" w:line="269" w:lineRule="auto"/>
            </w:pPr>
            <w:r>
              <w:rPr>
                <w:sz w:val="20"/>
              </w:rPr>
              <w:t>Version</w:t>
            </w:r>
          </w:p>
        </w:tc>
        <w:tc>
          <w:tcPr>
            <w:tcW w:w="7257" w:type="dxa"/>
            <w:shd w:val="clear" w:color="auto" w:fill="F6F7F8"/>
            <w:tcMar>
              <w:top w:w="70" w:type="dxa"/>
              <w:left w:w="100" w:type="dxa"/>
              <w:bottom w:w="70" w:type="dxa"/>
              <w:right w:w="100" w:type="dxa"/>
            </w:tcMar>
            <w:vAlign w:val="center"/>
          </w:tcPr>
          <w:p w:rsidR="00B13140" w:rsidRDefault="004E051A">
            <w:pPr>
              <w:spacing w:after="0" w:line="269" w:lineRule="auto"/>
            </w:pPr>
            <w:r>
              <w:rPr>
                <w:sz w:val="20"/>
              </w:rPr>
              <w:t>00</w:t>
            </w:r>
          </w:p>
        </w:tc>
      </w:tr>
      <w:tr w:rsidR="00B13140">
        <w:trPr>
          <w:cantSplit/>
          <w:jc w:val="center"/>
        </w:trPr>
        <w:tc>
          <w:tcPr>
            <w:tcW w:w="2494" w:type="dxa"/>
            <w:tcMar>
              <w:top w:w="70" w:type="dxa"/>
              <w:left w:w="100" w:type="dxa"/>
              <w:bottom w:w="70" w:type="dxa"/>
              <w:right w:w="100" w:type="dxa"/>
            </w:tcMar>
            <w:vAlign w:val="center"/>
          </w:tcPr>
          <w:p w:rsidR="00B13140" w:rsidRDefault="004E051A">
            <w:pPr>
              <w:spacing w:after="0" w:line="269" w:lineRule="auto"/>
            </w:pPr>
            <w:r>
              <w:rPr>
                <w:sz w:val="20"/>
              </w:rPr>
              <w:t>Version release date</w:t>
            </w:r>
          </w:p>
        </w:tc>
        <w:tc>
          <w:tcPr>
            <w:tcW w:w="7257" w:type="dxa"/>
            <w:tcMar>
              <w:top w:w="70" w:type="dxa"/>
              <w:left w:w="100" w:type="dxa"/>
              <w:bottom w:w="70" w:type="dxa"/>
              <w:right w:w="100" w:type="dxa"/>
            </w:tcMar>
            <w:vAlign w:val="center"/>
          </w:tcPr>
          <w:p w:rsidR="00B13140" w:rsidRDefault="004E051A">
            <w:pPr>
              <w:spacing w:after="0" w:line="269" w:lineRule="auto"/>
            </w:pPr>
            <w:r>
              <w:rPr>
                <w:sz w:val="20"/>
              </w:rPr>
              <w:t>Jun. 17, 2025</w:t>
            </w:r>
          </w:p>
        </w:tc>
      </w:tr>
      <w:tr w:rsidR="00B13140">
        <w:trPr>
          <w:cantSplit/>
          <w:jc w:val="center"/>
        </w:trPr>
        <w:tc>
          <w:tcPr>
            <w:tcW w:w="2494" w:type="dxa"/>
            <w:shd w:val="clear" w:color="auto" w:fill="F6F7F8"/>
            <w:tcMar>
              <w:top w:w="70" w:type="dxa"/>
              <w:left w:w="100" w:type="dxa"/>
              <w:bottom w:w="70" w:type="dxa"/>
              <w:right w:w="100" w:type="dxa"/>
            </w:tcMar>
            <w:vAlign w:val="center"/>
          </w:tcPr>
          <w:p w:rsidR="00B13140" w:rsidRDefault="004E051A">
            <w:pPr>
              <w:spacing w:after="0" w:line="269" w:lineRule="auto"/>
            </w:pPr>
            <w:r>
              <w:rPr>
                <w:sz w:val="20"/>
              </w:rPr>
              <w:t>Revision details</w:t>
            </w:r>
          </w:p>
        </w:tc>
        <w:tc>
          <w:tcPr>
            <w:tcW w:w="7257" w:type="dxa"/>
            <w:shd w:val="clear" w:color="auto" w:fill="F6F7F8"/>
            <w:tcMar>
              <w:top w:w="70" w:type="dxa"/>
              <w:left w:w="100" w:type="dxa"/>
              <w:bottom w:w="70" w:type="dxa"/>
              <w:right w:w="100" w:type="dxa"/>
            </w:tcMar>
            <w:vAlign w:val="center"/>
          </w:tcPr>
          <w:p w:rsidR="00B13140" w:rsidRDefault="004E051A">
            <w:pPr>
              <w:spacing w:after="0" w:line="269" w:lineRule="auto"/>
            </w:pPr>
            <w:r>
              <w:rPr>
                <w:sz w:val="20"/>
              </w:rPr>
              <w:t>Initial Issue</w:t>
            </w:r>
          </w:p>
        </w:tc>
      </w:tr>
      <w:tr w:rsidR="00B13140">
        <w:trPr>
          <w:cantSplit/>
          <w:jc w:val="center"/>
        </w:trPr>
        <w:tc>
          <w:tcPr>
            <w:tcW w:w="2494" w:type="dxa"/>
            <w:tcMar>
              <w:top w:w="70" w:type="dxa"/>
              <w:left w:w="100" w:type="dxa"/>
              <w:bottom w:w="70" w:type="dxa"/>
              <w:right w:w="100" w:type="dxa"/>
            </w:tcMar>
            <w:vAlign w:val="center"/>
          </w:tcPr>
          <w:p w:rsidR="00B13140" w:rsidRDefault="004E051A">
            <w:pPr>
              <w:spacing w:after="0" w:line="269" w:lineRule="auto"/>
            </w:pPr>
            <w:r>
              <w:rPr>
                <w:sz w:val="20"/>
              </w:rPr>
              <w:t>Test result</w:t>
            </w:r>
          </w:p>
        </w:tc>
        <w:tc>
          <w:tcPr>
            <w:tcW w:w="7257" w:type="dxa"/>
            <w:tcMar>
              <w:top w:w="70" w:type="dxa"/>
              <w:left w:w="100" w:type="dxa"/>
              <w:bottom w:w="70" w:type="dxa"/>
              <w:right w:w="100" w:type="dxa"/>
            </w:tcMar>
            <w:vAlign w:val="center"/>
          </w:tcPr>
          <w:p w:rsidR="00B13140" w:rsidRDefault="004E051A">
            <w:pPr>
              <w:spacing w:after="0" w:line="269" w:lineRule="auto"/>
            </w:pPr>
            <w:r>
              <w:rPr>
                <w:sz w:val="20"/>
              </w:rPr>
              <w:t>PASS</w:t>
            </w:r>
          </w:p>
        </w:tc>
      </w:tr>
    </w:tbl>
    <w:p w:rsidR="00B13140" w:rsidRDefault="00995B50">
      <w:pPr>
        <w:pStyle w:val="21"/>
      </w:pPr>
      <w:r>
        <w:t>2</w:t>
      </w:r>
      <w:r w:rsidR="004E051A">
        <w:t>. Product and Applicant</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494"/>
        <w:gridCol w:w="7257"/>
      </w:tblGrid>
      <w:tr w:rsidR="00B13140">
        <w:trPr>
          <w:cantSplit/>
          <w:tblHeader/>
          <w:jc w:val="center"/>
        </w:trPr>
        <w:tc>
          <w:tcPr>
            <w:tcW w:w="2494" w:type="dxa"/>
            <w:shd w:val="clear" w:color="auto" w:fill="E8EDF2"/>
            <w:tcMar>
              <w:top w:w="70" w:type="dxa"/>
              <w:left w:w="100" w:type="dxa"/>
              <w:bottom w:w="70" w:type="dxa"/>
              <w:right w:w="100" w:type="dxa"/>
            </w:tcMar>
            <w:vAlign w:val="center"/>
          </w:tcPr>
          <w:p w:rsidR="00B13140" w:rsidRDefault="004E051A">
            <w:pPr>
              <w:spacing w:after="0" w:line="269" w:lineRule="auto"/>
            </w:pPr>
            <w:r>
              <w:rPr>
                <w:b/>
                <w:sz w:val="20"/>
              </w:rPr>
              <w:t>Item</w:t>
            </w:r>
          </w:p>
        </w:tc>
        <w:tc>
          <w:tcPr>
            <w:tcW w:w="7257" w:type="dxa"/>
            <w:shd w:val="clear" w:color="auto" w:fill="E8EDF2"/>
            <w:tcMar>
              <w:top w:w="70" w:type="dxa"/>
              <w:left w:w="100" w:type="dxa"/>
              <w:bottom w:w="70" w:type="dxa"/>
              <w:right w:w="100" w:type="dxa"/>
            </w:tcMar>
            <w:vAlign w:val="center"/>
          </w:tcPr>
          <w:p w:rsidR="00B13140" w:rsidRDefault="004E051A">
            <w:pPr>
              <w:spacing w:after="0" w:line="269" w:lineRule="auto"/>
            </w:pPr>
            <w:r>
              <w:rPr>
                <w:b/>
                <w:sz w:val="20"/>
              </w:rPr>
              <w:t>Information</w:t>
            </w:r>
          </w:p>
        </w:tc>
      </w:tr>
      <w:tr w:rsidR="00B13140">
        <w:trPr>
          <w:cantSplit/>
          <w:jc w:val="center"/>
        </w:trPr>
        <w:tc>
          <w:tcPr>
            <w:tcW w:w="2494" w:type="dxa"/>
            <w:tcMar>
              <w:top w:w="70" w:type="dxa"/>
              <w:left w:w="100" w:type="dxa"/>
              <w:bottom w:w="70" w:type="dxa"/>
              <w:right w:w="100" w:type="dxa"/>
            </w:tcMar>
            <w:vAlign w:val="center"/>
          </w:tcPr>
          <w:p w:rsidR="00B13140" w:rsidRDefault="004E051A">
            <w:pPr>
              <w:spacing w:after="0" w:line="269" w:lineRule="auto"/>
            </w:pPr>
            <w:r>
              <w:rPr>
                <w:sz w:val="20"/>
              </w:rPr>
              <w:t>Product name</w:t>
            </w:r>
          </w:p>
        </w:tc>
        <w:tc>
          <w:tcPr>
            <w:tcW w:w="7257" w:type="dxa"/>
            <w:tcMar>
              <w:top w:w="70" w:type="dxa"/>
              <w:left w:w="100" w:type="dxa"/>
              <w:bottom w:w="70" w:type="dxa"/>
              <w:right w:w="100" w:type="dxa"/>
            </w:tcMar>
            <w:vAlign w:val="center"/>
          </w:tcPr>
          <w:p w:rsidR="00B13140" w:rsidRDefault="004E051A">
            <w:pPr>
              <w:spacing w:after="0" w:line="269" w:lineRule="auto"/>
            </w:pPr>
            <w:r>
              <w:rPr>
                <w:sz w:val="20"/>
              </w:rPr>
              <w:t>Bluetooth Speaker</w:t>
            </w:r>
          </w:p>
        </w:tc>
      </w:tr>
      <w:tr w:rsidR="00B13140">
        <w:trPr>
          <w:cantSplit/>
          <w:jc w:val="center"/>
        </w:trPr>
        <w:tc>
          <w:tcPr>
            <w:tcW w:w="2494" w:type="dxa"/>
            <w:shd w:val="clear" w:color="auto" w:fill="F6F7F8"/>
            <w:tcMar>
              <w:top w:w="70" w:type="dxa"/>
              <w:left w:w="100" w:type="dxa"/>
              <w:bottom w:w="70" w:type="dxa"/>
              <w:right w:w="100" w:type="dxa"/>
            </w:tcMar>
            <w:vAlign w:val="center"/>
          </w:tcPr>
          <w:p w:rsidR="00B13140" w:rsidRDefault="004E051A">
            <w:pPr>
              <w:spacing w:after="0" w:line="269" w:lineRule="auto"/>
            </w:pPr>
            <w:r>
              <w:rPr>
                <w:sz w:val="20"/>
              </w:rPr>
              <w:t>Trademark</w:t>
            </w:r>
          </w:p>
        </w:tc>
        <w:tc>
          <w:tcPr>
            <w:tcW w:w="7257" w:type="dxa"/>
            <w:shd w:val="clear" w:color="auto" w:fill="F6F7F8"/>
            <w:tcMar>
              <w:top w:w="70" w:type="dxa"/>
              <w:left w:w="100" w:type="dxa"/>
              <w:bottom w:w="70" w:type="dxa"/>
              <w:right w:w="100" w:type="dxa"/>
            </w:tcMar>
            <w:vAlign w:val="center"/>
          </w:tcPr>
          <w:p w:rsidR="00B13140" w:rsidRDefault="004E051A">
            <w:pPr>
              <w:spacing w:after="0" w:line="269" w:lineRule="auto"/>
            </w:pPr>
            <w:r>
              <w:rPr>
                <w:sz w:val="20"/>
              </w:rPr>
              <w:t>dbsono</w:t>
            </w:r>
          </w:p>
        </w:tc>
      </w:tr>
      <w:tr w:rsidR="00B13140">
        <w:trPr>
          <w:cantSplit/>
          <w:jc w:val="center"/>
        </w:trPr>
        <w:tc>
          <w:tcPr>
            <w:tcW w:w="2494" w:type="dxa"/>
            <w:tcMar>
              <w:top w:w="70" w:type="dxa"/>
              <w:left w:w="100" w:type="dxa"/>
              <w:bottom w:w="70" w:type="dxa"/>
              <w:right w:w="100" w:type="dxa"/>
            </w:tcMar>
            <w:vAlign w:val="center"/>
          </w:tcPr>
          <w:p w:rsidR="00B13140" w:rsidRDefault="004E051A">
            <w:pPr>
              <w:spacing w:after="0" w:line="269" w:lineRule="auto"/>
            </w:pPr>
            <w:r>
              <w:rPr>
                <w:sz w:val="20"/>
              </w:rPr>
              <w:t>Main model</w:t>
            </w:r>
          </w:p>
        </w:tc>
        <w:tc>
          <w:tcPr>
            <w:tcW w:w="7257" w:type="dxa"/>
            <w:tcMar>
              <w:top w:w="70" w:type="dxa"/>
              <w:left w:w="100" w:type="dxa"/>
              <w:bottom w:w="70" w:type="dxa"/>
              <w:right w:w="100" w:type="dxa"/>
            </w:tcMar>
            <w:vAlign w:val="center"/>
          </w:tcPr>
          <w:p w:rsidR="00B13140" w:rsidRDefault="004E051A">
            <w:pPr>
              <w:spacing w:after="0" w:line="269" w:lineRule="auto"/>
            </w:pPr>
            <w:r>
              <w:rPr>
                <w:sz w:val="20"/>
              </w:rPr>
              <w:t>F33</w:t>
            </w:r>
          </w:p>
        </w:tc>
      </w:tr>
      <w:tr w:rsidR="00B13140">
        <w:trPr>
          <w:cantSplit/>
          <w:jc w:val="center"/>
        </w:trPr>
        <w:tc>
          <w:tcPr>
            <w:tcW w:w="2494" w:type="dxa"/>
            <w:shd w:val="clear" w:color="auto" w:fill="F6F7F8"/>
            <w:tcMar>
              <w:top w:w="70" w:type="dxa"/>
              <w:left w:w="100" w:type="dxa"/>
              <w:bottom w:w="70" w:type="dxa"/>
              <w:right w:w="100" w:type="dxa"/>
            </w:tcMar>
            <w:vAlign w:val="center"/>
          </w:tcPr>
          <w:p w:rsidR="00B13140" w:rsidRDefault="004E051A">
            <w:pPr>
              <w:spacing w:after="0" w:line="269" w:lineRule="auto"/>
            </w:pPr>
            <w:r>
              <w:rPr>
                <w:sz w:val="20"/>
              </w:rPr>
              <w:t>Series model</w:t>
            </w:r>
          </w:p>
        </w:tc>
        <w:tc>
          <w:tcPr>
            <w:tcW w:w="7257" w:type="dxa"/>
            <w:shd w:val="clear" w:color="auto" w:fill="F6F7F8"/>
            <w:tcMar>
              <w:top w:w="70" w:type="dxa"/>
              <w:left w:w="100" w:type="dxa"/>
              <w:bottom w:w="70" w:type="dxa"/>
              <w:right w:w="100" w:type="dxa"/>
            </w:tcMar>
            <w:vAlign w:val="center"/>
          </w:tcPr>
          <w:p w:rsidR="00B13140" w:rsidRDefault="004E051A">
            <w:pPr>
              <w:spacing w:after="0" w:line="269" w:lineRule="auto"/>
            </w:pPr>
            <w:r>
              <w:rPr>
                <w:sz w:val="20"/>
              </w:rPr>
              <w:t>DB F33</w:t>
            </w:r>
          </w:p>
        </w:tc>
      </w:tr>
      <w:tr w:rsidR="00B13140">
        <w:trPr>
          <w:cantSplit/>
          <w:jc w:val="center"/>
        </w:trPr>
        <w:tc>
          <w:tcPr>
            <w:tcW w:w="2494" w:type="dxa"/>
            <w:tcMar>
              <w:top w:w="70" w:type="dxa"/>
              <w:left w:w="100" w:type="dxa"/>
              <w:bottom w:w="70" w:type="dxa"/>
              <w:right w:w="100" w:type="dxa"/>
            </w:tcMar>
            <w:vAlign w:val="center"/>
          </w:tcPr>
          <w:p w:rsidR="00B13140" w:rsidRDefault="004E051A">
            <w:pPr>
              <w:spacing w:after="0" w:line="269" w:lineRule="auto"/>
            </w:pPr>
            <w:r>
              <w:rPr>
                <w:sz w:val="20"/>
              </w:rPr>
              <w:t>Model differences</w:t>
            </w:r>
          </w:p>
        </w:tc>
        <w:tc>
          <w:tcPr>
            <w:tcW w:w="7257" w:type="dxa"/>
            <w:tcMar>
              <w:top w:w="70" w:type="dxa"/>
              <w:left w:w="100" w:type="dxa"/>
              <w:bottom w:w="70" w:type="dxa"/>
              <w:right w:w="100" w:type="dxa"/>
            </w:tcMar>
            <w:vAlign w:val="center"/>
          </w:tcPr>
          <w:p w:rsidR="00B13140" w:rsidRDefault="004E051A">
            <w:pPr>
              <w:spacing w:after="0" w:line="269" w:lineRule="auto"/>
            </w:pPr>
            <w:r>
              <w:rPr>
                <w:sz w:val="20"/>
              </w:rPr>
              <w:t>All models are identical except the Bluetooth name and model number, therefore the test performed on the model F33</w:t>
            </w:r>
            <w:r>
              <w:rPr>
                <w:sz w:val="20"/>
              </w:rPr>
              <w:br/>
            </w:r>
          </w:p>
        </w:tc>
      </w:tr>
      <w:tr w:rsidR="00B13140">
        <w:trPr>
          <w:cantSplit/>
          <w:jc w:val="center"/>
        </w:trPr>
        <w:tc>
          <w:tcPr>
            <w:tcW w:w="2494" w:type="dxa"/>
            <w:shd w:val="clear" w:color="auto" w:fill="F6F7F8"/>
            <w:tcMar>
              <w:top w:w="70" w:type="dxa"/>
              <w:left w:w="100" w:type="dxa"/>
              <w:bottom w:w="70" w:type="dxa"/>
              <w:right w:w="100" w:type="dxa"/>
            </w:tcMar>
            <w:vAlign w:val="center"/>
          </w:tcPr>
          <w:p w:rsidR="00B13140" w:rsidRDefault="004E051A">
            <w:pPr>
              <w:spacing w:after="0" w:line="269" w:lineRule="auto"/>
            </w:pPr>
            <w:r>
              <w:rPr>
                <w:sz w:val="20"/>
              </w:rPr>
              <w:t>Sample condition</w:t>
            </w:r>
          </w:p>
        </w:tc>
        <w:tc>
          <w:tcPr>
            <w:tcW w:w="7257" w:type="dxa"/>
            <w:shd w:val="clear" w:color="auto" w:fill="F6F7F8"/>
            <w:tcMar>
              <w:top w:w="70" w:type="dxa"/>
              <w:left w:w="100" w:type="dxa"/>
              <w:bottom w:w="70" w:type="dxa"/>
              <w:right w:w="100" w:type="dxa"/>
            </w:tcMar>
            <w:vAlign w:val="center"/>
          </w:tcPr>
          <w:p w:rsidR="00B13140" w:rsidRDefault="004E051A">
            <w:pPr>
              <w:spacing w:after="0" w:line="269" w:lineRule="auto"/>
            </w:pPr>
            <w:r>
              <w:rPr>
                <w:sz w:val="20"/>
              </w:rPr>
              <w:t>Normal</w:t>
            </w:r>
          </w:p>
        </w:tc>
      </w:tr>
      <w:tr w:rsidR="00B13140">
        <w:trPr>
          <w:cantSplit/>
          <w:jc w:val="center"/>
        </w:trPr>
        <w:tc>
          <w:tcPr>
            <w:tcW w:w="2494" w:type="dxa"/>
            <w:tcMar>
              <w:top w:w="70" w:type="dxa"/>
              <w:left w:w="100" w:type="dxa"/>
              <w:bottom w:w="70" w:type="dxa"/>
              <w:right w:w="100" w:type="dxa"/>
            </w:tcMar>
            <w:vAlign w:val="center"/>
          </w:tcPr>
          <w:p w:rsidR="00B13140" w:rsidRDefault="004E051A">
            <w:pPr>
              <w:spacing w:after="0" w:line="269" w:lineRule="auto"/>
            </w:pPr>
            <w:r>
              <w:rPr>
                <w:sz w:val="20"/>
              </w:rPr>
              <w:t>Bluetooth frequency band</w:t>
            </w:r>
          </w:p>
        </w:tc>
        <w:tc>
          <w:tcPr>
            <w:tcW w:w="7257" w:type="dxa"/>
            <w:tcMar>
              <w:top w:w="70" w:type="dxa"/>
              <w:left w:w="100" w:type="dxa"/>
              <w:bottom w:w="70" w:type="dxa"/>
              <w:right w:w="100" w:type="dxa"/>
            </w:tcMar>
            <w:vAlign w:val="center"/>
          </w:tcPr>
          <w:p w:rsidR="00B13140" w:rsidRDefault="004E051A">
            <w:pPr>
              <w:spacing w:after="0" w:line="269" w:lineRule="auto"/>
            </w:pPr>
            <w:r>
              <w:rPr>
                <w:sz w:val="20"/>
              </w:rPr>
              <w:t>2402-2480MHz</w:t>
            </w:r>
          </w:p>
        </w:tc>
      </w:tr>
      <w:tr w:rsidR="00B13140">
        <w:trPr>
          <w:cantSplit/>
          <w:jc w:val="center"/>
        </w:trPr>
        <w:tc>
          <w:tcPr>
            <w:tcW w:w="2494" w:type="dxa"/>
            <w:shd w:val="clear" w:color="auto" w:fill="F6F7F8"/>
            <w:tcMar>
              <w:top w:w="70" w:type="dxa"/>
              <w:left w:w="100" w:type="dxa"/>
              <w:bottom w:w="70" w:type="dxa"/>
              <w:right w:w="100" w:type="dxa"/>
            </w:tcMar>
            <w:vAlign w:val="center"/>
          </w:tcPr>
          <w:p w:rsidR="00B13140" w:rsidRDefault="004E051A">
            <w:pPr>
              <w:spacing w:after="0" w:line="269" w:lineRule="auto"/>
            </w:pPr>
            <w:r>
              <w:rPr>
                <w:sz w:val="20"/>
              </w:rPr>
              <w:t>Rated input</w:t>
            </w:r>
          </w:p>
        </w:tc>
        <w:tc>
          <w:tcPr>
            <w:tcW w:w="7257" w:type="dxa"/>
            <w:shd w:val="clear" w:color="auto" w:fill="F6F7F8"/>
            <w:tcMar>
              <w:top w:w="70" w:type="dxa"/>
              <w:left w:w="100" w:type="dxa"/>
              <w:bottom w:w="70" w:type="dxa"/>
              <w:right w:w="100" w:type="dxa"/>
            </w:tcMar>
            <w:vAlign w:val="center"/>
          </w:tcPr>
          <w:p w:rsidR="00B13140" w:rsidRDefault="004E051A">
            <w:pPr>
              <w:spacing w:after="0" w:line="269" w:lineRule="auto"/>
            </w:pPr>
            <w:r>
              <w:rPr>
                <w:sz w:val="20"/>
              </w:rPr>
              <w:t>DC 5V 1A</w:t>
            </w:r>
          </w:p>
        </w:tc>
      </w:tr>
      <w:tr w:rsidR="00B13140">
        <w:trPr>
          <w:cantSplit/>
          <w:jc w:val="center"/>
        </w:trPr>
        <w:tc>
          <w:tcPr>
            <w:tcW w:w="2494" w:type="dxa"/>
            <w:tcMar>
              <w:top w:w="70" w:type="dxa"/>
              <w:left w:w="100" w:type="dxa"/>
              <w:bottom w:w="70" w:type="dxa"/>
              <w:right w:w="100" w:type="dxa"/>
            </w:tcMar>
            <w:vAlign w:val="center"/>
          </w:tcPr>
          <w:p w:rsidR="00B13140" w:rsidRDefault="004E051A">
            <w:pPr>
              <w:spacing w:after="0" w:line="269" w:lineRule="auto"/>
            </w:pPr>
            <w:r>
              <w:rPr>
                <w:sz w:val="20"/>
              </w:rPr>
              <w:t>Battery capacity</w:t>
            </w:r>
          </w:p>
        </w:tc>
        <w:tc>
          <w:tcPr>
            <w:tcW w:w="7257" w:type="dxa"/>
            <w:tcMar>
              <w:top w:w="70" w:type="dxa"/>
              <w:left w:w="100" w:type="dxa"/>
              <w:bottom w:w="70" w:type="dxa"/>
              <w:right w:w="100" w:type="dxa"/>
            </w:tcMar>
            <w:vAlign w:val="center"/>
          </w:tcPr>
          <w:p w:rsidR="00B13140" w:rsidRDefault="004E051A">
            <w:pPr>
              <w:spacing w:after="0" w:line="269" w:lineRule="auto"/>
            </w:pPr>
            <w:r>
              <w:rPr>
                <w:sz w:val="20"/>
              </w:rPr>
              <w:t>1200mAh</w:t>
            </w:r>
          </w:p>
        </w:tc>
      </w:tr>
      <w:tr w:rsidR="00B13140">
        <w:trPr>
          <w:cantSplit/>
          <w:jc w:val="center"/>
        </w:trPr>
        <w:tc>
          <w:tcPr>
            <w:tcW w:w="2494" w:type="dxa"/>
            <w:shd w:val="clear" w:color="auto" w:fill="F6F7F8"/>
            <w:tcMar>
              <w:top w:w="70" w:type="dxa"/>
              <w:left w:w="100" w:type="dxa"/>
              <w:bottom w:w="70" w:type="dxa"/>
              <w:right w:w="100" w:type="dxa"/>
            </w:tcMar>
            <w:vAlign w:val="center"/>
          </w:tcPr>
          <w:p w:rsidR="00B13140" w:rsidRDefault="004E051A">
            <w:pPr>
              <w:spacing w:after="0" w:line="269" w:lineRule="auto"/>
            </w:pPr>
            <w:r>
              <w:rPr>
                <w:sz w:val="20"/>
              </w:rPr>
              <w:t>Rated battery voltage</w:t>
            </w:r>
          </w:p>
        </w:tc>
        <w:tc>
          <w:tcPr>
            <w:tcW w:w="7257" w:type="dxa"/>
            <w:shd w:val="clear" w:color="auto" w:fill="F6F7F8"/>
            <w:tcMar>
              <w:top w:w="70" w:type="dxa"/>
              <w:left w:w="100" w:type="dxa"/>
              <w:bottom w:w="70" w:type="dxa"/>
              <w:right w:w="100" w:type="dxa"/>
            </w:tcMar>
            <w:vAlign w:val="center"/>
          </w:tcPr>
          <w:p w:rsidR="00B13140" w:rsidRDefault="004E051A">
            <w:pPr>
              <w:spacing w:after="0" w:line="269" w:lineRule="auto"/>
            </w:pPr>
            <w:r>
              <w:rPr>
                <w:sz w:val="20"/>
              </w:rPr>
              <w:t>3.7V</w:t>
            </w:r>
          </w:p>
        </w:tc>
      </w:tr>
      <w:tr w:rsidR="00B13140">
        <w:trPr>
          <w:cantSplit/>
          <w:jc w:val="center"/>
        </w:trPr>
        <w:tc>
          <w:tcPr>
            <w:tcW w:w="2494" w:type="dxa"/>
            <w:tcMar>
              <w:top w:w="70" w:type="dxa"/>
              <w:left w:w="100" w:type="dxa"/>
              <w:bottom w:w="70" w:type="dxa"/>
              <w:right w:w="100" w:type="dxa"/>
            </w:tcMar>
            <w:vAlign w:val="center"/>
          </w:tcPr>
          <w:p w:rsidR="00B13140" w:rsidRDefault="004E051A">
            <w:pPr>
              <w:spacing w:after="0" w:line="269" w:lineRule="auto"/>
            </w:pPr>
            <w:r>
              <w:rPr>
                <w:sz w:val="20"/>
              </w:rPr>
              <w:t>Hardware version</w:t>
            </w:r>
          </w:p>
        </w:tc>
        <w:tc>
          <w:tcPr>
            <w:tcW w:w="7257" w:type="dxa"/>
            <w:tcMar>
              <w:top w:w="70" w:type="dxa"/>
              <w:left w:w="100" w:type="dxa"/>
              <w:bottom w:w="70" w:type="dxa"/>
              <w:right w:w="100" w:type="dxa"/>
            </w:tcMar>
            <w:vAlign w:val="center"/>
          </w:tcPr>
          <w:p w:rsidR="00B13140" w:rsidRDefault="004E051A">
            <w:pPr>
              <w:spacing w:after="0" w:line="269" w:lineRule="auto"/>
            </w:pPr>
            <w:r>
              <w:rPr>
                <w:sz w:val="20"/>
              </w:rPr>
              <w:t>V1.1</w:t>
            </w:r>
          </w:p>
        </w:tc>
      </w:tr>
      <w:tr w:rsidR="00B13140">
        <w:trPr>
          <w:cantSplit/>
          <w:jc w:val="center"/>
        </w:trPr>
        <w:tc>
          <w:tcPr>
            <w:tcW w:w="2494" w:type="dxa"/>
            <w:shd w:val="clear" w:color="auto" w:fill="F6F7F8"/>
            <w:tcMar>
              <w:top w:w="70" w:type="dxa"/>
              <w:left w:w="100" w:type="dxa"/>
              <w:bottom w:w="70" w:type="dxa"/>
              <w:right w:w="100" w:type="dxa"/>
            </w:tcMar>
            <w:vAlign w:val="center"/>
          </w:tcPr>
          <w:p w:rsidR="00B13140" w:rsidRDefault="004E051A">
            <w:pPr>
              <w:spacing w:after="0" w:line="269" w:lineRule="auto"/>
            </w:pPr>
            <w:r>
              <w:rPr>
                <w:sz w:val="20"/>
              </w:rPr>
              <w:t>Software version</w:t>
            </w:r>
          </w:p>
        </w:tc>
        <w:tc>
          <w:tcPr>
            <w:tcW w:w="7257" w:type="dxa"/>
            <w:shd w:val="clear" w:color="auto" w:fill="F6F7F8"/>
            <w:tcMar>
              <w:top w:w="70" w:type="dxa"/>
              <w:left w:w="100" w:type="dxa"/>
              <w:bottom w:w="70" w:type="dxa"/>
              <w:right w:w="100" w:type="dxa"/>
            </w:tcMar>
            <w:vAlign w:val="center"/>
          </w:tcPr>
          <w:p w:rsidR="00B13140" w:rsidRDefault="004E051A">
            <w:pPr>
              <w:spacing w:after="0" w:line="269" w:lineRule="auto"/>
            </w:pPr>
            <w:r>
              <w:rPr>
                <w:sz w:val="20"/>
              </w:rPr>
              <w:t>31E4-2029536D</w:t>
            </w:r>
          </w:p>
        </w:tc>
      </w:tr>
      <w:tr w:rsidR="00B13140">
        <w:trPr>
          <w:cantSplit/>
          <w:jc w:val="center"/>
        </w:trPr>
        <w:tc>
          <w:tcPr>
            <w:tcW w:w="2494" w:type="dxa"/>
            <w:tcMar>
              <w:top w:w="70" w:type="dxa"/>
              <w:left w:w="100" w:type="dxa"/>
              <w:bottom w:w="70" w:type="dxa"/>
              <w:right w:w="100" w:type="dxa"/>
            </w:tcMar>
            <w:vAlign w:val="center"/>
          </w:tcPr>
          <w:p w:rsidR="00B13140" w:rsidRDefault="004E051A">
            <w:pPr>
              <w:spacing w:after="0" w:line="269" w:lineRule="auto"/>
              <w:rPr>
                <w:lang w:eastAsia="zh-CN"/>
              </w:rPr>
            </w:pPr>
            <w:r>
              <w:rPr>
                <w:sz w:val="20"/>
                <w:lang w:eastAsia="zh-CN"/>
              </w:rPr>
              <w:t>Applicant / report recipient</w:t>
            </w:r>
          </w:p>
        </w:tc>
        <w:tc>
          <w:tcPr>
            <w:tcW w:w="7257" w:type="dxa"/>
            <w:tcMar>
              <w:top w:w="70" w:type="dxa"/>
              <w:left w:w="100" w:type="dxa"/>
              <w:bottom w:w="70" w:type="dxa"/>
              <w:right w:w="100" w:type="dxa"/>
            </w:tcMar>
            <w:vAlign w:val="center"/>
          </w:tcPr>
          <w:p w:rsidR="00B13140" w:rsidRDefault="004E051A">
            <w:pPr>
              <w:spacing w:after="0" w:line="269" w:lineRule="auto"/>
            </w:pPr>
            <w:proofErr w:type="spellStart"/>
            <w:r>
              <w:rPr>
                <w:sz w:val="20"/>
              </w:rPr>
              <w:t>shenzhenshihongyineryuekejiyouxiangongsi</w:t>
            </w:r>
            <w:proofErr w:type="spellEnd"/>
          </w:p>
        </w:tc>
      </w:tr>
      <w:tr w:rsidR="00B13140">
        <w:trPr>
          <w:cantSplit/>
          <w:jc w:val="center"/>
        </w:trPr>
        <w:tc>
          <w:tcPr>
            <w:tcW w:w="2494" w:type="dxa"/>
            <w:shd w:val="clear" w:color="auto" w:fill="F6F7F8"/>
            <w:tcMar>
              <w:top w:w="70" w:type="dxa"/>
              <w:left w:w="100" w:type="dxa"/>
              <w:bottom w:w="70" w:type="dxa"/>
              <w:right w:w="100" w:type="dxa"/>
            </w:tcMar>
            <w:vAlign w:val="center"/>
          </w:tcPr>
          <w:p w:rsidR="00B13140" w:rsidRDefault="004E051A">
            <w:pPr>
              <w:spacing w:after="0" w:line="269" w:lineRule="auto"/>
            </w:pPr>
            <w:r>
              <w:rPr>
                <w:sz w:val="20"/>
              </w:rPr>
              <w:t>Applicant's address</w:t>
            </w:r>
          </w:p>
        </w:tc>
        <w:tc>
          <w:tcPr>
            <w:tcW w:w="7257" w:type="dxa"/>
            <w:shd w:val="clear" w:color="auto" w:fill="F6F7F8"/>
            <w:tcMar>
              <w:top w:w="70" w:type="dxa"/>
              <w:left w:w="100" w:type="dxa"/>
              <w:bottom w:w="70" w:type="dxa"/>
              <w:right w:w="100" w:type="dxa"/>
            </w:tcMar>
            <w:vAlign w:val="center"/>
          </w:tcPr>
          <w:p w:rsidR="00B13140" w:rsidRDefault="004E051A">
            <w:pPr>
              <w:spacing w:after="0" w:line="269" w:lineRule="auto"/>
            </w:pPr>
            <w:r>
              <w:rPr>
                <w:sz w:val="20"/>
              </w:rPr>
              <w:t>No. 208-28, Longhua Jianshe Road, Jinglong Community, Longhua Street, Longhua District, Shenzhen, 518000, China</w:t>
            </w:r>
          </w:p>
        </w:tc>
      </w:tr>
      <w:tr w:rsidR="00B13140">
        <w:trPr>
          <w:cantSplit/>
          <w:jc w:val="center"/>
        </w:trPr>
        <w:tc>
          <w:tcPr>
            <w:tcW w:w="2494" w:type="dxa"/>
            <w:tcMar>
              <w:top w:w="70" w:type="dxa"/>
              <w:left w:w="100" w:type="dxa"/>
              <w:bottom w:w="70" w:type="dxa"/>
              <w:right w:w="100" w:type="dxa"/>
            </w:tcMar>
            <w:vAlign w:val="center"/>
          </w:tcPr>
          <w:p w:rsidR="00B13140" w:rsidRDefault="004E051A">
            <w:pPr>
              <w:spacing w:after="0" w:line="269" w:lineRule="auto"/>
            </w:pPr>
            <w:r>
              <w:rPr>
                <w:sz w:val="20"/>
              </w:rPr>
              <w:lastRenderedPageBreak/>
              <w:t>Manufacturer</w:t>
            </w:r>
          </w:p>
        </w:tc>
        <w:tc>
          <w:tcPr>
            <w:tcW w:w="7257" w:type="dxa"/>
            <w:tcMar>
              <w:top w:w="70" w:type="dxa"/>
              <w:left w:w="100" w:type="dxa"/>
              <w:bottom w:w="70" w:type="dxa"/>
              <w:right w:w="100" w:type="dxa"/>
            </w:tcMar>
            <w:vAlign w:val="center"/>
          </w:tcPr>
          <w:p w:rsidR="00B13140" w:rsidRDefault="004E051A">
            <w:pPr>
              <w:spacing w:after="0" w:line="269" w:lineRule="auto"/>
            </w:pPr>
            <w:r>
              <w:rPr>
                <w:sz w:val="20"/>
              </w:rPr>
              <w:t>Dongguan Jin wen hua digital technology Co.,LTD</w:t>
            </w:r>
          </w:p>
        </w:tc>
      </w:tr>
      <w:tr w:rsidR="00B13140">
        <w:trPr>
          <w:cantSplit/>
          <w:jc w:val="center"/>
        </w:trPr>
        <w:tc>
          <w:tcPr>
            <w:tcW w:w="2494" w:type="dxa"/>
            <w:shd w:val="clear" w:color="auto" w:fill="F6F7F8"/>
            <w:tcMar>
              <w:top w:w="70" w:type="dxa"/>
              <w:left w:w="100" w:type="dxa"/>
              <w:bottom w:w="70" w:type="dxa"/>
              <w:right w:w="100" w:type="dxa"/>
            </w:tcMar>
            <w:vAlign w:val="center"/>
          </w:tcPr>
          <w:p w:rsidR="00B13140" w:rsidRDefault="004E051A">
            <w:pPr>
              <w:spacing w:after="0" w:line="269" w:lineRule="auto"/>
            </w:pPr>
            <w:r>
              <w:rPr>
                <w:sz w:val="20"/>
              </w:rPr>
              <w:t>Manufacturer's address</w:t>
            </w:r>
          </w:p>
        </w:tc>
        <w:tc>
          <w:tcPr>
            <w:tcW w:w="7257" w:type="dxa"/>
            <w:shd w:val="clear" w:color="auto" w:fill="F6F7F8"/>
            <w:tcMar>
              <w:top w:w="70" w:type="dxa"/>
              <w:left w:w="100" w:type="dxa"/>
              <w:bottom w:w="70" w:type="dxa"/>
              <w:right w:w="100" w:type="dxa"/>
            </w:tcMar>
            <w:vAlign w:val="center"/>
          </w:tcPr>
          <w:p w:rsidR="00B13140" w:rsidRDefault="004E051A">
            <w:pPr>
              <w:spacing w:after="0" w:line="269" w:lineRule="auto"/>
            </w:pPr>
            <w:r>
              <w:rPr>
                <w:sz w:val="20"/>
              </w:rPr>
              <w:t>NO.1 hua Da Road,Long Bei Ling Village,Tangxia Town,Dongguan City,Guangdong,china</w:t>
            </w:r>
          </w:p>
        </w:tc>
      </w:tr>
    </w:tbl>
    <w:p w:rsidR="00B13140" w:rsidRDefault="00995B50">
      <w:pPr>
        <w:pStyle w:val="21"/>
        <w:rPr>
          <w:lang w:eastAsia="zh-CN"/>
        </w:rPr>
      </w:pPr>
      <w:r>
        <w:rPr>
          <w:lang w:eastAsia="zh-CN"/>
        </w:rPr>
        <w:t>3</w:t>
      </w:r>
      <w:r w:rsidR="004E051A">
        <w:rPr>
          <w:lang w:eastAsia="zh-CN"/>
        </w:rPr>
        <w:t>. Testing Organization and Signatures</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494"/>
        <w:gridCol w:w="7257"/>
      </w:tblGrid>
      <w:tr w:rsidR="00B13140">
        <w:trPr>
          <w:cantSplit/>
          <w:tblHeader/>
          <w:jc w:val="center"/>
        </w:trPr>
        <w:tc>
          <w:tcPr>
            <w:tcW w:w="2494" w:type="dxa"/>
            <w:shd w:val="clear" w:color="auto" w:fill="E8EDF2"/>
            <w:tcMar>
              <w:top w:w="70" w:type="dxa"/>
              <w:left w:w="100" w:type="dxa"/>
              <w:bottom w:w="70" w:type="dxa"/>
              <w:right w:w="100" w:type="dxa"/>
            </w:tcMar>
            <w:vAlign w:val="center"/>
          </w:tcPr>
          <w:p w:rsidR="00B13140" w:rsidRDefault="004E051A">
            <w:pPr>
              <w:spacing w:after="0" w:line="269" w:lineRule="auto"/>
            </w:pPr>
            <w:r>
              <w:rPr>
                <w:b/>
                <w:sz w:val="20"/>
              </w:rPr>
              <w:t>Item</w:t>
            </w:r>
          </w:p>
        </w:tc>
        <w:tc>
          <w:tcPr>
            <w:tcW w:w="7257" w:type="dxa"/>
            <w:shd w:val="clear" w:color="auto" w:fill="E8EDF2"/>
            <w:tcMar>
              <w:top w:w="70" w:type="dxa"/>
              <w:left w:w="100" w:type="dxa"/>
              <w:bottom w:w="70" w:type="dxa"/>
              <w:right w:w="100" w:type="dxa"/>
            </w:tcMar>
            <w:vAlign w:val="center"/>
          </w:tcPr>
          <w:p w:rsidR="00B13140" w:rsidRDefault="004E051A">
            <w:pPr>
              <w:spacing w:after="0" w:line="269" w:lineRule="auto"/>
            </w:pPr>
            <w:r>
              <w:rPr>
                <w:b/>
                <w:sz w:val="20"/>
              </w:rPr>
              <w:t>Information</w:t>
            </w:r>
          </w:p>
        </w:tc>
      </w:tr>
      <w:tr w:rsidR="00B13140">
        <w:trPr>
          <w:cantSplit/>
          <w:jc w:val="center"/>
        </w:trPr>
        <w:tc>
          <w:tcPr>
            <w:tcW w:w="2494" w:type="dxa"/>
            <w:tcMar>
              <w:top w:w="70" w:type="dxa"/>
              <w:left w:w="100" w:type="dxa"/>
              <w:bottom w:w="70" w:type="dxa"/>
              <w:right w:w="100" w:type="dxa"/>
            </w:tcMar>
            <w:vAlign w:val="center"/>
          </w:tcPr>
          <w:p w:rsidR="00B13140" w:rsidRDefault="004E051A">
            <w:pPr>
              <w:spacing w:after="0" w:line="269" w:lineRule="auto"/>
            </w:pPr>
            <w:r>
              <w:rPr>
                <w:sz w:val="20"/>
              </w:rPr>
              <w:t>Organization name</w:t>
            </w:r>
          </w:p>
        </w:tc>
        <w:tc>
          <w:tcPr>
            <w:tcW w:w="7257" w:type="dxa"/>
            <w:tcMar>
              <w:top w:w="70" w:type="dxa"/>
              <w:left w:w="100" w:type="dxa"/>
              <w:bottom w:w="70" w:type="dxa"/>
              <w:right w:w="100" w:type="dxa"/>
            </w:tcMar>
            <w:vAlign w:val="center"/>
          </w:tcPr>
          <w:p w:rsidR="00B13140" w:rsidRDefault="004E051A">
            <w:pPr>
              <w:spacing w:after="0" w:line="269" w:lineRule="auto"/>
            </w:pPr>
            <w:r>
              <w:rPr>
                <w:sz w:val="20"/>
              </w:rPr>
              <w:t>Shenzhen LGT Test Service Co., Ltd.</w:t>
            </w:r>
          </w:p>
        </w:tc>
      </w:tr>
      <w:tr w:rsidR="00B13140">
        <w:trPr>
          <w:cantSplit/>
          <w:jc w:val="center"/>
        </w:trPr>
        <w:tc>
          <w:tcPr>
            <w:tcW w:w="2494" w:type="dxa"/>
            <w:shd w:val="clear" w:color="auto" w:fill="F6F7F8"/>
            <w:tcMar>
              <w:top w:w="70" w:type="dxa"/>
              <w:left w:w="100" w:type="dxa"/>
              <w:bottom w:w="70" w:type="dxa"/>
              <w:right w:w="100" w:type="dxa"/>
            </w:tcMar>
            <w:vAlign w:val="center"/>
          </w:tcPr>
          <w:p w:rsidR="00B13140" w:rsidRDefault="004E051A">
            <w:pPr>
              <w:spacing w:after="0" w:line="269" w:lineRule="auto"/>
            </w:pPr>
            <w:r>
              <w:rPr>
                <w:sz w:val="20"/>
              </w:rPr>
              <w:t>Organization address</w:t>
            </w:r>
          </w:p>
        </w:tc>
        <w:tc>
          <w:tcPr>
            <w:tcW w:w="7257" w:type="dxa"/>
            <w:shd w:val="clear" w:color="auto" w:fill="F6F7F8"/>
            <w:tcMar>
              <w:top w:w="70" w:type="dxa"/>
              <w:left w:w="100" w:type="dxa"/>
              <w:bottom w:w="70" w:type="dxa"/>
              <w:right w:w="100" w:type="dxa"/>
            </w:tcMar>
            <w:vAlign w:val="center"/>
          </w:tcPr>
          <w:p w:rsidR="00B13140" w:rsidRDefault="004E051A">
            <w:pPr>
              <w:spacing w:after="0" w:line="269" w:lineRule="auto"/>
            </w:pPr>
            <w:r>
              <w:rPr>
                <w:sz w:val="20"/>
              </w:rPr>
              <w:t>Room 205, Building 13, Zone B, Zhenxiong Industrial Park, No.177, Renmin West Road, Jinsha, Kengzi Street, Pingshan District, Shenzhen, Guangdong, China</w:t>
            </w:r>
          </w:p>
        </w:tc>
      </w:tr>
      <w:tr w:rsidR="00B13140">
        <w:trPr>
          <w:cantSplit/>
          <w:jc w:val="center"/>
        </w:trPr>
        <w:tc>
          <w:tcPr>
            <w:tcW w:w="2494" w:type="dxa"/>
            <w:tcMar>
              <w:top w:w="70" w:type="dxa"/>
              <w:left w:w="100" w:type="dxa"/>
              <w:bottom w:w="70" w:type="dxa"/>
              <w:right w:w="100" w:type="dxa"/>
            </w:tcMar>
            <w:vAlign w:val="center"/>
          </w:tcPr>
          <w:p w:rsidR="00B13140" w:rsidRDefault="004E051A">
            <w:pPr>
              <w:spacing w:after="0" w:line="269" w:lineRule="auto"/>
            </w:pPr>
            <w:r>
              <w:rPr>
                <w:sz w:val="20"/>
              </w:rPr>
              <w:t>A2LA Certificate No.</w:t>
            </w:r>
          </w:p>
        </w:tc>
        <w:tc>
          <w:tcPr>
            <w:tcW w:w="7257" w:type="dxa"/>
            <w:tcMar>
              <w:top w:w="70" w:type="dxa"/>
              <w:left w:w="100" w:type="dxa"/>
              <w:bottom w:w="70" w:type="dxa"/>
              <w:right w:w="100" w:type="dxa"/>
            </w:tcMar>
            <w:vAlign w:val="center"/>
          </w:tcPr>
          <w:p w:rsidR="00B13140" w:rsidRDefault="004E051A">
            <w:pPr>
              <w:spacing w:after="0" w:line="269" w:lineRule="auto"/>
            </w:pPr>
            <w:r>
              <w:rPr>
                <w:sz w:val="20"/>
              </w:rPr>
              <w:t>6727.01</w:t>
            </w:r>
          </w:p>
        </w:tc>
      </w:tr>
      <w:tr w:rsidR="00B13140">
        <w:trPr>
          <w:cantSplit/>
          <w:jc w:val="center"/>
        </w:trPr>
        <w:tc>
          <w:tcPr>
            <w:tcW w:w="2494" w:type="dxa"/>
            <w:shd w:val="clear" w:color="auto" w:fill="F6F7F8"/>
            <w:tcMar>
              <w:top w:w="70" w:type="dxa"/>
              <w:left w:w="100" w:type="dxa"/>
              <w:bottom w:w="70" w:type="dxa"/>
              <w:right w:w="100" w:type="dxa"/>
            </w:tcMar>
            <w:vAlign w:val="center"/>
          </w:tcPr>
          <w:p w:rsidR="00B13140" w:rsidRDefault="004E051A">
            <w:pPr>
              <w:spacing w:after="0" w:line="269" w:lineRule="auto"/>
            </w:pPr>
            <w:r>
              <w:rPr>
                <w:sz w:val="20"/>
              </w:rPr>
              <w:t>FCC Registration No.</w:t>
            </w:r>
          </w:p>
        </w:tc>
        <w:tc>
          <w:tcPr>
            <w:tcW w:w="7257" w:type="dxa"/>
            <w:shd w:val="clear" w:color="auto" w:fill="F6F7F8"/>
            <w:tcMar>
              <w:top w:w="70" w:type="dxa"/>
              <w:left w:w="100" w:type="dxa"/>
              <w:bottom w:w="70" w:type="dxa"/>
              <w:right w:w="100" w:type="dxa"/>
            </w:tcMar>
            <w:vAlign w:val="center"/>
          </w:tcPr>
          <w:p w:rsidR="00B13140" w:rsidRDefault="004E051A">
            <w:pPr>
              <w:spacing w:after="0" w:line="269" w:lineRule="auto"/>
            </w:pPr>
            <w:r>
              <w:rPr>
                <w:sz w:val="20"/>
              </w:rPr>
              <w:t>746540</w:t>
            </w:r>
          </w:p>
        </w:tc>
      </w:tr>
      <w:tr w:rsidR="00B13140">
        <w:trPr>
          <w:cantSplit/>
          <w:jc w:val="center"/>
        </w:trPr>
        <w:tc>
          <w:tcPr>
            <w:tcW w:w="2494" w:type="dxa"/>
            <w:tcMar>
              <w:top w:w="70" w:type="dxa"/>
              <w:left w:w="100" w:type="dxa"/>
              <w:bottom w:w="70" w:type="dxa"/>
              <w:right w:w="100" w:type="dxa"/>
            </w:tcMar>
            <w:vAlign w:val="center"/>
          </w:tcPr>
          <w:p w:rsidR="00B13140" w:rsidRDefault="004E051A">
            <w:pPr>
              <w:spacing w:after="0" w:line="269" w:lineRule="auto"/>
            </w:pPr>
            <w:r>
              <w:rPr>
                <w:sz w:val="20"/>
              </w:rPr>
              <w:t>CAB ID</w:t>
            </w:r>
          </w:p>
        </w:tc>
        <w:tc>
          <w:tcPr>
            <w:tcW w:w="7257" w:type="dxa"/>
            <w:tcMar>
              <w:top w:w="70" w:type="dxa"/>
              <w:left w:w="100" w:type="dxa"/>
              <w:bottom w:w="70" w:type="dxa"/>
              <w:right w:w="100" w:type="dxa"/>
            </w:tcMar>
            <w:vAlign w:val="center"/>
          </w:tcPr>
          <w:p w:rsidR="00B13140" w:rsidRDefault="004E051A">
            <w:pPr>
              <w:spacing w:after="0" w:line="269" w:lineRule="auto"/>
            </w:pPr>
            <w:r>
              <w:rPr>
                <w:sz w:val="20"/>
              </w:rPr>
              <w:t>CN0136</w:t>
            </w:r>
          </w:p>
        </w:tc>
      </w:tr>
      <w:tr w:rsidR="00B13140">
        <w:trPr>
          <w:cantSplit/>
          <w:jc w:val="center"/>
        </w:trPr>
        <w:tc>
          <w:tcPr>
            <w:tcW w:w="2494" w:type="dxa"/>
            <w:shd w:val="clear" w:color="auto" w:fill="F6F7F8"/>
            <w:tcMar>
              <w:top w:w="70" w:type="dxa"/>
              <w:left w:w="100" w:type="dxa"/>
              <w:bottom w:w="70" w:type="dxa"/>
              <w:right w:w="100" w:type="dxa"/>
            </w:tcMar>
            <w:vAlign w:val="center"/>
          </w:tcPr>
          <w:p w:rsidR="00B13140" w:rsidRDefault="004E051A">
            <w:pPr>
              <w:spacing w:after="0" w:line="269" w:lineRule="auto"/>
            </w:pPr>
            <w:r>
              <w:rPr>
                <w:sz w:val="20"/>
              </w:rPr>
              <w:t>Telephone</w:t>
            </w:r>
          </w:p>
        </w:tc>
        <w:tc>
          <w:tcPr>
            <w:tcW w:w="7257" w:type="dxa"/>
            <w:shd w:val="clear" w:color="auto" w:fill="F6F7F8"/>
            <w:tcMar>
              <w:top w:w="70" w:type="dxa"/>
              <w:left w:w="100" w:type="dxa"/>
              <w:bottom w:w="70" w:type="dxa"/>
              <w:right w:w="100" w:type="dxa"/>
            </w:tcMar>
            <w:vAlign w:val="center"/>
          </w:tcPr>
          <w:p w:rsidR="00B13140" w:rsidRDefault="004E051A">
            <w:pPr>
              <w:spacing w:after="0" w:line="269" w:lineRule="auto"/>
            </w:pPr>
            <w:r>
              <w:rPr>
                <w:sz w:val="20"/>
              </w:rPr>
              <w:t>0755-89668180</w:t>
            </w:r>
          </w:p>
        </w:tc>
      </w:tr>
      <w:tr w:rsidR="00B13140">
        <w:trPr>
          <w:cantSplit/>
          <w:jc w:val="center"/>
        </w:trPr>
        <w:tc>
          <w:tcPr>
            <w:tcW w:w="2494" w:type="dxa"/>
            <w:tcMar>
              <w:top w:w="70" w:type="dxa"/>
              <w:left w:w="100" w:type="dxa"/>
              <w:bottom w:w="70" w:type="dxa"/>
              <w:right w:w="100" w:type="dxa"/>
            </w:tcMar>
            <w:vAlign w:val="center"/>
          </w:tcPr>
          <w:p w:rsidR="00B13140" w:rsidRDefault="004E051A">
            <w:pPr>
              <w:spacing w:after="0" w:line="269" w:lineRule="auto"/>
            </w:pPr>
            <w:r>
              <w:rPr>
                <w:sz w:val="20"/>
              </w:rPr>
              <w:t>Email</w:t>
            </w:r>
          </w:p>
        </w:tc>
        <w:tc>
          <w:tcPr>
            <w:tcW w:w="7257" w:type="dxa"/>
            <w:tcMar>
              <w:top w:w="70" w:type="dxa"/>
              <w:left w:w="100" w:type="dxa"/>
              <w:bottom w:w="70" w:type="dxa"/>
              <w:right w:w="100" w:type="dxa"/>
            </w:tcMar>
            <w:vAlign w:val="center"/>
          </w:tcPr>
          <w:p w:rsidR="00B13140" w:rsidRDefault="004E051A">
            <w:pPr>
              <w:spacing w:after="0" w:line="269" w:lineRule="auto"/>
            </w:pPr>
            <w:r>
              <w:rPr>
                <w:sz w:val="20"/>
              </w:rPr>
              <w:t>lgt@lgt-cert.com</w:t>
            </w:r>
          </w:p>
        </w:tc>
      </w:tr>
      <w:tr w:rsidR="00B13140">
        <w:trPr>
          <w:cantSplit/>
          <w:jc w:val="center"/>
        </w:trPr>
        <w:tc>
          <w:tcPr>
            <w:tcW w:w="2494" w:type="dxa"/>
            <w:shd w:val="clear" w:color="auto" w:fill="F6F7F8"/>
            <w:tcMar>
              <w:top w:w="70" w:type="dxa"/>
              <w:left w:w="100" w:type="dxa"/>
              <w:bottom w:w="70" w:type="dxa"/>
              <w:right w:w="100" w:type="dxa"/>
            </w:tcMar>
            <w:vAlign w:val="center"/>
          </w:tcPr>
          <w:p w:rsidR="00B13140" w:rsidRDefault="004E051A">
            <w:pPr>
              <w:spacing w:after="0" w:line="269" w:lineRule="auto"/>
            </w:pPr>
            <w:r>
              <w:rPr>
                <w:sz w:val="20"/>
              </w:rPr>
              <w:t>Website</w:t>
            </w:r>
          </w:p>
        </w:tc>
        <w:tc>
          <w:tcPr>
            <w:tcW w:w="7257" w:type="dxa"/>
            <w:shd w:val="clear" w:color="auto" w:fill="F6F7F8"/>
            <w:tcMar>
              <w:top w:w="70" w:type="dxa"/>
              <w:left w:w="100" w:type="dxa"/>
              <w:bottom w:w="70" w:type="dxa"/>
              <w:right w:w="100" w:type="dxa"/>
            </w:tcMar>
            <w:vAlign w:val="center"/>
          </w:tcPr>
          <w:p w:rsidR="00B13140" w:rsidRDefault="004E051A">
            <w:pPr>
              <w:spacing w:after="0" w:line="269" w:lineRule="auto"/>
            </w:pPr>
            <w:r>
              <w:rPr>
                <w:sz w:val="20"/>
              </w:rPr>
              <w:t>www.lgt-cert.com</w:t>
            </w:r>
          </w:p>
        </w:tc>
      </w:tr>
      <w:tr w:rsidR="00B13140">
        <w:trPr>
          <w:cantSplit/>
          <w:jc w:val="center"/>
        </w:trPr>
        <w:tc>
          <w:tcPr>
            <w:tcW w:w="2494" w:type="dxa"/>
            <w:tcMar>
              <w:top w:w="70" w:type="dxa"/>
              <w:left w:w="100" w:type="dxa"/>
              <w:bottom w:w="70" w:type="dxa"/>
              <w:right w:w="100" w:type="dxa"/>
            </w:tcMar>
            <w:vAlign w:val="center"/>
          </w:tcPr>
          <w:p w:rsidR="00B13140" w:rsidRDefault="004E051A">
            <w:pPr>
              <w:spacing w:after="0" w:line="269" w:lineRule="auto"/>
            </w:pPr>
            <w:r>
              <w:rPr>
                <w:sz w:val="20"/>
              </w:rPr>
              <w:t>Prepared by</w:t>
            </w:r>
          </w:p>
        </w:tc>
        <w:tc>
          <w:tcPr>
            <w:tcW w:w="7257" w:type="dxa"/>
            <w:tcMar>
              <w:top w:w="70" w:type="dxa"/>
              <w:left w:w="100" w:type="dxa"/>
              <w:bottom w:w="70" w:type="dxa"/>
              <w:right w:w="100" w:type="dxa"/>
            </w:tcMar>
            <w:vAlign w:val="center"/>
          </w:tcPr>
          <w:p w:rsidR="00B13140" w:rsidRDefault="004E051A">
            <w:pPr>
              <w:spacing w:after="0" w:line="269" w:lineRule="auto"/>
            </w:pPr>
            <w:r>
              <w:rPr>
                <w:sz w:val="20"/>
              </w:rPr>
              <w:t>Zane Shan; Engineer; handwritten signature</w:t>
            </w:r>
          </w:p>
        </w:tc>
      </w:tr>
      <w:tr w:rsidR="00B13140">
        <w:trPr>
          <w:cantSplit/>
          <w:jc w:val="center"/>
        </w:trPr>
        <w:tc>
          <w:tcPr>
            <w:tcW w:w="2494" w:type="dxa"/>
            <w:shd w:val="clear" w:color="auto" w:fill="F6F7F8"/>
            <w:tcMar>
              <w:top w:w="70" w:type="dxa"/>
              <w:left w:w="100" w:type="dxa"/>
              <w:bottom w:w="70" w:type="dxa"/>
              <w:right w:w="100" w:type="dxa"/>
            </w:tcMar>
            <w:vAlign w:val="center"/>
          </w:tcPr>
          <w:p w:rsidR="00B13140" w:rsidRDefault="004E051A">
            <w:pPr>
              <w:spacing w:after="0" w:line="269" w:lineRule="auto"/>
            </w:pPr>
            <w:r>
              <w:rPr>
                <w:sz w:val="20"/>
              </w:rPr>
              <w:t>Approved by</w:t>
            </w:r>
          </w:p>
        </w:tc>
        <w:tc>
          <w:tcPr>
            <w:tcW w:w="7257" w:type="dxa"/>
            <w:shd w:val="clear" w:color="auto" w:fill="F6F7F8"/>
            <w:tcMar>
              <w:top w:w="70" w:type="dxa"/>
              <w:left w:w="100" w:type="dxa"/>
              <w:bottom w:w="70" w:type="dxa"/>
              <w:right w:w="100" w:type="dxa"/>
            </w:tcMar>
            <w:vAlign w:val="center"/>
          </w:tcPr>
          <w:p w:rsidR="00B13140" w:rsidRDefault="004E051A">
            <w:pPr>
              <w:spacing w:after="0" w:line="269" w:lineRule="auto"/>
            </w:pPr>
            <w:r>
              <w:rPr>
                <w:sz w:val="20"/>
              </w:rPr>
              <w:t>Vita Li; Technical Director; handwritten signature</w:t>
            </w:r>
          </w:p>
        </w:tc>
      </w:tr>
      <w:tr w:rsidR="00B13140">
        <w:trPr>
          <w:cantSplit/>
          <w:jc w:val="center"/>
        </w:trPr>
        <w:tc>
          <w:tcPr>
            <w:tcW w:w="2494" w:type="dxa"/>
            <w:tcMar>
              <w:top w:w="70" w:type="dxa"/>
              <w:left w:w="100" w:type="dxa"/>
              <w:bottom w:w="70" w:type="dxa"/>
              <w:right w:w="100" w:type="dxa"/>
            </w:tcMar>
            <w:vAlign w:val="center"/>
          </w:tcPr>
          <w:p w:rsidR="00B13140" w:rsidRDefault="004E051A">
            <w:pPr>
              <w:spacing w:after="0" w:line="269" w:lineRule="auto"/>
            </w:pPr>
            <w:r>
              <w:rPr>
                <w:sz w:val="20"/>
              </w:rPr>
              <w:t>Seal</w:t>
            </w:r>
          </w:p>
        </w:tc>
        <w:tc>
          <w:tcPr>
            <w:tcW w:w="7257" w:type="dxa"/>
            <w:tcMar>
              <w:top w:w="70" w:type="dxa"/>
              <w:left w:w="100" w:type="dxa"/>
              <w:bottom w:w="70" w:type="dxa"/>
              <w:right w:w="100" w:type="dxa"/>
            </w:tcMar>
            <w:vAlign w:val="center"/>
          </w:tcPr>
          <w:p w:rsidR="00B13140" w:rsidRDefault="004E051A">
            <w:pPr>
              <w:spacing w:after="0" w:line="269" w:lineRule="auto"/>
            </w:pPr>
            <w:r>
              <w:rPr>
                <w:sz w:val="20"/>
              </w:rPr>
              <w:t xml:space="preserve">Blue circular seal; text: SHENZHEN LGT TEST SERVICE CO., LTD., LGT, </w:t>
            </w:r>
            <w:r>
              <w:rPr>
                <w:sz w:val="20"/>
              </w:rPr>
              <w:t>领冠检测</w:t>
            </w:r>
            <w:r>
              <w:rPr>
                <w:sz w:val="20"/>
              </w:rPr>
              <w:t>.</w:t>
            </w:r>
          </w:p>
        </w:tc>
      </w:tr>
      <w:tr w:rsidR="00B13140">
        <w:trPr>
          <w:cantSplit/>
          <w:jc w:val="center"/>
        </w:trPr>
        <w:tc>
          <w:tcPr>
            <w:tcW w:w="2494" w:type="dxa"/>
            <w:shd w:val="clear" w:color="auto" w:fill="F6F7F8"/>
            <w:tcMar>
              <w:top w:w="70" w:type="dxa"/>
              <w:left w:w="100" w:type="dxa"/>
              <w:bottom w:w="70" w:type="dxa"/>
              <w:right w:w="100" w:type="dxa"/>
            </w:tcMar>
            <w:vAlign w:val="center"/>
          </w:tcPr>
          <w:p w:rsidR="00B13140" w:rsidRDefault="004E051A">
            <w:pPr>
              <w:spacing w:after="0" w:line="269" w:lineRule="auto"/>
            </w:pPr>
            <w:r>
              <w:rPr>
                <w:sz w:val="20"/>
              </w:rPr>
              <w:t>Organization logo</w:t>
            </w:r>
          </w:p>
        </w:tc>
        <w:tc>
          <w:tcPr>
            <w:tcW w:w="7257" w:type="dxa"/>
            <w:shd w:val="clear" w:color="auto" w:fill="F6F7F8"/>
            <w:tcMar>
              <w:top w:w="70" w:type="dxa"/>
              <w:left w:w="100" w:type="dxa"/>
              <w:bottom w:w="70" w:type="dxa"/>
              <w:right w:w="100" w:type="dxa"/>
            </w:tcMar>
            <w:vAlign w:val="center"/>
          </w:tcPr>
          <w:p w:rsidR="00B13140" w:rsidRDefault="004E051A">
            <w:pPr>
              <w:spacing w:after="0" w:line="269" w:lineRule="auto"/>
              <w:rPr>
                <w:lang w:eastAsia="zh-CN"/>
              </w:rPr>
            </w:pPr>
            <w:r>
              <w:rPr>
                <w:sz w:val="20"/>
                <w:lang w:eastAsia="zh-CN"/>
              </w:rPr>
              <w:t>LGT graphic logo consisting of a blue-purple ring and an orange lightning bolt.</w:t>
            </w:r>
          </w:p>
        </w:tc>
      </w:tr>
    </w:tbl>
    <w:p w:rsidR="00B13140" w:rsidRDefault="00995B50">
      <w:pPr>
        <w:pStyle w:val="21"/>
        <w:rPr>
          <w:lang w:eastAsia="zh-CN"/>
        </w:rPr>
      </w:pPr>
      <w:r>
        <w:rPr>
          <w:lang w:eastAsia="zh-CN"/>
        </w:rPr>
        <w:t>4</w:t>
      </w:r>
      <w:r w:rsidR="004E051A">
        <w:rPr>
          <w:lang w:eastAsia="zh-CN"/>
        </w:rPr>
        <w:t>. Applicable Standards and Assessment Method</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7597"/>
        <w:gridCol w:w="2154"/>
      </w:tblGrid>
      <w:tr w:rsidR="00B13140">
        <w:trPr>
          <w:cantSplit/>
          <w:tblHeader/>
          <w:jc w:val="center"/>
        </w:trPr>
        <w:tc>
          <w:tcPr>
            <w:tcW w:w="7597" w:type="dxa"/>
            <w:shd w:val="clear" w:color="auto" w:fill="E8EDF2"/>
            <w:tcMar>
              <w:top w:w="70" w:type="dxa"/>
              <w:left w:w="100" w:type="dxa"/>
              <w:bottom w:w="70" w:type="dxa"/>
              <w:right w:w="100" w:type="dxa"/>
            </w:tcMar>
            <w:vAlign w:val="center"/>
          </w:tcPr>
          <w:p w:rsidR="00B13140" w:rsidRDefault="004E051A">
            <w:pPr>
              <w:spacing w:after="0" w:line="269" w:lineRule="auto"/>
            </w:pPr>
            <w:r>
              <w:rPr>
                <w:b/>
                <w:sz w:val="20"/>
              </w:rPr>
              <w:t>Standard</w:t>
            </w:r>
          </w:p>
        </w:tc>
        <w:tc>
          <w:tcPr>
            <w:tcW w:w="2154" w:type="dxa"/>
            <w:shd w:val="clear" w:color="auto" w:fill="E8EDF2"/>
            <w:tcMar>
              <w:top w:w="70" w:type="dxa"/>
              <w:left w:w="100" w:type="dxa"/>
              <w:bottom w:w="70" w:type="dxa"/>
              <w:right w:w="100" w:type="dxa"/>
            </w:tcMar>
            <w:vAlign w:val="center"/>
          </w:tcPr>
          <w:p w:rsidR="00B13140" w:rsidRDefault="004E051A">
            <w:pPr>
              <w:spacing w:after="0" w:line="269" w:lineRule="auto"/>
            </w:pPr>
            <w:r>
              <w:rPr>
                <w:b/>
                <w:sz w:val="20"/>
              </w:rPr>
              <w:t>Test result</w:t>
            </w:r>
          </w:p>
        </w:tc>
      </w:tr>
      <w:tr w:rsidR="00B13140">
        <w:trPr>
          <w:cantSplit/>
          <w:jc w:val="center"/>
        </w:trPr>
        <w:tc>
          <w:tcPr>
            <w:tcW w:w="7597" w:type="dxa"/>
            <w:tcMar>
              <w:top w:w="70" w:type="dxa"/>
              <w:left w:w="100" w:type="dxa"/>
              <w:bottom w:w="70" w:type="dxa"/>
              <w:right w:w="100" w:type="dxa"/>
            </w:tcMar>
            <w:vAlign w:val="center"/>
          </w:tcPr>
          <w:p w:rsidR="00B13140" w:rsidRDefault="004E051A">
            <w:pPr>
              <w:spacing w:after="0" w:line="269" w:lineRule="auto"/>
            </w:pPr>
            <w:r>
              <w:rPr>
                <w:sz w:val="20"/>
              </w:rPr>
              <w:t>FCC 47 CFR §2.1093</w:t>
            </w:r>
            <w:r>
              <w:rPr>
                <w:sz w:val="20"/>
              </w:rPr>
              <w:br/>
              <w:t>KDB 447498 D01 General RF Exposure Guidance v06</w:t>
            </w:r>
          </w:p>
        </w:tc>
        <w:tc>
          <w:tcPr>
            <w:tcW w:w="2154" w:type="dxa"/>
            <w:tcMar>
              <w:top w:w="70" w:type="dxa"/>
              <w:left w:w="100" w:type="dxa"/>
              <w:bottom w:w="70" w:type="dxa"/>
              <w:right w:w="100" w:type="dxa"/>
            </w:tcMar>
            <w:vAlign w:val="center"/>
          </w:tcPr>
          <w:p w:rsidR="00B13140" w:rsidRDefault="004E051A">
            <w:pPr>
              <w:spacing w:after="0" w:line="269" w:lineRule="auto"/>
            </w:pPr>
            <w:r>
              <w:rPr>
                <w:sz w:val="20"/>
              </w:rPr>
              <w:t>PASS</w:t>
            </w:r>
          </w:p>
        </w:tc>
      </w:tr>
    </w:tbl>
    <w:p w:rsidR="00B13140" w:rsidRDefault="004E051A">
      <w:pPr>
        <w:spacing w:before="120"/>
      </w:pPr>
      <w:r>
        <w:t>The RF exposure assessment follows the maximum permissible exposure (MPE) limits specified in KDB 447498 D01 General RF Exposure Guidance v06. The gain of the antenna used in the product is taken from the supplied antenna data sheet, and the maximum total power input to the antenna is measured. The distance from the product at which the MPE limit is reached is calculated using the Friis transmission equation and the antenna's maximum gain.</w:t>
      </w:r>
    </w:p>
    <w:p w:rsidR="00B13140" w:rsidRDefault="004E051A">
      <w:pPr>
        <w:rPr>
          <w:lang w:eastAsia="zh-CN"/>
        </w:rPr>
      </w:pPr>
      <w:r>
        <w:rPr>
          <w:lang w:eastAsia="zh-CN"/>
        </w:rPr>
        <w:t xml:space="preserve">The </w:t>
      </w:r>
      <w:proofErr w:type="spellStart"/>
      <w:r>
        <w:rPr>
          <w:lang w:eastAsia="zh-CN"/>
        </w:rPr>
        <w:t>Friis</w:t>
      </w:r>
      <w:proofErr w:type="spellEnd"/>
      <w:r>
        <w:rPr>
          <w:lang w:eastAsia="zh-CN"/>
        </w:rPr>
        <w:t xml:space="preserve"> transmission equation assumes far-field conditions, and its calculation overestimates near-field power density. This calculation is used as the worst case to determine the safe range.</w:t>
      </w:r>
    </w:p>
    <w:p w:rsidR="00B13140" w:rsidRDefault="00995B50">
      <w:pPr>
        <w:pStyle w:val="21"/>
        <w:rPr>
          <w:lang w:eastAsia="zh-CN"/>
        </w:rPr>
      </w:pPr>
      <w:r>
        <w:rPr>
          <w:lang w:eastAsia="zh-CN"/>
        </w:rPr>
        <w:t>5</w:t>
      </w:r>
      <w:r w:rsidR="004E051A">
        <w:rPr>
          <w:lang w:eastAsia="zh-CN"/>
        </w:rPr>
        <w:t>. SAR Test Exemption Conditions and Power Thresholds</w:t>
      </w:r>
    </w:p>
    <w:p w:rsidR="00B13140" w:rsidRDefault="004E051A">
      <w:pPr>
        <w:rPr>
          <w:lang w:eastAsia="zh-CN"/>
        </w:rPr>
      </w:pPr>
      <w:r>
        <w:rPr>
          <w:lang w:eastAsia="zh-CN"/>
        </w:rPr>
        <w:t>For 100 MHz to 6 GHz and test separation distances not exceeding 50 mm, the 1-g and 10-g SAR test exemption thresholds are determined using:</w:t>
      </w:r>
    </w:p>
    <w:p w:rsidR="00B13140" w:rsidRDefault="004E051A">
      <w:pPr>
        <w:rPr>
          <w:lang w:eastAsia="zh-CN"/>
        </w:rPr>
      </w:pPr>
      <w:r>
        <w:rPr>
          <w:lang w:eastAsia="zh-CN"/>
        </w:rPr>
        <w:t xml:space="preserve">[Maximum channel power (including tune-up tolerance, </w:t>
      </w:r>
      <w:proofErr w:type="spellStart"/>
      <w:r>
        <w:rPr>
          <w:lang w:eastAsia="zh-CN"/>
        </w:rPr>
        <w:t>mW</w:t>
      </w:r>
      <w:proofErr w:type="spellEnd"/>
      <w:r>
        <w:rPr>
          <w:lang w:eastAsia="zh-CN"/>
        </w:rPr>
        <w:t>) ÷ minimum test separation distance (mm)] × √f (GHz)</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494"/>
        <w:gridCol w:w="7257"/>
      </w:tblGrid>
      <w:tr w:rsidR="00B13140">
        <w:trPr>
          <w:cantSplit/>
          <w:tblHeader/>
          <w:jc w:val="center"/>
        </w:trPr>
        <w:tc>
          <w:tcPr>
            <w:tcW w:w="2494" w:type="dxa"/>
            <w:shd w:val="clear" w:color="auto" w:fill="E8EDF2"/>
            <w:tcMar>
              <w:top w:w="70" w:type="dxa"/>
              <w:left w:w="100" w:type="dxa"/>
              <w:bottom w:w="70" w:type="dxa"/>
              <w:right w:w="100" w:type="dxa"/>
            </w:tcMar>
            <w:vAlign w:val="center"/>
          </w:tcPr>
          <w:p w:rsidR="00B13140" w:rsidRDefault="004E051A">
            <w:pPr>
              <w:spacing w:after="0" w:line="269" w:lineRule="auto"/>
            </w:pPr>
            <w:r>
              <w:rPr>
                <w:b/>
                <w:sz w:val="20"/>
              </w:rPr>
              <w:lastRenderedPageBreak/>
              <w:t>Parameter or condition</w:t>
            </w:r>
          </w:p>
        </w:tc>
        <w:tc>
          <w:tcPr>
            <w:tcW w:w="7257" w:type="dxa"/>
            <w:shd w:val="clear" w:color="auto" w:fill="E8EDF2"/>
            <w:tcMar>
              <w:top w:w="70" w:type="dxa"/>
              <w:left w:w="100" w:type="dxa"/>
              <w:bottom w:w="70" w:type="dxa"/>
              <w:right w:w="100" w:type="dxa"/>
            </w:tcMar>
            <w:vAlign w:val="center"/>
          </w:tcPr>
          <w:p w:rsidR="00B13140" w:rsidRDefault="004E051A">
            <w:pPr>
              <w:spacing w:after="0" w:line="269" w:lineRule="auto"/>
            </w:pPr>
            <w:r>
              <w:rPr>
                <w:b/>
                <w:sz w:val="20"/>
              </w:rPr>
              <w:t>Requirement</w:t>
            </w:r>
          </w:p>
        </w:tc>
      </w:tr>
      <w:tr w:rsidR="00B13140">
        <w:trPr>
          <w:cantSplit/>
          <w:jc w:val="center"/>
        </w:trPr>
        <w:tc>
          <w:tcPr>
            <w:tcW w:w="2494" w:type="dxa"/>
            <w:tcMar>
              <w:top w:w="70" w:type="dxa"/>
              <w:left w:w="100" w:type="dxa"/>
              <w:bottom w:w="70" w:type="dxa"/>
              <w:right w:w="100" w:type="dxa"/>
            </w:tcMar>
            <w:vAlign w:val="center"/>
          </w:tcPr>
          <w:p w:rsidR="00B13140" w:rsidRDefault="004E051A">
            <w:pPr>
              <w:spacing w:after="0" w:line="269" w:lineRule="auto"/>
            </w:pPr>
            <w:r>
              <w:rPr>
                <w:sz w:val="20"/>
              </w:rPr>
              <w:t>1-g SAR</w:t>
            </w:r>
          </w:p>
        </w:tc>
        <w:tc>
          <w:tcPr>
            <w:tcW w:w="7257" w:type="dxa"/>
            <w:tcMar>
              <w:top w:w="70" w:type="dxa"/>
              <w:left w:w="100" w:type="dxa"/>
              <w:bottom w:w="70" w:type="dxa"/>
              <w:right w:w="100" w:type="dxa"/>
            </w:tcMar>
            <w:vAlign w:val="center"/>
          </w:tcPr>
          <w:p w:rsidR="00B13140" w:rsidRDefault="004E051A">
            <w:pPr>
              <w:spacing w:after="0" w:line="269" w:lineRule="auto"/>
            </w:pPr>
            <w:r>
              <w:rPr>
                <w:sz w:val="20"/>
              </w:rPr>
              <w:t>Calculated value ≤3.0</w:t>
            </w:r>
          </w:p>
        </w:tc>
      </w:tr>
      <w:tr w:rsidR="00B13140">
        <w:trPr>
          <w:cantSplit/>
          <w:jc w:val="center"/>
        </w:trPr>
        <w:tc>
          <w:tcPr>
            <w:tcW w:w="2494" w:type="dxa"/>
            <w:shd w:val="clear" w:color="auto" w:fill="F6F7F8"/>
            <w:tcMar>
              <w:top w:w="70" w:type="dxa"/>
              <w:left w:w="100" w:type="dxa"/>
              <w:bottom w:w="70" w:type="dxa"/>
              <w:right w:w="100" w:type="dxa"/>
            </w:tcMar>
            <w:vAlign w:val="center"/>
          </w:tcPr>
          <w:p w:rsidR="00B13140" w:rsidRDefault="004E051A">
            <w:pPr>
              <w:spacing w:after="0" w:line="269" w:lineRule="auto"/>
            </w:pPr>
            <w:r>
              <w:rPr>
                <w:sz w:val="20"/>
              </w:rPr>
              <w:t>10-g extremity SAR</w:t>
            </w:r>
          </w:p>
        </w:tc>
        <w:tc>
          <w:tcPr>
            <w:tcW w:w="7257" w:type="dxa"/>
            <w:shd w:val="clear" w:color="auto" w:fill="F6F7F8"/>
            <w:tcMar>
              <w:top w:w="70" w:type="dxa"/>
              <w:left w:w="100" w:type="dxa"/>
              <w:bottom w:w="70" w:type="dxa"/>
              <w:right w:w="100" w:type="dxa"/>
            </w:tcMar>
            <w:vAlign w:val="center"/>
          </w:tcPr>
          <w:p w:rsidR="00B13140" w:rsidRDefault="004E051A">
            <w:pPr>
              <w:spacing w:after="0" w:line="269" w:lineRule="auto"/>
            </w:pPr>
            <w:r>
              <w:rPr>
                <w:sz w:val="20"/>
              </w:rPr>
              <w:t>Calculated value ≤7.5</w:t>
            </w:r>
          </w:p>
        </w:tc>
      </w:tr>
      <w:tr w:rsidR="00B13140">
        <w:trPr>
          <w:cantSplit/>
          <w:jc w:val="center"/>
        </w:trPr>
        <w:tc>
          <w:tcPr>
            <w:tcW w:w="2494" w:type="dxa"/>
            <w:tcMar>
              <w:top w:w="70" w:type="dxa"/>
              <w:left w:w="100" w:type="dxa"/>
              <w:bottom w:w="70" w:type="dxa"/>
              <w:right w:w="100" w:type="dxa"/>
            </w:tcMar>
            <w:vAlign w:val="center"/>
          </w:tcPr>
          <w:p w:rsidR="00B13140" w:rsidRDefault="004E051A">
            <w:pPr>
              <w:spacing w:after="0" w:line="269" w:lineRule="auto"/>
            </w:pPr>
            <w:r>
              <w:rPr>
                <w:sz w:val="20"/>
              </w:rPr>
              <w:t>f</w:t>
            </w:r>
            <w:r>
              <w:rPr>
                <w:sz w:val="20"/>
              </w:rPr>
              <w:t>（</w:t>
            </w:r>
            <w:r>
              <w:rPr>
                <w:sz w:val="20"/>
              </w:rPr>
              <w:t>GHz</w:t>
            </w:r>
            <w:r>
              <w:rPr>
                <w:sz w:val="20"/>
              </w:rPr>
              <w:t>）</w:t>
            </w:r>
          </w:p>
        </w:tc>
        <w:tc>
          <w:tcPr>
            <w:tcW w:w="7257" w:type="dxa"/>
            <w:tcMar>
              <w:top w:w="70" w:type="dxa"/>
              <w:left w:w="100" w:type="dxa"/>
              <w:bottom w:w="70" w:type="dxa"/>
              <w:right w:w="100" w:type="dxa"/>
            </w:tcMar>
            <w:vAlign w:val="center"/>
          </w:tcPr>
          <w:p w:rsidR="00B13140" w:rsidRDefault="004E051A">
            <w:pPr>
              <w:spacing w:after="0" w:line="269" w:lineRule="auto"/>
              <w:rPr>
                <w:lang w:eastAsia="zh-CN"/>
              </w:rPr>
            </w:pPr>
            <w:r>
              <w:rPr>
                <w:sz w:val="20"/>
                <w:lang w:eastAsia="zh-CN"/>
              </w:rPr>
              <w:t>RF channel transmit frequency expressed in GHz</w:t>
            </w:r>
          </w:p>
        </w:tc>
      </w:tr>
      <w:tr w:rsidR="00B13140">
        <w:trPr>
          <w:cantSplit/>
          <w:jc w:val="center"/>
        </w:trPr>
        <w:tc>
          <w:tcPr>
            <w:tcW w:w="2494" w:type="dxa"/>
            <w:shd w:val="clear" w:color="auto" w:fill="F6F7F8"/>
            <w:tcMar>
              <w:top w:w="70" w:type="dxa"/>
              <w:left w:w="100" w:type="dxa"/>
              <w:bottom w:w="70" w:type="dxa"/>
              <w:right w:w="100" w:type="dxa"/>
            </w:tcMar>
            <w:vAlign w:val="center"/>
          </w:tcPr>
          <w:p w:rsidR="00B13140" w:rsidRDefault="004E051A">
            <w:pPr>
              <w:spacing w:after="0" w:line="269" w:lineRule="auto"/>
            </w:pPr>
            <w:r>
              <w:rPr>
                <w:sz w:val="20"/>
              </w:rPr>
              <w:t>Power and distance rounding</w:t>
            </w:r>
          </w:p>
        </w:tc>
        <w:tc>
          <w:tcPr>
            <w:tcW w:w="7257" w:type="dxa"/>
            <w:shd w:val="clear" w:color="auto" w:fill="F6F7F8"/>
            <w:tcMar>
              <w:top w:w="70" w:type="dxa"/>
              <w:left w:w="100" w:type="dxa"/>
              <w:bottom w:w="70" w:type="dxa"/>
              <w:right w:w="100" w:type="dxa"/>
            </w:tcMar>
            <w:vAlign w:val="center"/>
          </w:tcPr>
          <w:p w:rsidR="00B13140" w:rsidRDefault="004E051A">
            <w:pPr>
              <w:spacing w:after="0" w:line="269" w:lineRule="auto"/>
              <w:rPr>
                <w:lang w:eastAsia="zh-CN"/>
              </w:rPr>
            </w:pPr>
            <w:r>
              <w:rPr>
                <w:sz w:val="20"/>
                <w:lang w:eastAsia="zh-CN"/>
              </w:rPr>
              <w:t xml:space="preserve">Before calculation, round power to the nearest </w:t>
            </w:r>
            <w:proofErr w:type="spellStart"/>
            <w:r>
              <w:rPr>
                <w:sz w:val="20"/>
                <w:lang w:eastAsia="zh-CN"/>
              </w:rPr>
              <w:t>mW</w:t>
            </w:r>
            <w:proofErr w:type="spellEnd"/>
            <w:r>
              <w:rPr>
                <w:sz w:val="20"/>
                <w:lang w:eastAsia="zh-CN"/>
              </w:rPr>
              <w:t xml:space="preserve"> and distance to the nearest mm.</w:t>
            </w:r>
          </w:p>
        </w:tc>
      </w:tr>
      <w:tr w:rsidR="00B13140">
        <w:trPr>
          <w:cantSplit/>
          <w:jc w:val="center"/>
        </w:trPr>
        <w:tc>
          <w:tcPr>
            <w:tcW w:w="2494" w:type="dxa"/>
            <w:tcMar>
              <w:top w:w="70" w:type="dxa"/>
              <w:left w:w="100" w:type="dxa"/>
              <w:bottom w:w="70" w:type="dxa"/>
              <w:right w:w="100" w:type="dxa"/>
            </w:tcMar>
            <w:vAlign w:val="center"/>
          </w:tcPr>
          <w:p w:rsidR="00B13140" w:rsidRDefault="004E051A">
            <w:pPr>
              <w:spacing w:after="0" w:line="269" w:lineRule="auto"/>
            </w:pPr>
            <w:r>
              <w:rPr>
                <w:sz w:val="20"/>
              </w:rPr>
              <w:t>Result precision</w:t>
            </w:r>
          </w:p>
        </w:tc>
        <w:tc>
          <w:tcPr>
            <w:tcW w:w="7257" w:type="dxa"/>
            <w:tcMar>
              <w:top w:w="70" w:type="dxa"/>
              <w:left w:w="100" w:type="dxa"/>
              <w:bottom w:w="70" w:type="dxa"/>
              <w:right w:w="100" w:type="dxa"/>
            </w:tcMar>
            <w:vAlign w:val="center"/>
          </w:tcPr>
          <w:p w:rsidR="00B13140" w:rsidRDefault="004E051A">
            <w:pPr>
              <w:spacing w:after="0" w:line="269" w:lineRule="auto"/>
              <w:rPr>
                <w:lang w:eastAsia="zh-CN"/>
              </w:rPr>
            </w:pPr>
            <w:r>
              <w:rPr>
                <w:sz w:val="20"/>
                <w:lang w:eastAsia="zh-CN"/>
              </w:rPr>
              <w:t>Round the calculated result to one decimal place before comparison.</w:t>
            </w:r>
          </w:p>
        </w:tc>
      </w:tr>
      <w:tr w:rsidR="00B13140">
        <w:trPr>
          <w:cantSplit/>
          <w:jc w:val="center"/>
        </w:trPr>
        <w:tc>
          <w:tcPr>
            <w:tcW w:w="2494" w:type="dxa"/>
            <w:shd w:val="clear" w:color="auto" w:fill="F6F7F8"/>
            <w:tcMar>
              <w:top w:w="70" w:type="dxa"/>
              <w:left w:w="100" w:type="dxa"/>
              <w:bottom w:w="70" w:type="dxa"/>
              <w:right w:w="100" w:type="dxa"/>
            </w:tcMar>
            <w:vAlign w:val="center"/>
          </w:tcPr>
          <w:p w:rsidR="00B13140" w:rsidRDefault="004E051A">
            <w:pPr>
              <w:spacing w:after="0" w:line="269" w:lineRule="auto"/>
            </w:pPr>
            <w:r>
              <w:rPr>
                <w:sz w:val="20"/>
              </w:rPr>
              <w:t>Applicable frequency</w:t>
            </w:r>
          </w:p>
        </w:tc>
        <w:tc>
          <w:tcPr>
            <w:tcW w:w="7257" w:type="dxa"/>
            <w:shd w:val="clear" w:color="auto" w:fill="F6F7F8"/>
            <w:tcMar>
              <w:top w:w="70" w:type="dxa"/>
              <w:left w:w="100" w:type="dxa"/>
              <w:bottom w:w="70" w:type="dxa"/>
              <w:right w:w="100" w:type="dxa"/>
            </w:tcMar>
            <w:vAlign w:val="center"/>
          </w:tcPr>
          <w:p w:rsidR="00B13140" w:rsidRDefault="004E051A">
            <w:pPr>
              <w:spacing w:after="0" w:line="269" w:lineRule="auto"/>
            </w:pPr>
            <w:r>
              <w:rPr>
                <w:sz w:val="20"/>
              </w:rPr>
              <w:t>100 MHz to 6 GHz</w:t>
            </w:r>
          </w:p>
        </w:tc>
      </w:tr>
      <w:tr w:rsidR="00B13140">
        <w:trPr>
          <w:cantSplit/>
          <w:jc w:val="center"/>
        </w:trPr>
        <w:tc>
          <w:tcPr>
            <w:tcW w:w="2494" w:type="dxa"/>
            <w:tcMar>
              <w:top w:w="70" w:type="dxa"/>
              <w:left w:w="100" w:type="dxa"/>
              <w:bottom w:w="70" w:type="dxa"/>
              <w:right w:w="100" w:type="dxa"/>
            </w:tcMar>
            <w:vAlign w:val="center"/>
          </w:tcPr>
          <w:p w:rsidR="00B13140" w:rsidRDefault="004E051A">
            <w:pPr>
              <w:spacing w:after="0" w:line="269" w:lineRule="auto"/>
            </w:pPr>
            <w:r>
              <w:rPr>
                <w:sz w:val="20"/>
              </w:rPr>
              <w:t>Applicable separation distance</w:t>
            </w:r>
          </w:p>
        </w:tc>
        <w:tc>
          <w:tcPr>
            <w:tcW w:w="7257" w:type="dxa"/>
            <w:tcMar>
              <w:top w:w="70" w:type="dxa"/>
              <w:left w:w="100" w:type="dxa"/>
              <w:bottom w:w="70" w:type="dxa"/>
              <w:right w:w="100" w:type="dxa"/>
            </w:tcMar>
            <w:vAlign w:val="center"/>
          </w:tcPr>
          <w:p w:rsidR="00B13140" w:rsidRDefault="004E051A">
            <w:pPr>
              <w:spacing w:after="0" w:line="269" w:lineRule="auto"/>
              <w:rPr>
                <w:lang w:eastAsia="zh-CN"/>
              </w:rPr>
            </w:pPr>
            <w:r>
              <w:rPr>
                <w:sz w:val="20"/>
                <w:lang w:eastAsia="zh-CN"/>
              </w:rPr>
              <w:t>Minimum test separation distance ≤50 mm; when the minimum test separation distance is &lt;5 mm, use 5 mm to determine SAR test exemption.</w:t>
            </w:r>
          </w:p>
        </w:tc>
      </w:tr>
    </w:tbl>
    <w:p w:rsidR="00B13140" w:rsidRDefault="004E051A">
      <w:pPr>
        <w:spacing w:before="120"/>
        <w:rPr>
          <w:lang w:eastAsia="zh-CN"/>
        </w:rPr>
      </w:pPr>
      <w:r>
        <w:rPr>
          <w:lang w:eastAsia="zh-CN"/>
        </w:rPr>
        <w:t>The SAR test exemption power threshold table lists approximate power thresholds at selected frequencies and test separation distances. Rows represent frequency (MHz), columns represent test separation distance (mm), and table values are SAR Test Exclusion Threshold (</w:t>
      </w:r>
      <w:proofErr w:type="spellStart"/>
      <w:r>
        <w:rPr>
          <w:lang w:eastAsia="zh-CN"/>
        </w:rPr>
        <w:t>mW</w:t>
      </w:r>
      <w:proofErr w:type="spellEnd"/>
      <w:r>
        <w:rPr>
          <w:lang w:eastAsia="zh-CN"/>
        </w:rPr>
        <w:t xml:space="preserve">). At a given frequency, the listed power threshold increases with test separation distance; for example, 2450 MHz at 5 mm corresponds to 10 </w:t>
      </w:r>
      <w:proofErr w:type="spellStart"/>
      <w:r>
        <w:rPr>
          <w:lang w:eastAsia="zh-CN"/>
        </w:rPr>
        <w:t>mW</w:t>
      </w:r>
      <w:proofErr w:type="spellEnd"/>
      <w:r>
        <w:rPr>
          <w:lang w:eastAsia="zh-CN"/>
        </w:rPr>
        <w:t xml:space="preserve">, and 2450 MHz at 50 mm corresponds to 96 </w:t>
      </w:r>
      <w:proofErr w:type="spellStart"/>
      <w:r>
        <w:rPr>
          <w:lang w:eastAsia="zh-CN"/>
        </w:rPr>
        <w:t>mW</w:t>
      </w:r>
      <w:proofErr w:type="spellEnd"/>
      <w:r>
        <w:rPr>
          <w:lang w:eastAsia="zh-CN"/>
        </w:rPr>
        <w:t>.</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247"/>
        <w:gridCol w:w="850"/>
        <w:gridCol w:w="850"/>
        <w:gridCol w:w="850"/>
        <w:gridCol w:w="850"/>
        <w:gridCol w:w="850"/>
        <w:gridCol w:w="850"/>
        <w:gridCol w:w="850"/>
        <w:gridCol w:w="850"/>
        <w:gridCol w:w="850"/>
        <w:gridCol w:w="850"/>
      </w:tblGrid>
      <w:tr w:rsidR="00B13140">
        <w:trPr>
          <w:cantSplit/>
          <w:tblHeader/>
          <w:jc w:val="center"/>
        </w:trPr>
        <w:tc>
          <w:tcPr>
            <w:tcW w:w="1247" w:type="dxa"/>
            <w:shd w:val="clear" w:color="auto" w:fill="E8EDF2"/>
            <w:tcMar>
              <w:top w:w="70" w:type="dxa"/>
              <w:left w:w="100" w:type="dxa"/>
              <w:bottom w:w="70" w:type="dxa"/>
              <w:right w:w="100" w:type="dxa"/>
            </w:tcMar>
            <w:vAlign w:val="center"/>
          </w:tcPr>
          <w:p w:rsidR="00B13140" w:rsidRDefault="004E051A">
            <w:pPr>
              <w:spacing w:after="0" w:line="269" w:lineRule="auto"/>
              <w:jc w:val="center"/>
            </w:pPr>
            <w:r>
              <w:rPr>
                <w:b/>
                <w:sz w:val="18"/>
              </w:rPr>
              <w:t xml:space="preserve">Frequency </w:t>
            </w:r>
            <w:r>
              <w:rPr>
                <w:b/>
                <w:sz w:val="18"/>
              </w:rPr>
              <w:br/>
              <w:t>MHz</w:t>
            </w:r>
          </w:p>
        </w:tc>
        <w:tc>
          <w:tcPr>
            <w:tcW w:w="850" w:type="dxa"/>
            <w:shd w:val="clear" w:color="auto" w:fill="E8EDF2"/>
            <w:tcMar>
              <w:top w:w="70" w:type="dxa"/>
              <w:left w:w="100" w:type="dxa"/>
              <w:bottom w:w="70" w:type="dxa"/>
              <w:right w:w="100" w:type="dxa"/>
            </w:tcMar>
            <w:vAlign w:val="center"/>
          </w:tcPr>
          <w:p w:rsidR="00B13140" w:rsidRDefault="004E051A">
            <w:pPr>
              <w:spacing w:after="0" w:line="269" w:lineRule="auto"/>
              <w:jc w:val="center"/>
            </w:pPr>
            <w:r>
              <w:rPr>
                <w:b/>
                <w:sz w:val="18"/>
              </w:rPr>
              <w:t>5</w:t>
            </w:r>
            <w:r>
              <w:rPr>
                <w:b/>
                <w:sz w:val="18"/>
              </w:rPr>
              <w:br/>
              <w:t>mm</w:t>
            </w:r>
          </w:p>
        </w:tc>
        <w:tc>
          <w:tcPr>
            <w:tcW w:w="850" w:type="dxa"/>
            <w:shd w:val="clear" w:color="auto" w:fill="E8EDF2"/>
            <w:tcMar>
              <w:top w:w="70" w:type="dxa"/>
              <w:left w:w="100" w:type="dxa"/>
              <w:bottom w:w="70" w:type="dxa"/>
              <w:right w:w="100" w:type="dxa"/>
            </w:tcMar>
            <w:vAlign w:val="center"/>
          </w:tcPr>
          <w:p w:rsidR="00B13140" w:rsidRDefault="004E051A">
            <w:pPr>
              <w:spacing w:after="0" w:line="269" w:lineRule="auto"/>
              <w:jc w:val="center"/>
            </w:pPr>
            <w:r>
              <w:rPr>
                <w:b/>
                <w:sz w:val="18"/>
              </w:rPr>
              <w:t>10</w:t>
            </w:r>
            <w:r>
              <w:rPr>
                <w:b/>
                <w:sz w:val="18"/>
              </w:rPr>
              <w:br/>
              <w:t>mm</w:t>
            </w:r>
          </w:p>
        </w:tc>
        <w:tc>
          <w:tcPr>
            <w:tcW w:w="850" w:type="dxa"/>
            <w:shd w:val="clear" w:color="auto" w:fill="E8EDF2"/>
            <w:tcMar>
              <w:top w:w="70" w:type="dxa"/>
              <w:left w:w="100" w:type="dxa"/>
              <w:bottom w:w="70" w:type="dxa"/>
              <w:right w:w="100" w:type="dxa"/>
            </w:tcMar>
            <w:vAlign w:val="center"/>
          </w:tcPr>
          <w:p w:rsidR="00B13140" w:rsidRDefault="004E051A">
            <w:pPr>
              <w:spacing w:after="0" w:line="269" w:lineRule="auto"/>
              <w:jc w:val="center"/>
            </w:pPr>
            <w:r>
              <w:rPr>
                <w:b/>
                <w:sz w:val="18"/>
              </w:rPr>
              <w:t>15</w:t>
            </w:r>
            <w:r>
              <w:rPr>
                <w:b/>
                <w:sz w:val="18"/>
              </w:rPr>
              <w:br/>
              <w:t>mm</w:t>
            </w:r>
          </w:p>
        </w:tc>
        <w:tc>
          <w:tcPr>
            <w:tcW w:w="850" w:type="dxa"/>
            <w:shd w:val="clear" w:color="auto" w:fill="E8EDF2"/>
            <w:tcMar>
              <w:top w:w="70" w:type="dxa"/>
              <w:left w:w="100" w:type="dxa"/>
              <w:bottom w:w="70" w:type="dxa"/>
              <w:right w:w="100" w:type="dxa"/>
            </w:tcMar>
            <w:vAlign w:val="center"/>
          </w:tcPr>
          <w:p w:rsidR="00B13140" w:rsidRDefault="004E051A">
            <w:pPr>
              <w:spacing w:after="0" w:line="269" w:lineRule="auto"/>
              <w:jc w:val="center"/>
            </w:pPr>
            <w:r>
              <w:rPr>
                <w:b/>
                <w:sz w:val="18"/>
              </w:rPr>
              <w:t>20</w:t>
            </w:r>
            <w:r>
              <w:rPr>
                <w:b/>
                <w:sz w:val="18"/>
              </w:rPr>
              <w:br/>
              <w:t>mm</w:t>
            </w:r>
          </w:p>
        </w:tc>
        <w:tc>
          <w:tcPr>
            <w:tcW w:w="850" w:type="dxa"/>
            <w:shd w:val="clear" w:color="auto" w:fill="E8EDF2"/>
            <w:tcMar>
              <w:top w:w="70" w:type="dxa"/>
              <w:left w:w="100" w:type="dxa"/>
              <w:bottom w:w="70" w:type="dxa"/>
              <w:right w:w="100" w:type="dxa"/>
            </w:tcMar>
            <w:vAlign w:val="center"/>
          </w:tcPr>
          <w:p w:rsidR="00B13140" w:rsidRDefault="004E051A">
            <w:pPr>
              <w:spacing w:after="0" w:line="269" w:lineRule="auto"/>
              <w:jc w:val="center"/>
            </w:pPr>
            <w:r>
              <w:rPr>
                <w:b/>
                <w:sz w:val="18"/>
              </w:rPr>
              <w:t>25</w:t>
            </w:r>
            <w:r>
              <w:rPr>
                <w:b/>
                <w:sz w:val="18"/>
              </w:rPr>
              <w:br/>
              <w:t>mm</w:t>
            </w:r>
          </w:p>
        </w:tc>
        <w:tc>
          <w:tcPr>
            <w:tcW w:w="850" w:type="dxa"/>
            <w:shd w:val="clear" w:color="auto" w:fill="E8EDF2"/>
            <w:tcMar>
              <w:top w:w="70" w:type="dxa"/>
              <w:left w:w="100" w:type="dxa"/>
              <w:bottom w:w="70" w:type="dxa"/>
              <w:right w:w="100" w:type="dxa"/>
            </w:tcMar>
            <w:vAlign w:val="center"/>
          </w:tcPr>
          <w:p w:rsidR="00B13140" w:rsidRDefault="004E051A">
            <w:pPr>
              <w:spacing w:after="0" w:line="269" w:lineRule="auto"/>
              <w:jc w:val="center"/>
            </w:pPr>
            <w:r>
              <w:rPr>
                <w:b/>
                <w:sz w:val="18"/>
              </w:rPr>
              <w:t>30</w:t>
            </w:r>
            <w:r>
              <w:rPr>
                <w:b/>
                <w:sz w:val="18"/>
              </w:rPr>
              <w:br/>
              <w:t>mm</w:t>
            </w:r>
          </w:p>
        </w:tc>
        <w:tc>
          <w:tcPr>
            <w:tcW w:w="850" w:type="dxa"/>
            <w:shd w:val="clear" w:color="auto" w:fill="E8EDF2"/>
            <w:tcMar>
              <w:top w:w="70" w:type="dxa"/>
              <w:left w:w="100" w:type="dxa"/>
              <w:bottom w:w="70" w:type="dxa"/>
              <w:right w:w="100" w:type="dxa"/>
            </w:tcMar>
            <w:vAlign w:val="center"/>
          </w:tcPr>
          <w:p w:rsidR="00B13140" w:rsidRDefault="004E051A">
            <w:pPr>
              <w:spacing w:after="0" w:line="269" w:lineRule="auto"/>
              <w:jc w:val="center"/>
            </w:pPr>
            <w:r>
              <w:rPr>
                <w:b/>
                <w:sz w:val="18"/>
              </w:rPr>
              <w:t>35</w:t>
            </w:r>
            <w:r>
              <w:rPr>
                <w:b/>
                <w:sz w:val="18"/>
              </w:rPr>
              <w:br/>
              <w:t>mm</w:t>
            </w:r>
          </w:p>
        </w:tc>
        <w:tc>
          <w:tcPr>
            <w:tcW w:w="850" w:type="dxa"/>
            <w:shd w:val="clear" w:color="auto" w:fill="E8EDF2"/>
            <w:tcMar>
              <w:top w:w="70" w:type="dxa"/>
              <w:left w:w="100" w:type="dxa"/>
              <w:bottom w:w="70" w:type="dxa"/>
              <w:right w:w="100" w:type="dxa"/>
            </w:tcMar>
            <w:vAlign w:val="center"/>
          </w:tcPr>
          <w:p w:rsidR="00B13140" w:rsidRDefault="004E051A">
            <w:pPr>
              <w:spacing w:after="0" w:line="269" w:lineRule="auto"/>
              <w:jc w:val="center"/>
            </w:pPr>
            <w:r>
              <w:rPr>
                <w:b/>
                <w:sz w:val="18"/>
              </w:rPr>
              <w:t>40</w:t>
            </w:r>
            <w:r>
              <w:rPr>
                <w:b/>
                <w:sz w:val="18"/>
              </w:rPr>
              <w:br/>
              <w:t>mm</w:t>
            </w:r>
          </w:p>
        </w:tc>
        <w:tc>
          <w:tcPr>
            <w:tcW w:w="850" w:type="dxa"/>
            <w:shd w:val="clear" w:color="auto" w:fill="E8EDF2"/>
            <w:tcMar>
              <w:top w:w="70" w:type="dxa"/>
              <w:left w:w="100" w:type="dxa"/>
              <w:bottom w:w="70" w:type="dxa"/>
              <w:right w:w="100" w:type="dxa"/>
            </w:tcMar>
            <w:vAlign w:val="center"/>
          </w:tcPr>
          <w:p w:rsidR="00B13140" w:rsidRDefault="004E051A">
            <w:pPr>
              <w:spacing w:after="0" w:line="269" w:lineRule="auto"/>
              <w:jc w:val="center"/>
            </w:pPr>
            <w:r>
              <w:rPr>
                <w:b/>
                <w:sz w:val="18"/>
              </w:rPr>
              <w:t>45</w:t>
            </w:r>
            <w:r>
              <w:rPr>
                <w:b/>
                <w:sz w:val="18"/>
              </w:rPr>
              <w:br/>
              <w:t>mm</w:t>
            </w:r>
          </w:p>
        </w:tc>
        <w:tc>
          <w:tcPr>
            <w:tcW w:w="850" w:type="dxa"/>
            <w:shd w:val="clear" w:color="auto" w:fill="E8EDF2"/>
            <w:tcMar>
              <w:top w:w="70" w:type="dxa"/>
              <w:left w:w="100" w:type="dxa"/>
              <w:bottom w:w="70" w:type="dxa"/>
              <w:right w:w="100" w:type="dxa"/>
            </w:tcMar>
            <w:vAlign w:val="center"/>
          </w:tcPr>
          <w:p w:rsidR="00B13140" w:rsidRDefault="004E051A">
            <w:pPr>
              <w:spacing w:after="0" w:line="269" w:lineRule="auto"/>
              <w:jc w:val="center"/>
            </w:pPr>
            <w:r>
              <w:rPr>
                <w:b/>
                <w:sz w:val="18"/>
              </w:rPr>
              <w:t>50</w:t>
            </w:r>
            <w:r>
              <w:rPr>
                <w:b/>
                <w:sz w:val="18"/>
              </w:rPr>
              <w:br/>
              <w:t>mm</w:t>
            </w:r>
          </w:p>
        </w:tc>
      </w:tr>
      <w:tr w:rsidR="00B13140">
        <w:trPr>
          <w:cantSplit/>
          <w:jc w:val="center"/>
        </w:trPr>
        <w:tc>
          <w:tcPr>
            <w:tcW w:w="1247" w:type="dxa"/>
            <w:tcMar>
              <w:top w:w="70" w:type="dxa"/>
              <w:left w:w="100" w:type="dxa"/>
              <w:bottom w:w="70" w:type="dxa"/>
              <w:right w:w="100" w:type="dxa"/>
            </w:tcMar>
            <w:vAlign w:val="center"/>
          </w:tcPr>
          <w:p w:rsidR="00B13140" w:rsidRDefault="004E051A">
            <w:pPr>
              <w:spacing w:after="0" w:line="269" w:lineRule="auto"/>
              <w:jc w:val="center"/>
            </w:pPr>
            <w:r>
              <w:rPr>
                <w:sz w:val="18"/>
              </w:rPr>
              <w:t>150</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39</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77</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116</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155</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194</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232</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271</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310</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349</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387</w:t>
            </w:r>
          </w:p>
        </w:tc>
      </w:tr>
      <w:tr w:rsidR="00B13140">
        <w:trPr>
          <w:cantSplit/>
          <w:jc w:val="center"/>
        </w:trPr>
        <w:tc>
          <w:tcPr>
            <w:tcW w:w="1247"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300</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27</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55</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82</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110</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137</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164</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192</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219</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246</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274</w:t>
            </w:r>
          </w:p>
        </w:tc>
      </w:tr>
      <w:tr w:rsidR="00B13140">
        <w:trPr>
          <w:cantSplit/>
          <w:jc w:val="center"/>
        </w:trPr>
        <w:tc>
          <w:tcPr>
            <w:tcW w:w="1247" w:type="dxa"/>
            <w:tcMar>
              <w:top w:w="70" w:type="dxa"/>
              <w:left w:w="100" w:type="dxa"/>
              <w:bottom w:w="70" w:type="dxa"/>
              <w:right w:w="100" w:type="dxa"/>
            </w:tcMar>
            <w:vAlign w:val="center"/>
          </w:tcPr>
          <w:p w:rsidR="00B13140" w:rsidRDefault="004E051A">
            <w:pPr>
              <w:spacing w:after="0" w:line="269" w:lineRule="auto"/>
              <w:jc w:val="center"/>
            </w:pPr>
            <w:r>
              <w:rPr>
                <w:sz w:val="18"/>
              </w:rPr>
              <w:t>450</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22</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45</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67</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89</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112</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134</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157</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179</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201</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224</w:t>
            </w:r>
          </w:p>
        </w:tc>
      </w:tr>
      <w:tr w:rsidR="00B13140">
        <w:trPr>
          <w:cantSplit/>
          <w:jc w:val="center"/>
        </w:trPr>
        <w:tc>
          <w:tcPr>
            <w:tcW w:w="1247"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835</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16</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33</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49</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66</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82</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98</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115</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131</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148</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164</w:t>
            </w:r>
          </w:p>
        </w:tc>
      </w:tr>
      <w:tr w:rsidR="00B13140">
        <w:trPr>
          <w:cantSplit/>
          <w:jc w:val="center"/>
        </w:trPr>
        <w:tc>
          <w:tcPr>
            <w:tcW w:w="1247" w:type="dxa"/>
            <w:tcMar>
              <w:top w:w="70" w:type="dxa"/>
              <w:left w:w="100" w:type="dxa"/>
              <w:bottom w:w="70" w:type="dxa"/>
              <w:right w:w="100" w:type="dxa"/>
            </w:tcMar>
            <w:vAlign w:val="center"/>
          </w:tcPr>
          <w:p w:rsidR="00B13140" w:rsidRDefault="004E051A">
            <w:pPr>
              <w:spacing w:after="0" w:line="269" w:lineRule="auto"/>
              <w:jc w:val="center"/>
            </w:pPr>
            <w:r>
              <w:rPr>
                <w:sz w:val="18"/>
              </w:rPr>
              <w:t>900</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16</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32</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47</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63</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79</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95</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111</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126</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142</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158</w:t>
            </w:r>
          </w:p>
        </w:tc>
      </w:tr>
      <w:tr w:rsidR="00B13140">
        <w:trPr>
          <w:cantSplit/>
          <w:jc w:val="center"/>
        </w:trPr>
        <w:tc>
          <w:tcPr>
            <w:tcW w:w="1247"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1500</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12</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24</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37</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49</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61</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73</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86</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98</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110</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122</w:t>
            </w:r>
          </w:p>
        </w:tc>
      </w:tr>
      <w:tr w:rsidR="00B13140">
        <w:trPr>
          <w:cantSplit/>
          <w:jc w:val="center"/>
        </w:trPr>
        <w:tc>
          <w:tcPr>
            <w:tcW w:w="1247" w:type="dxa"/>
            <w:tcMar>
              <w:top w:w="70" w:type="dxa"/>
              <w:left w:w="100" w:type="dxa"/>
              <w:bottom w:w="70" w:type="dxa"/>
              <w:right w:w="100" w:type="dxa"/>
            </w:tcMar>
            <w:vAlign w:val="center"/>
          </w:tcPr>
          <w:p w:rsidR="00B13140" w:rsidRDefault="004E051A">
            <w:pPr>
              <w:spacing w:after="0" w:line="269" w:lineRule="auto"/>
              <w:jc w:val="center"/>
            </w:pPr>
            <w:r>
              <w:rPr>
                <w:sz w:val="18"/>
              </w:rPr>
              <w:t>1900</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11</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22</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33</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43</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54</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65</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76</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87</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98</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109</w:t>
            </w:r>
          </w:p>
        </w:tc>
      </w:tr>
      <w:tr w:rsidR="00B13140">
        <w:trPr>
          <w:cantSplit/>
          <w:jc w:val="center"/>
        </w:trPr>
        <w:tc>
          <w:tcPr>
            <w:tcW w:w="1247"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2450</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10</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19</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29</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38</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48</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57</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67</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77</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86</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96</w:t>
            </w:r>
          </w:p>
        </w:tc>
      </w:tr>
      <w:tr w:rsidR="00B13140">
        <w:trPr>
          <w:cantSplit/>
          <w:jc w:val="center"/>
        </w:trPr>
        <w:tc>
          <w:tcPr>
            <w:tcW w:w="1247" w:type="dxa"/>
            <w:tcMar>
              <w:top w:w="70" w:type="dxa"/>
              <w:left w:w="100" w:type="dxa"/>
              <w:bottom w:w="70" w:type="dxa"/>
              <w:right w:w="100" w:type="dxa"/>
            </w:tcMar>
            <w:vAlign w:val="center"/>
          </w:tcPr>
          <w:p w:rsidR="00B13140" w:rsidRDefault="004E051A">
            <w:pPr>
              <w:spacing w:after="0" w:line="269" w:lineRule="auto"/>
              <w:jc w:val="center"/>
            </w:pPr>
            <w:r>
              <w:rPr>
                <w:sz w:val="18"/>
              </w:rPr>
              <w:t>3600</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8</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16</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24</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32</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40</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47</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55</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63</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71</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79</w:t>
            </w:r>
          </w:p>
        </w:tc>
      </w:tr>
      <w:tr w:rsidR="00B13140">
        <w:trPr>
          <w:cantSplit/>
          <w:jc w:val="center"/>
        </w:trPr>
        <w:tc>
          <w:tcPr>
            <w:tcW w:w="1247"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5200</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7</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13</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20</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26</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33</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39</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46</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53</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59</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66</w:t>
            </w:r>
          </w:p>
        </w:tc>
      </w:tr>
      <w:tr w:rsidR="00B13140">
        <w:trPr>
          <w:cantSplit/>
          <w:jc w:val="center"/>
        </w:trPr>
        <w:tc>
          <w:tcPr>
            <w:tcW w:w="1247" w:type="dxa"/>
            <w:tcMar>
              <w:top w:w="70" w:type="dxa"/>
              <w:left w:w="100" w:type="dxa"/>
              <w:bottom w:w="70" w:type="dxa"/>
              <w:right w:w="100" w:type="dxa"/>
            </w:tcMar>
            <w:vAlign w:val="center"/>
          </w:tcPr>
          <w:p w:rsidR="00B13140" w:rsidRDefault="004E051A">
            <w:pPr>
              <w:spacing w:after="0" w:line="269" w:lineRule="auto"/>
              <w:jc w:val="center"/>
            </w:pPr>
            <w:r>
              <w:rPr>
                <w:sz w:val="18"/>
              </w:rPr>
              <w:t>5400</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6</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13</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19</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26</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32</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39</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45</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52</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58</w:t>
            </w:r>
          </w:p>
        </w:tc>
        <w:tc>
          <w:tcPr>
            <w:tcW w:w="850" w:type="dxa"/>
            <w:tcMar>
              <w:top w:w="70" w:type="dxa"/>
              <w:left w:w="100" w:type="dxa"/>
              <w:bottom w:w="70" w:type="dxa"/>
              <w:right w:w="100" w:type="dxa"/>
            </w:tcMar>
            <w:vAlign w:val="center"/>
          </w:tcPr>
          <w:p w:rsidR="00B13140" w:rsidRDefault="004E051A">
            <w:pPr>
              <w:spacing w:after="0" w:line="269" w:lineRule="auto"/>
              <w:jc w:val="center"/>
            </w:pPr>
            <w:r>
              <w:rPr>
                <w:sz w:val="18"/>
              </w:rPr>
              <w:t>65</w:t>
            </w:r>
          </w:p>
        </w:tc>
      </w:tr>
      <w:tr w:rsidR="00B13140">
        <w:trPr>
          <w:cantSplit/>
          <w:jc w:val="center"/>
        </w:trPr>
        <w:tc>
          <w:tcPr>
            <w:tcW w:w="1247"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5800</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6</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12</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19</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25</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31</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37</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44</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50</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56</w:t>
            </w:r>
          </w:p>
        </w:tc>
        <w:tc>
          <w:tcPr>
            <w:tcW w:w="850" w:type="dxa"/>
            <w:shd w:val="clear" w:color="auto" w:fill="F6F7F8"/>
            <w:tcMar>
              <w:top w:w="70" w:type="dxa"/>
              <w:left w:w="100" w:type="dxa"/>
              <w:bottom w:w="70" w:type="dxa"/>
              <w:right w:w="100" w:type="dxa"/>
            </w:tcMar>
            <w:vAlign w:val="center"/>
          </w:tcPr>
          <w:p w:rsidR="00B13140" w:rsidRDefault="004E051A">
            <w:pPr>
              <w:spacing w:after="0" w:line="269" w:lineRule="auto"/>
              <w:jc w:val="center"/>
            </w:pPr>
            <w:r>
              <w:rPr>
                <w:sz w:val="18"/>
              </w:rPr>
              <w:t>62</w:t>
            </w:r>
          </w:p>
        </w:tc>
      </w:tr>
    </w:tbl>
    <w:p w:rsidR="00B13140" w:rsidRDefault="00995B50">
      <w:pPr>
        <w:pStyle w:val="21"/>
        <w:rPr>
          <w:lang w:eastAsia="zh-CN"/>
        </w:rPr>
      </w:pPr>
      <w:r>
        <w:rPr>
          <w:lang w:eastAsia="zh-CN"/>
        </w:rPr>
        <w:t>6</w:t>
      </w:r>
      <w:r w:rsidR="004E051A">
        <w:rPr>
          <w:lang w:eastAsia="zh-CN"/>
        </w:rPr>
        <w:t>. Bluetooth Modes and Assessment Results</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4252"/>
        <w:gridCol w:w="5499"/>
      </w:tblGrid>
      <w:tr w:rsidR="00B13140">
        <w:trPr>
          <w:cantSplit/>
          <w:tblHeader/>
          <w:jc w:val="center"/>
        </w:trPr>
        <w:tc>
          <w:tcPr>
            <w:tcW w:w="4252" w:type="dxa"/>
            <w:shd w:val="clear" w:color="auto" w:fill="E8EDF2"/>
            <w:tcMar>
              <w:top w:w="70" w:type="dxa"/>
              <w:left w:w="100" w:type="dxa"/>
              <w:bottom w:w="70" w:type="dxa"/>
              <w:right w:w="100" w:type="dxa"/>
            </w:tcMar>
            <w:vAlign w:val="center"/>
          </w:tcPr>
          <w:p w:rsidR="00B13140" w:rsidRDefault="004E051A">
            <w:pPr>
              <w:spacing w:after="0" w:line="269" w:lineRule="auto"/>
            </w:pPr>
            <w:r>
              <w:rPr>
                <w:b/>
                <w:sz w:val="20"/>
              </w:rPr>
              <w:t>Mode</w:t>
            </w:r>
          </w:p>
        </w:tc>
        <w:tc>
          <w:tcPr>
            <w:tcW w:w="5499" w:type="dxa"/>
            <w:shd w:val="clear" w:color="auto" w:fill="E8EDF2"/>
            <w:tcMar>
              <w:top w:w="70" w:type="dxa"/>
              <w:left w:w="100" w:type="dxa"/>
              <w:bottom w:w="70" w:type="dxa"/>
              <w:right w:w="100" w:type="dxa"/>
            </w:tcMar>
            <w:vAlign w:val="center"/>
          </w:tcPr>
          <w:p w:rsidR="00B13140" w:rsidRDefault="004E051A">
            <w:pPr>
              <w:spacing w:after="0" w:line="269" w:lineRule="auto"/>
            </w:pPr>
            <w:r>
              <w:rPr>
                <w:b/>
                <w:sz w:val="20"/>
              </w:rPr>
              <w:t>Turn up Power</w:t>
            </w:r>
          </w:p>
        </w:tc>
      </w:tr>
      <w:tr w:rsidR="00B13140">
        <w:trPr>
          <w:cantSplit/>
          <w:jc w:val="center"/>
        </w:trPr>
        <w:tc>
          <w:tcPr>
            <w:tcW w:w="4252" w:type="dxa"/>
            <w:tcMar>
              <w:top w:w="70" w:type="dxa"/>
              <w:left w:w="100" w:type="dxa"/>
              <w:bottom w:w="70" w:type="dxa"/>
              <w:right w:w="100" w:type="dxa"/>
            </w:tcMar>
            <w:vAlign w:val="center"/>
          </w:tcPr>
          <w:p w:rsidR="00B13140" w:rsidRDefault="004E051A">
            <w:pPr>
              <w:spacing w:after="0" w:line="269" w:lineRule="auto"/>
            </w:pPr>
            <w:r>
              <w:rPr>
                <w:sz w:val="20"/>
              </w:rPr>
              <w:t>BT-GFSK</w:t>
            </w:r>
          </w:p>
        </w:tc>
        <w:tc>
          <w:tcPr>
            <w:tcW w:w="5499" w:type="dxa"/>
            <w:tcMar>
              <w:top w:w="70" w:type="dxa"/>
              <w:left w:w="100" w:type="dxa"/>
              <w:bottom w:w="70" w:type="dxa"/>
              <w:right w:w="100" w:type="dxa"/>
            </w:tcMar>
            <w:vAlign w:val="center"/>
          </w:tcPr>
          <w:p w:rsidR="00B13140" w:rsidRDefault="004E051A">
            <w:pPr>
              <w:spacing w:after="0" w:line="269" w:lineRule="auto"/>
            </w:pPr>
            <w:r>
              <w:rPr>
                <w:sz w:val="20"/>
              </w:rPr>
              <w:t>-2±1dBm</w:t>
            </w:r>
          </w:p>
        </w:tc>
      </w:tr>
      <w:tr w:rsidR="00B13140">
        <w:trPr>
          <w:cantSplit/>
          <w:jc w:val="center"/>
        </w:trPr>
        <w:tc>
          <w:tcPr>
            <w:tcW w:w="4252" w:type="dxa"/>
            <w:shd w:val="clear" w:color="auto" w:fill="F6F7F8"/>
            <w:tcMar>
              <w:top w:w="70" w:type="dxa"/>
              <w:left w:w="100" w:type="dxa"/>
              <w:bottom w:w="70" w:type="dxa"/>
              <w:right w:w="100" w:type="dxa"/>
            </w:tcMar>
            <w:vAlign w:val="center"/>
          </w:tcPr>
          <w:p w:rsidR="00B13140" w:rsidRDefault="004E051A">
            <w:pPr>
              <w:spacing w:after="0" w:line="269" w:lineRule="auto"/>
            </w:pPr>
            <w:r>
              <w:rPr>
                <w:sz w:val="20"/>
              </w:rPr>
              <w:t>BT-π/4-DQPSK</w:t>
            </w:r>
          </w:p>
        </w:tc>
        <w:tc>
          <w:tcPr>
            <w:tcW w:w="5499" w:type="dxa"/>
            <w:shd w:val="clear" w:color="auto" w:fill="F6F7F8"/>
            <w:tcMar>
              <w:top w:w="70" w:type="dxa"/>
              <w:left w:w="100" w:type="dxa"/>
              <w:bottom w:w="70" w:type="dxa"/>
              <w:right w:w="100" w:type="dxa"/>
            </w:tcMar>
            <w:vAlign w:val="center"/>
          </w:tcPr>
          <w:p w:rsidR="00B13140" w:rsidRDefault="004E051A">
            <w:pPr>
              <w:spacing w:after="0" w:line="269" w:lineRule="auto"/>
            </w:pPr>
            <w:r>
              <w:rPr>
                <w:sz w:val="20"/>
              </w:rPr>
              <w:t>-0.5±1dBm</w:t>
            </w:r>
          </w:p>
        </w:tc>
      </w:tr>
      <w:tr w:rsidR="00B13140">
        <w:trPr>
          <w:cantSplit/>
          <w:jc w:val="center"/>
        </w:trPr>
        <w:tc>
          <w:tcPr>
            <w:tcW w:w="4252" w:type="dxa"/>
            <w:tcMar>
              <w:top w:w="70" w:type="dxa"/>
              <w:left w:w="100" w:type="dxa"/>
              <w:bottom w:w="70" w:type="dxa"/>
              <w:right w:w="100" w:type="dxa"/>
            </w:tcMar>
            <w:vAlign w:val="center"/>
          </w:tcPr>
          <w:p w:rsidR="00B13140" w:rsidRDefault="004E051A">
            <w:pPr>
              <w:spacing w:after="0" w:line="269" w:lineRule="auto"/>
            </w:pPr>
            <w:r>
              <w:rPr>
                <w:sz w:val="20"/>
              </w:rPr>
              <w:t>BT-8DPSK</w:t>
            </w:r>
          </w:p>
        </w:tc>
        <w:tc>
          <w:tcPr>
            <w:tcW w:w="5499" w:type="dxa"/>
            <w:tcMar>
              <w:top w:w="70" w:type="dxa"/>
              <w:left w:w="100" w:type="dxa"/>
              <w:bottom w:w="70" w:type="dxa"/>
              <w:right w:w="100" w:type="dxa"/>
            </w:tcMar>
            <w:vAlign w:val="center"/>
          </w:tcPr>
          <w:p w:rsidR="00B13140" w:rsidRDefault="004E051A">
            <w:pPr>
              <w:spacing w:after="0" w:line="269" w:lineRule="auto"/>
            </w:pPr>
            <w:r>
              <w:rPr>
                <w:sz w:val="20"/>
              </w:rPr>
              <w:t>0±1dBm</w:t>
            </w:r>
          </w:p>
        </w:tc>
      </w:tr>
    </w:tbl>
    <w:p w:rsidR="00B13140" w:rsidRDefault="004E051A">
      <w:pPr>
        <w:spacing w:before="120"/>
      </w:pPr>
      <w:r>
        <w:t>The MPE result of worst mode:</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6973"/>
        <w:gridCol w:w="2778"/>
      </w:tblGrid>
      <w:tr w:rsidR="00B13140">
        <w:trPr>
          <w:cantSplit/>
          <w:tblHeader/>
          <w:jc w:val="center"/>
        </w:trPr>
        <w:tc>
          <w:tcPr>
            <w:tcW w:w="6973" w:type="dxa"/>
            <w:shd w:val="clear" w:color="auto" w:fill="E8EDF2"/>
            <w:tcMar>
              <w:top w:w="70" w:type="dxa"/>
              <w:left w:w="100" w:type="dxa"/>
              <w:bottom w:w="70" w:type="dxa"/>
              <w:right w:w="100" w:type="dxa"/>
            </w:tcMar>
            <w:vAlign w:val="center"/>
          </w:tcPr>
          <w:p w:rsidR="00B13140" w:rsidRDefault="004E051A">
            <w:pPr>
              <w:spacing w:after="0" w:line="269" w:lineRule="auto"/>
            </w:pPr>
            <w:r>
              <w:rPr>
                <w:b/>
                <w:sz w:val="20"/>
              </w:rPr>
              <w:t>Parameter</w:t>
            </w:r>
          </w:p>
        </w:tc>
        <w:tc>
          <w:tcPr>
            <w:tcW w:w="2778" w:type="dxa"/>
            <w:shd w:val="clear" w:color="auto" w:fill="E8EDF2"/>
            <w:tcMar>
              <w:top w:w="70" w:type="dxa"/>
              <w:left w:w="100" w:type="dxa"/>
              <w:bottom w:w="70" w:type="dxa"/>
              <w:right w:w="100" w:type="dxa"/>
            </w:tcMar>
            <w:vAlign w:val="center"/>
          </w:tcPr>
          <w:p w:rsidR="00B13140" w:rsidRDefault="004E051A">
            <w:pPr>
              <w:spacing w:after="0" w:line="269" w:lineRule="auto"/>
            </w:pPr>
            <w:r>
              <w:rPr>
                <w:b/>
                <w:sz w:val="20"/>
              </w:rPr>
              <w:t>Value</w:t>
            </w:r>
          </w:p>
        </w:tc>
      </w:tr>
      <w:tr w:rsidR="00B13140">
        <w:trPr>
          <w:cantSplit/>
          <w:jc w:val="center"/>
        </w:trPr>
        <w:tc>
          <w:tcPr>
            <w:tcW w:w="6973" w:type="dxa"/>
            <w:tcMar>
              <w:top w:w="70" w:type="dxa"/>
              <w:left w:w="100" w:type="dxa"/>
              <w:bottom w:w="70" w:type="dxa"/>
              <w:right w:w="100" w:type="dxa"/>
            </w:tcMar>
            <w:vAlign w:val="center"/>
          </w:tcPr>
          <w:p w:rsidR="00B13140" w:rsidRDefault="004E051A">
            <w:pPr>
              <w:spacing w:after="0" w:line="269" w:lineRule="auto"/>
            </w:pPr>
            <w:r>
              <w:rPr>
                <w:sz w:val="20"/>
              </w:rPr>
              <w:t>RF Function</w:t>
            </w:r>
          </w:p>
        </w:tc>
        <w:tc>
          <w:tcPr>
            <w:tcW w:w="2778" w:type="dxa"/>
            <w:tcMar>
              <w:top w:w="70" w:type="dxa"/>
              <w:left w:w="100" w:type="dxa"/>
              <w:bottom w:w="70" w:type="dxa"/>
              <w:right w:w="100" w:type="dxa"/>
            </w:tcMar>
            <w:vAlign w:val="center"/>
          </w:tcPr>
          <w:p w:rsidR="00B13140" w:rsidRDefault="004E051A">
            <w:pPr>
              <w:spacing w:after="0" w:line="269" w:lineRule="auto"/>
            </w:pPr>
            <w:r>
              <w:rPr>
                <w:sz w:val="20"/>
              </w:rPr>
              <w:t>BT</w:t>
            </w:r>
          </w:p>
        </w:tc>
      </w:tr>
      <w:tr w:rsidR="00B13140">
        <w:trPr>
          <w:cantSplit/>
          <w:jc w:val="center"/>
        </w:trPr>
        <w:tc>
          <w:tcPr>
            <w:tcW w:w="6973" w:type="dxa"/>
            <w:shd w:val="clear" w:color="auto" w:fill="F6F7F8"/>
            <w:tcMar>
              <w:top w:w="70" w:type="dxa"/>
              <w:left w:w="100" w:type="dxa"/>
              <w:bottom w:w="70" w:type="dxa"/>
              <w:right w:w="100" w:type="dxa"/>
            </w:tcMar>
            <w:vAlign w:val="center"/>
          </w:tcPr>
          <w:p w:rsidR="00B13140" w:rsidRDefault="004E051A">
            <w:pPr>
              <w:spacing w:after="0" w:line="269" w:lineRule="auto"/>
            </w:pPr>
            <w:r>
              <w:rPr>
                <w:sz w:val="20"/>
              </w:rPr>
              <w:lastRenderedPageBreak/>
              <w:t>Frequency (MHz)</w:t>
            </w:r>
          </w:p>
        </w:tc>
        <w:tc>
          <w:tcPr>
            <w:tcW w:w="2778" w:type="dxa"/>
            <w:shd w:val="clear" w:color="auto" w:fill="F6F7F8"/>
            <w:tcMar>
              <w:top w:w="70" w:type="dxa"/>
              <w:left w:w="100" w:type="dxa"/>
              <w:bottom w:w="70" w:type="dxa"/>
              <w:right w:w="100" w:type="dxa"/>
            </w:tcMar>
            <w:vAlign w:val="center"/>
          </w:tcPr>
          <w:p w:rsidR="00B13140" w:rsidRDefault="004E051A">
            <w:pPr>
              <w:spacing w:after="0" w:line="269" w:lineRule="auto"/>
            </w:pPr>
            <w:r>
              <w:rPr>
                <w:sz w:val="20"/>
              </w:rPr>
              <w:t>2441</w:t>
            </w:r>
          </w:p>
        </w:tc>
      </w:tr>
      <w:tr w:rsidR="00B13140">
        <w:trPr>
          <w:cantSplit/>
          <w:jc w:val="center"/>
        </w:trPr>
        <w:tc>
          <w:tcPr>
            <w:tcW w:w="6973" w:type="dxa"/>
            <w:tcMar>
              <w:top w:w="70" w:type="dxa"/>
              <w:left w:w="100" w:type="dxa"/>
              <w:bottom w:w="70" w:type="dxa"/>
              <w:right w:w="100" w:type="dxa"/>
            </w:tcMar>
            <w:vAlign w:val="center"/>
          </w:tcPr>
          <w:p w:rsidR="00B13140" w:rsidRDefault="004E051A">
            <w:pPr>
              <w:spacing w:after="0" w:line="269" w:lineRule="auto"/>
            </w:pPr>
            <w:r>
              <w:rPr>
                <w:sz w:val="20"/>
              </w:rPr>
              <w:t>Max Turn up Power (dBm)</w:t>
            </w:r>
          </w:p>
        </w:tc>
        <w:tc>
          <w:tcPr>
            <w:tcW w:w="2778" w:type="dxa"/>
            <w:tcMar>
              <w:top w:w="70" w:type="dxa"/>
              <w:left w:w="100" w:type="dxa"/>
              <w:bottom w:w="70" w:type="dxa"/>
              <w:right w:w="100" w:type="dxa"/>
            </w:tcMar>
            <w:vAlign w:val="center"/>
          </w:tcPr>
          <w:p w:rsidR="00B13140" w:rsidRDefault="004E051A">
            <w:pPr>
              <w:spacing w:after="0" w:line="269" w:lineRule="auto"/>
            </w:pPr>
            <w:r>
              <w:rPr>
                <w:sz w:val="20"/>
              </w:rPr>
              <w:t>1.00</w:t>
            </w:r>
          </w:p>
        </w:tc>
      </w:tr>
      <w:tr w:rsidR="00B13140">
        <w:trPr>
          <w:cantSplit/>
          <w:jc w:val="center"/>
        </w:trPr>
        <w:tc>
          <w:tcPr>
            <w:tcW w:w="6973" w:type="dxa"/>
            <w:shd w:val="clear" w:color="auto" w:fill="F6F7F8"/>
            <w:tcMar>
              <w:top w:w="70" w:type="dxa"/>
              <w:left w:w="100" w:type="dxa"/>
              <w:bottom w:w="70" w:type="dxa"/>
              <w:right w:w="100" w:type="dxa"/>
            </w:tcMar>
            <w:vAlign w:val="center"/>
          </w:tcPr>
          <w:p w:rsidR="00B13140" w:rsidRDefault="004E051A">
            <w:pPr>
              <w:spacing w:after="0" w:line="269" w:lineRule="auto"/>
            </w:pPr>
            <w:r>
              <w:rPr>
                <w:sz w:val="20"/>
              </w:rPr>
              <w:t>Max Turn up Power (mW)</w:t>
            </w:r>
          </w:p>
        </w:tc>
        <w:tc>
          <w:tcPr>
            <w:tcW w:w="2778" w:type="dxa"/>
            <w:shd w:val="clear" w:color="auto" w:fill="F6F7F8"/>
            <w:tcMar>
              <w:top w:w="70" w:type="dxa"/>
              <w:left w:w="100" w:type="dxa"/>
              <w:bottom w:w="70" w:type="dxa"/>
              <w:right w:w="100" w:type="dxa"/>
            </w:tcMar>
            <w:vAlign w:val="center"/>
          </w:tcPr>
          <w:p w:rsidR="00B13140" w:rsidRDefault="004E051A">
            <w:pPr>
              <w:spacing w:after="0" w:line="269" w:lineRule="auto"/>
            </w:pPr>
            <w:r>
              <w:rPr>
                <w:sz w:val="20"/>
              </w:rPr>
              <w:t>1.26</w:t>
            </w:r>
          </w:p>
        </w:tc>
      </w:tr>
      <w:tr w:rsidR="00B13140">
        <w:trPr>
          <w:cantSplit/>
          <w:jc w:val="center"/>
        </w:trPr>
        <w:tc>
          <w:tcPr>
            <w:tcW w:w="6973" w:type="dxa"/>
            <w:tcMar>
              <w:top w:w="70" w:type="dxa"/>
              <w:left w:w="100" w:type="dxa"/>
              <w:bottom w:w="70" w:type="dxa"/>
              <w:right w:w="100" w:type="dxa"/>
            </w:tcMar>
            <w:vAlign w:val="center"/>
          </w:tcPr>
          <w:p w:rsidR="00B13140" w:rsidRDefault="004E051A">
            <w:pPr>
              <w:spacing w:after="0" w:line="269" w:lineRule="auto"/>
            </w:pPr>
            <w:r>
              <w:rPr>
                <w:sz w:val="20"/>
              </w:rPr>
              <w:t>Estimated SAR</w:t>
            </w:r>
          </w:p>
        </w:tc>
        <w:tc>
          <w:tcPr>
            <w:tcW w:w="2778" w:type="dxa"/>
            <w:tcMar>
              <w:top w:w="70" w:type="dxa"/>
              <w:left w:w="100" w:type="dxa"/>
              <w:bottom w:w="70" w:type="dxa"/>
              <w:right w:w="100" w:type="dxa"/>
            </w:tcMar>
            <w:vAlign w:val="center"/>
          </w:tcPr>
          <w:p w:rsidR="00B13140" w:rsidRDefault="004E051A">
            <w:pPr>
              <w:spacing w:after="0" w:line="269" w:lineRule="auto"/>
            </w:pPr>
            <w:r>
              <w:rPr>
                <w:sz w:val="20"/>
              </w:rPr>
              <w:t>0.393</w:t>
            </w:r>
          </w:p>
        </w:tc>
      </w:tr>
      <w:tr w:rsidR="00B13140">
        <w:trPr>
          <w:cantSplit/>
          <w:jc w:val="center"/>
        </w:trPr>
        <w:tc>
          <w:tcPr>
            <w:tcW w:w="6973" w:type="dxa"/>
            <w:shd w:val="clear" w:color="auto" w:fill="F6F7F8"/>
            <w:tcMar>
              <w:top w:w="70" w:type="dxa"/>
              <w:left w:w="100" w:type="dxa"/>
              <w:bottom w:w="70" w:type="dxa"/>
              <w:right w:w="100" w:type="dxa"/>
            </w:tcMar>
            <w:vAlign w:val="center"/>
          </w:tcPr>
          <w:p w:rsidR="00B13140" w:rsidRDefault="004E051A">
            <w:pPr>
              <w:spacing w:after="0" w:line="269" w:lineRule="auto"/>
            </w:pPr>
            <w:r>
              <w:rPr>
                <w:sz w:val="20"/>
              </w:rPr>
              <w:t>Limit</w:t>
            </w:r>
          </w:p>
        </w:tc>
        <w:tc>
          <w:tcPr>
            <w:tcW w:w="2778" w:type="dxa"/>
            <w:shd w:val="clear" w:color="auto" w:fill="F6F7F8"/>
            <w:tcMar>
              <w:top w:w="70" w:type="dxa"/>
              <w:left w:w="100" w:type="dxa"/>
              <w:bottom w:w="70" w:type="dxa"/>
              <w:right w:w="100" w:type="dxa"/>
            </w:tcMar>
            <w:vAlign w:val="center"/>
          </w:tcPr>
          <w:p w:rsidR="00B13140" w:rsidRDefault="004E051A">
            <w:pPr>
              <w:spacing w:after="0" w:line="269" w:lineRule="auto"/>
            </w:pPr>
            <w:r>
              <w:rPr>
                <w:sz w:val="20"/>
              </w:rPr>
              <w:t>3</w:t>
            </w:r>
          </w:p>
        </w:tc>
      </w:tr>
      <w:tr w:rsidR="00B13140">
        <w:trPr>
          <w:cantSplit/>
          <w:jc w:val="center"/>
        </w:trPr>
        <w:tc>
          <w:tcPr>
            <w:tcW w:w="6973" w:type="dxa"/>
            <w:tcMar>
              <w:top w:w="70" w:type="dxa"/>
              <w:left w:w="100" w:type="dxa"/>
              <w:bottom w:w="70" w:type="dxa"/>
              <w:right w:w="100" w:type="dxa"/>
            </w:tcMar>
            <w:vAlign w:val="center"/>
          </w:tcPr>
          <w:p w:rsidR="00B13140" w:rsidRDefault="004E051A">
            <w:pPr>
              <w:spacing w:after="0" w:line="269" w:lineRule="auto"/>
            </w:pPr>
            <w:r>
              <w:rPr>
                <w:sz w:val="20"/>
              </w:rPr>
              <w:t>Ratio</w:t>
            </w:r>
          </w:p>
        </w:tc>
        <w:tc>
          <w:tcPr>
            <w:tcW w:w="2778" w:type="dxa"/>
            <w:tcMar>
              <w:top w:w="70" w:type="dxa"/>
              <w:left w:w="100" w:type="dxa"/>
              <w:bottom w:w="70" w:type="dxa"/>
              <w:right w:w="100" w:type="dxa"/>
            </w:tcMar>
            <w:vAlign w:val="center"/>
          </w:tcPr>
          <w:p w:rsidR="00B13140" w:rsidRDefault="004E051A">
            <w:pPr>
              <w:spacing w:after="0" w:line="269" w:lineRule="auto"/>
            </w:pPr>
            <w:r>
              <w:rPr>
                <w:sz w:val="20"/>
              </w:rPr>
              <w:t>0.131</w:t>
            </w:r>
          </w:p>
        </w:tc>
      </w:tr>
      <w:tr w:rsidR="00B13140">
        <w:trPr>
          <w:cantSplit/>
          <w:jc w:val="center"/>
        </w:trPr>
        <w:tc>
          <w:tcPr>
            <w:tcW w:w="6973" w:type="dxa"/>
            <w:shd w:val="clear" w:color="auto" w:fill="F6F7F8"/>
            <w:tcMar>
              <w:top w:w="70" w:type="dxa"/>
              <w:left w:w="100" w:type="dxa"/>
              <w:bottom w:w="70" w:type="dxa"/>
              <w:right w:w="100" w:type="dxa"/>
            </w:tcMar>
            <w:vAlign w:val="center"/>
          </w:tcPr>
          <w:p w:rsidR="00B13140" w:rsidRDefault="004E051A">
            <w:pPr>
              <w:spacing w:after="0" w:line="269" w:lineRule="auto"/>
            </w:pPr>
            <w:r>
              <w:rPr>
                <w:sz w:val="20"/>
              </w:rPr>
              <w:t>Result</w:t>
            </w:r>
          </w:p>
        </w:tc>
        <w:tc>
          <w:tcPr>
            <w:tcW w:w="2778" w:type="dxa"/>
            <w:shd w:val="clear" w:color="auto" w:fill="F6F7F8"/>
            <w:tcMar>
              <w:top w:w="70" w:type="dxa"/>
              <w:left w:w="100" w:type="dxa"/>
              <w:bottom w:w="70" w:type="dxa"/>
              <w:right w:w="100" w:type="dxa"/>
            </w:tcMar>
            <w:vAlign w:val="center"/>
          </w:tcPr>
          <w:p w:rsidR="00B13140" w:rsidRDefault="004E051A">
            <w:pPr>
              <w:spacing w:after="0" w:line="269" w:lineRule="auto"/>
            </w:pPr>
            <w:r>
              <w:rPr>
                <w:sz w:val="20"/>
              </w:rPr>
              <w:t>Pass</w:t>
            </w:r>
          </w:p>
        </w:tc>
      </w:tr>
    </w:tbl>
    <w:p w:rsidR="00B13140" w:rsidRDefault="004E051A">
      <w:pPr>
        <w:spacing w:before="120"/>
      </w:pPr>
      <w:r>
        <w:br/>
        <w:t>The Maximum Power Density is less than the limit, complies with the exemption requirements.</w:t>
      </w:r>
    </w:p>
    <w:p w:rsidR="00B13140" w:rsidRPr="004E051A" w:rsidRDefault="00995B50">
      <w:pPr>
        <w:pStyle w:val="21"/>
        <w:spacing w:before="0" w:after="80"/>
        <w:rPr>
          <w:szCs w:val="28"/>
        </w:rPr>
      </w:pPr>
      <w:r>
        <w:rPr>
          <w:szCs w:val="28"/>
        </w:rPr>
        <w:lastRenderedPageBreak/>
        <w:t>7</w:t>
      </w:r>
      <w:r w:rsidR="004E051A">
        <w:rPr>
          <w:szCs w:val="28"/>
        </w:rPr>
        <w:t xml:space="preserve">. </w:t>
      </w:r>
      <w:r w:rsidR="004E051A" w:rsidRPr="004E051A">
        <w:rPr>
          <w:szCs w:val="28"/>
        </w:rPr>
        <w:t>Report Image</w:t>
      </w:r>
      <w:bookmarkStart w:id="0" w:name="_GoBack"/>
      <w:bookmarkEnd w:id="0"/>
      <w:r w:rsidR="004E051A" w:rsidRPr="004E051A">
        <w:rPr>
          <w:szCs w:val="28"/>
        </w:rPr>
        <w:t>s</w:t>
      </w:r>
    </w:p>
    <w:p w:rsidR="00B13140" w:rsidRDefault="004E051A">
      <w:pPr>
        <w:spacing w:after="0" w:line="240" w:lineRule="auto"/>
        <w:jc w:val="center"/>
      </w:pPr>
      <w:r>
        <w:rPr>
          <w:noProof/>
          <w:lang w:eastAsia="zh-CN"/>
        </w:rPr>
        <w:drawing>
          <wp:inline distT="0" distB="0" distL="0" distR="0">
            <wp:extent cx="6120000" cy="8654583"/>
            <wp:effectExtent l="0" t="0" r="0" b="0"/>
            <wp:docPr id="1" name="Picture 1" descr="RF TEST REPORT LGT25F074HA01；报告影像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bsono-F33-FCC射频暴露报告-1.png"/>
                    <pic:cNvPicPr/>
                  </pic:nvPicPr>
                  <pic:blipFill>
                    <a:blip r:embed="rId6"/>
                    <a:stretch>
                      <a:fillRect/>
                    </a:stretch>
                  </pic:blipFill>
                  <pic:spPr>
                    <a:xfrm>
                      <a:off x="0" y="0"/>
                      <a:ext cx="6120000" cy="8654583"/>
                    </a:xfrm>
                    <a:prstGeom prst="rect">
                      <a:avLst/>
                    </a:prstGeom>
                  </pic:spPr>
                </pic:pic>
              </a:graphicData>
            </a:graphic>
          </wp:inline>
        </w:drawing>
      </w:r>
    </w:p>
    <w:p w:rsidR="00B13140" w:rsidRDefault="004E051A">
      <w:r>
        <w:br w:type="page"/>
      </w:r>
    </w:p>
    <w:p w:rsidR="00B13140" w:rsidRDefault="004E051A">
      <w:pPr>
        <w:spacing w:after="0" w:line="240" w:lineRule="auto"/>
        <w:jc w:val="center"/>
      </w:pPr>
      <w:r>
        <w:rPr>
          <w:noProof/>
          <w:lang w:eastAsia="zh-CN"/>
        </w:rPr>
        <w:lastRenderedPageBreak/>
        <w:drawing>
          <wp:inline distT="0" distB="0" distL="0" distR="0">
            <wp:extent cx="6120000" cy="8654583"/>
            <wp:effectExtent l="0" t="0" r="0" b="0"/>
            <wp:docPr id="2" name="Picture 2" descr="RF TEST REPORT LGT25F074HA01；报告影像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bsono-F33-FCC射频暴露报告-2.png"/>
                    <pic:cNvPicPr/>
                  </pic:nvPicPr>
                  <pic:blipFill>
                    <a:blip r:embed="rId7"/>
                    <a:stretch>
                      <a:fillRect/>
                    </a:stretch>
                  </pic:blipFill>
                  <pic:spPr>
                    <a:xfrm>
                      <a:off x="0" y="0"/>
                      <a:ext cx="6120000" cy="8654583"/>
                    </a:xfrm>
                    <a:prstGeom prst="rect">
                      <a:avLst/>
                    </a:prstGeom>
                  </pic:spPr>
                </pic:pic>
              </a:graphicData>
            </a:graphic>
          </wp:inline>
        </w:drawing>
      </w:r>
    </w:p>
    <w:p w:rsidR="00B13140" w:rsidRDefault="004E051A">
      <w:r>
        <w:br w:type="page"/>
      </w:r>
    </w:p>
    <w:p w:rsidR="00B13140" w:rsidRDefault="004E051A">
      <w:pPr>
        <w:spacing w:after="0" w:line="240" w:lineRule="auto"/>
        <w:jc w:val="center"/>
      </w:pPr>
      <w:r>
        <w:rPr>
          <w:noProof/>
          <w:lang w:eastAsia="zh-CN"/>
        </w:rPr>
        <w:lastRenderedPageBreak/>
        <w:drawing>
          <wp:inline distT="0" distB="0" distL="0" distR="0">
            <wp:extent cx="6120000" cy="8654583"/>
            <wp:effectExtent l="0" t="0" r="0" b="0"/>
            <wp:docPr id="3" name="Picture 3" descr="RF TEST REPORT LGT25F074HA01；报告影像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bsono-F33-FCC射频暴露报告-3.png"/>
                    <pic:cNvPicPr/>
                  </pic:nvPicPr>
                  <pic:blipFill>
                    <a:blip r:embed="rId8"/>
                    <a:stretch>
                      <a:fillRect/>
                    </a:stretch>
                  </pic:blipFill>
                  <pic:spPr>
                    <a:xfrm>
                      <a:off x="0" y="0"/>
                      <a:ext cx="6120000" cy="8654583"/>
                    </a:xfrm>
                    <a:prstGeom prst="rect">
                      <a:avLst/>
                    </a:prstGeom>
                  </pic:spPr>
                </pic:pic>
              </a:graphicData>
            </a:graphic>
          </wp:inline>
        </w:drawing>
      </w:r>
    </w:p>
    <w:p w:rsidR="00B13140" w:rsidRDefault="004E051A">
      <w:r>
        <w:br w:type="page"/>
      </w:r>
    </w:p>
    <w:p w:rsidR="00B13140" w:rsidRDefault="004E051A">
      <w:pPr>
        <w:spacing w:after="0" w:line="240" w:lineRule="auto"/>
        <w:jc w:val="center"/>
      </w:pPr>
      <w:r>
        <w:rPr>
          <w:noProof/>
          <w:lang w:eastAsia="zh-CN"/>
        </w:rPr>
        <w:lastRenderedPageBreak/>
        <w:drawing>
          <wp:inline distT="0" distB="0" distL="0" distR="0">
            <wp:extent cx="6120000" cy="8654583"/>
            <wp:effectExtent l="0" t="0" r="0" b="0"/>
            <wp:docPr id="4" name="Picture 4" descr="RF TEST REPORT LGT25F074HA01；报告影像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bsono-F33-FCC射频暴露报告-4.png"/>
                    <pic:cNvPicPr/>
                  </pic:nvPicPr>
                  <pic:blipFill>
                    <a:blip r:embed="rId9"/>
                    <a:stretch>
                      <a:fillRect/>
                    </a:stretch>
                  </pic:blipFill>
                  <pic:spPr>
                    <a:xfrm>
                      <a:off x="0" y="0"/>
                      <a:ext cx="6120000" cy="8654583"/>
                    </a:xfrm>
                    <a:prstGeom prst="rect">
                      <a:avLst/>
                    </a:prstGeom>
                  </pic:spPr>
                </pic:pic>
              </a:graphicData>
            </a:graphic>
          </wp:inline>
        </w:drawing>
      </w:r>
    </w:p>
    <w:p w:rsidR="00B13140" w:rsidRDefault="004E051A">
      <w:r>
        <w:br w:type="page"/>
      </w:r>
    </w:p>
    <w:p w:rsidR="00B13140" w:rsidRDefault="004E051A">
      <w:pPr>
        <w:spacing w:after="0" w:line="240" w:lineRule="auto"/>
        <w:jc w:val="center"/>
      </w:pPr>
      <w:r>
        <w:rPr>
          <w:noProof/>
          <w:lang w:eastAsia="zh-CN"/>
        </w:rPr>
        <w:lastRenderedPageBreak/>
        <w:drawing>
          <wp:inline distT="0" distB="0" distL="0" distR="0">
            <wp:extent cx="6120000" cy="8654583"/>
            <wp:effectExtent l="0" t="0" r="0" b="0"/>
            <wp:docPr id="5" name="Picture 5" descr="RF TEST REPORT LGT25F074HA01；报告影像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bsono-F33-FCC射频暴露报告-5.png"/>
                    <pic:cNvPicPr/>
                  </pic:nvPicPr>
                  <pic:blipFill>
                    <a:blip r:embed="rId10"/>
                    <a:stretch>
                      <a:fillRect/>
                    </a:stretch>
                  </pic:blipFill>
                  <pic:spPr>
                    <a:xfrm>
                      <a:off x="0" y="0"/>
                      <a:ext cx="6120000" cy="8654583"/>
                    </a:xfrm>
                    <a:prstGeom prst="rect">
                      <a:avLst/>
                    </a:prstGeom>
                  </pic:spPr>
                </pic:pic>
              </a:graphicData>
            </a:graphic>
          </wp:inline>
        </w:drawing>
      </w:r>
    </w:p>
    <w:p w:rsidR="00B13140" w:rsidRDefault="004E051A">
      <w:r>
        <w:br w:type="page"/>
      </w:r>
    </w:p>
    <w:p w:rsidR="00B13140" w:rsidRDefault="004E051A">
      <w:pPr>
        <w:spacing w:after="0" w:line="240" w:lineRule="auto"/>
        <w:jc w:val="center"/>
      </w:pPr>
      <w:r>
        <w:rPr>
          <w:noProof/>
          <w:lang w:eastAsia="zh-CN"/>
        </w:rPr>
        <w:lastRenderedPageBreak/>
        <w:drawing>
          <wp:inline distT="0" distB="0" distL="0" distR="0">
            <wp:extent cx="6120000" cy="8654583"/>
            <wp:effectExtent l="0" t="0" r="0" b="0"/>
            <wp:docPr id="6" name="Picture 6" descr="RF TEST REPORT LGT25F074HA01；报告影像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bsono-F33-FCC射频暴露报告-6.png"/>
                    <pic:cNvPicPr/>
                  </pic:nvPicPr>
                  <pic:blipFill>
                    <a:blip r:embed="rId11"/>
                    <a:stretch>
                      <a:fillRect/>
                    </a:stretch>
                  </pic:blipFill>
                  <pic:spPr>
                    <a:xfrm>
                      <a:off x="0" y="0"/>
                      <a:ext cx="6120000" cy="8654583"/>
                    </a:xfrm>
                    <a:prstGeom prst="rect">
                      <a:avLst/>
                    </a:prstGeom>
                  </pic:spPr>
                </pic:pic>
              </a:graphicData>
            </a:graphic>
          </wp:inline>
        </w:drawing>
      </w:r>
    </w:p>
    <w:p w:rsidR="00B13140" w:rsidRDefault="004E051A">
      <w:r>
        <w:br w:type="page"/>
      </w:r>
    </w:p>
    <w:p w:rsidR="00B13140" w:rsidRDefault="004E051A">
      <w:pPr>
        <w:spacing w:after="0" w:line="240" w:lineRule="auto"/>
        <w:jc w:val="center"/>
      </w:pPr>
      <w:r>
        <w:rPr>
          <w:noProof/>
          <w:lang w:eastAsia="zh-CN"/>
        </w:rPr>
        <w:lastRenderedPageBreak/>
        <w:drawing>
          <wp:inline distT="0" distB="0" distL="0" distR="0">
            <wp:extent cx="6120000" cy="8654583"/>
            <wp:effectExtent l="0" t="0" r="0" b="0"/>
            <wp:docPr id="7" name="Picture 7" descr="RF TEST REPORT LGT25F074HA01；报告影像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bsono-F33-FCC射频暴露报告-7.png"/>
                    <pic:cNvPicPr/>
                  </pic:nvPicPr>
                  <pic:blipFill>
                    <a:blip r:embed="rId12"/>
                    <a:stretch>
                      <a:fillRect/>
                    </a:stretch>
                  </pic:blipFill>
                  <pic:spPr>
                    <a:xfrm>
                      <a:off x="0" y="0"/>
                      <a:ext cx="6120000" cy="8654583"/>
                    </a:xfrm>
                    <a:prstGeom prst="rect">
                      <a:avLst/>
                    </a:prstGeom>
                  </pic:spPr>
                </pic:pic>
              </a:graphicData>
            </a:graphic>
          </wp:inline>
        </w:drawing>
      </w:r>
    </w:p>
    <w:p w:rsidR="00B13140" w:rsidRDefault="004E051A">
      <w:r>
        <w:br w:type="page"/>
      </w:r>
    </w:p>
    <w:p w:rsidR="00B13140" w:rsidRDefault="004E051A">
      <w:pPr>
        <w:spacing w:after="0" w:line="240" w:lineRule="auto"/>
        <w:jc w:val="center"/>
      </w:pPr>
      <w:r>
        <w:rPr>
          <w:noProof/>
          <w:lang w:eastAsia="zh-CN"/>
        </w:rPr>
        <w:lastRenderedPageBreak/>
        <w:drawing>
          <wp:inline distT="0" distB="0" distL="0" distR="0">
            <wp:extent cx="6120000" cy="8654583"/>
            <wp:effectExtent l="0" t="0" r="0" b="0"/>
            <wp:docPr id="8" name="Picture 8" descr="RF TEST REPORT LGT25F074HA01；报告影像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bsono-F33-FCC射频暴露报告-8.png"/>
                    <pic:cNvPicPr/>
                  </pic:nvPicPr>
                  <pic:blipFill>
                    <a:blip r:embed="rId13"/>
                    <a:stretch>
                      <a:fillRect/>
                    </a:stretch>
                  </pic:blipFill>
                  <pic:spPr>
                    <a:xfrm>
                      <a:off x="0" y="0"/>
                      <a:ext cx="6120000" cy="8654583"/>
                    </a:xfrm>
                    <a:prstGeom prst="rect">
                      <a:avLst/>
                    </a:prstGeom>
                  </pic:spPr>
                </pic:pic>
              </a:graphicData>
            </a:graphic>
          </wp:inline>
        </w:drawing>
      </w:r>
    </w:p>
    <w:sectPr w:rsidR="00B13140" w:rsidSect="00034616">
      <w:pgSz w:w="11906" w:h="16838"/>
      <w:pgMar w:top="1020" w:right="1077" w:bottom="102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4E051A"/>
    <w:rsid w:val="00995B50"/>
    <w:rsid w:val="00AA1D8D"/>
    <w:rsid w:val="00B13140"/>
    <w:rsid w:val="00B47730"/>
    <w:rsid w:val="00C13D57"/>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2CFDEF3D-F6E6-469B-9BE9-EDB3D948C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140" w:line="283" w:lineRule="auto"/>
    </w:pPr>
    <w:rPr>
      <w:rFonts w:ascii="Arial" w:eastAsia="微软雅黑" w:hAnsi="Arial"/>
      <w:color w:val="000000"/>
      <w:sz w:val="21"/>
    </w:rPr>
  </w:style>
  <w:style w:type="paragraph" w:styleId="1">
    <w:name w:val="heading 1"/>
    <w:basedOn w:val="a1"/>
    <w:next w:val="a1"/>
    <w:link w:val="1Char"/>
    <w:uiPriority w:val="9"/>
    <w:qFormat/>
    <w:rsid w:val="00FC693F"/>
    <w:pPr>
      <w:keepNext/>
      <w:keepLines/>
      <w:spacing w:before="200" w:after="120"/>
      <w:outlineLvl w:val="0"/>
    </w:pPr>
    <w:rPr>
      <w:rFonts w:asciiTheme="majorHAnsi" w:eastAsiaTheme="majorEastAsia" w:hAnsiTheme="majorHAnsi" w:cstheme="majorBidi"/>
      <w:b/>
      <w:bCs/>
      <w:sz w:val="40"/>
      <w:szCs w:val="28"/>
    </w:rPr>
  </w:style>
  <w:style w:type="paragraph" w:styleId="21">
    <w:name w:val="heading 2"/>
    <w:basedOn w:val="a1"/>
    <w:next w:val="a1"/>
    <w:link w:val="2Char"/>
    <w:uiPriority w:val="9"/>
    <w:unhideWhenUsed/>
    <w:qFormat/>
    <w:rsid w:val="00FC693F"/>
    <w:pPr>
      <w:keepNext/>
      <w:keepLines/>
      <w:spacing w:before="200" w:after="120"/>
      <w:outlineLvl w:val="1"/>
    </w:pPr>
    <w:rPr>
      <w:rFonts w:asciiTheme="majorHAnsi" w:eastAsiaTheme="majorEastAsia" w:hAnsiTheme="majorHAnsi" w:cstheme="majorBidi"/>
      <w:b/>
      <w:bCs/>
      <w:sz w:val="28"/>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页眉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页脚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标题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标题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标题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spacing w:after="200" w:line="240" w:lineRule="auto"/>
      <w:contextualSpacing/>
    </w:pPr>
    <w:rPr>
      <w:rFonts w:asciiTheme="majorHAnsi" w:eastAsiaTheme="majorEastAsia" w:hAnsiTheme="majorHAnsi" w:cstheme="majorBidi"/>
      <w:b/>
      <w:spacing w:val="5"/>
      <w:kern w:val="28"/>
      <w:sz w:val="42"/>
      <w:szCs w:val="52"/>
    </w:rPr>
  </w:style>
  <w:style w:type="character" w:customStyle="1" w:styleId="Char1">
    <w:name w:val="标题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副标题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正文文本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正文文本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正文文本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宏文本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引用 Char"/>
    <w:basedOn w:val="a2"/>
    <w:link w:val="af"/>
    <w:uiPriority w:val="29"/>
    <w:rsid w:val="00FC693F"/>
    <w:rPr>
      <w:i/>
      <w:iCs/>
      <w:color w:val="000000" w:themeColor="text1"/>
    </w:rPr>
  </w:style>
  <w:style w:type="character" w:customStyle="1" w:styleId="4Char">
    <w:name w:val="标题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标题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标题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标题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标题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标题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spacing w:before="200" w:after="280"/>
      <w:ind w:left="936" w:right="936"/>
    </w:pPr>
    <w:rPr>
      <w:b/>
      <w:bCs/>
      <w:i/>
      <w:iCs/>
      <w:color w:val="4F81BD" w:themeColor="accent1"/>
    </w:rPr>
  </w:style>
  <w:style w:type="character" w:customStyle="1" w:styleId="Char6">
    <w:name w:val="明显引用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9">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a">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c">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d">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e">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8D5B0C-147C-4028-B815-0251376E9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12</Pages>
  <Words>760</Words>
  <Characters>4338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5088</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DBsono F33蓝牙音箱FCC射频暴露报告信息</dc:title>
  <dc:subject>LGT25F074HA01；FCC ID 2BOBD-F33</dc:subject>
  <dc:creator>dbsono</dc:creator>
  <cp:keywords/>
  <dc:description/>
  <cp:lastModifiedBy>邵佳敏</cp:lastModifiedBy>
  <cp:revision>4</cp:revision>
  <dcterms:created xsi:type="dcterms:W3CDTF">2013-12-23T23:15:00Z</dcterms:created>
  <dcterms:modified xsi:type="dcterms:W3CDTF">2026-10-27T04:18:00Z</dcterms:modified>
  <cp:category/>
</cp:coreProperties>
</file>