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DF5" w:rsidRDefault="00A26427">
      <w:pPr>
        <w:pStyle w:val="1"/>
        <w:rPr>
          <w:lang w:eastAsia="zh-CN"/>
        </w:rPr>
      </w:pPr>
      <w:r>
        <w:rPr>
          <w:lang w:eastAsia="zh-CN"/>
        </w:rPr>
        <w:t xml:space="preserve">DBsono F33 </w:t>
      </w:r>
      <w:r>
        <w:rPr>
          <w:lang w:eastAsia="zh-CN"/>
        </w:rPr>
        <w:t>Bluetooth Speaker</w:t>
      </w:r>
      <w:r>
        <w:rPr>
          <w:lang w:eastAsia="zh-CN"/>
        </w:rPr>
        <w:t xml:space="preserve"> FCC </w:t>
      </w:r>
      <w:r>
        <w:rPr>
          <w:lang w:eastAsia="zh-CN"/>
        </w:rPr>
        <w:t>RF Test Report</w:t>
      </w:r>
    </w:p>
    <w:p w:rsidR="00F84DF5" w:rsidRDefault="00A26427">
      <w:pPr>
        <w:pStyle w:val="21"/>
      </w:pPr>
      <w:r>
        <w:t xml:space="preserve">1. </w:t>
      </w:r>
      <w:r>
        <w:t>Basic Report Information</w:t>
      </w:r>
    </w:p>
    <w:tbl>
      <w:tblPr>
        <w:tblW w:w="0" w:type="auto"/>
        <w:jc w:val="center"/>
        <w:tblLayout w:type="fixed"/>
        <w:tblLook w:val="04A0" w:firstRow="1" w:lastRow="0" w:firstColumn="1" w:lastColumn="0" w:noHBand="0" w:noVBand="1"/>
      </w:tblPr>
      <w:tblGrid>
        <w:gridCol w:w="2494"/>
        <w:gridCol w:w="7257"/>
      </w:tblGrid>
      <w:tr w:rsidR="00F84DF5">
        <w:trPr>
          <w:tblHeade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E8EDF2"/>
            <w:tcMar>
              <w:top w:w="75" w:type="dxa"/>
              <w:left w:w="95" w:type="dxa"/>
              <w:bottom w:w="75" w:type="dxa"/>
              <w:right w:w="95" w:type="dxa"/>
            </w:tcMar>
            <w:vAlign w:val="center"/>
          </w:tcPr>
          <w:p w:rsidR="00F84DF5" w:rsidRDefault="00A26427">
            <w:pPr>
              <w:spacing w:after="0" w:line="259" w:lineRule="auto"/>
            </w:pPr>
            <w:r>
              <w:rPr>
                <w:b/>
                <w:sz w:val="20"/>
              </w:rPr>
              <w:t>Item</w:t>
            </w:r>
          </w:p>
        </w:tc>
        <w:tc>
          <w:tcPr>
            <w:tcW w:w="7257" w:type="dxa"/>
            <w:tcBorders>
              <w:top w:val="single" w:sz="4" w:space="0" w:color="D9D9D9"/>
              <w:left w:val="single" w:sz="4" w:space="0" w:color="D9D9D9"/>
              <w:bottom w:val="single" w:sz="4" w:space="0" w:color="D9D9D9"/>
              <w:right w:val="single" w:sz="4" w:space="0" w:color="D9D9D9"/>
            </w:tcBorders>
            <w:shd w:val="clear" w:color="auto" w:fill="E8EDF2"/>
            <w:tcMar>
              <w:top w:w="75" w:type="dxa"/>
              <w:left w:w="95" w:type="dxa"/>
              <w:bottom w:w="75" w:type="dxa"/>
              <w:right w:w="95" w:type="dxa"/>
            </w:tcMar>
            <w:vAlign w:val="center"/>
          </w:tcPr>
          <w:p w:rsidR="00F84DF5" w:rsidRDefault="00A26427">
            <w:pPr>
              <w:spacing w:after="0" w:line="259" w:lineRule="auto"/>
            </w:pPr>
            <w:r>
              <w:rPr>
                <w:b/>
                <w:sz w:val="20"/>
              </w:rPr>
              <w:t>Information</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Report name</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RF TEST REPORT</w:t>
            </w:r>
            <w:r>
              <w:rPr>
                <w:sz w:val="20"/>
              </w:rPr>
              <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Report number</w:t>
            </w:r>
          </w:p>
        </w:tc>
        <w:tc>
          <w:tcPr>
            <w:tcW w:w="7257"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LGT25F074RF01</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FCC ID</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2BOBD-F33</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Issuing organization</w:t>
            </w:r>
          </w:p>
        </w:tc>
        <w:tc>
          <w:tcPr>
            <w:tcW w:w="7257"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Shenzhen LGT Test Service Co., Ltd.</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Sample receipt date</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Jun. 10, 2025</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Test dates</w:t>
            </w:r>
          </w:p>
        </w:tc>
        <w:tc>
          <w:tcPr>
            <w:tcW w:w="7257"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Jun. 10, 2025 ~ Jun. 17, 2025</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Issue date</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Jun. 17, 2025</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Version and revision</w:t>
            </w:r>
          </w:p>
        </w:tc>
        <w:tc>
          <w:tcPr>
            <w:tcW w:w="7257"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Rev. 00</w:t>
            </w:r>
            <w:r>
              <w:rPr>
                <w:sz w:val="20"/>
              </w:rPr>
              <w:t>；</w:t>
            </w:r>
            <w:r>
              <w:rPr>
                <w:sz w:val="20"/>
              </w:rPr>
              <w:t xml:space="preserve">Jun. 17, </w:t>
            </w:r>
            <w:r>
              <w:rPr>
                <w:sz w:val="20"/>
              </w:rPr>
              <w:t>2025</w:t>
            </w:r>
            <w:r>
              <w:rPr>
                <w:sz w:val="20"/>
              </w:rPr>
              <w:t>；</w:t>
            </w:r>
            <w:r>
              <w:rPr>
                <w:sz w:val="20"/>
              </w:rPr>
              <w:t>Initial Issue</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Overall test result</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PASS</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Conditions for report validity</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The report is valid only when it bears both the signatures and the dedicated seal.</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Reproduction restrictions</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This report may not be reproduced in part without the laboratory's written approval; it may only be reproduced in full.</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Scope of results</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The results in this report apply only to the tested samples.</w:t>
            </w:r>
          </w:p>
        </w:tc>
      </w:tr>
    </w:tbl>
    <w:p w:rsidR="00F84DF5" w:rsidRDefault="00F84DF5"/>
    <w:p w:rsidR="00F84DF5" w:rsidRDefault="00A26427">
      <w:pPr>
        <w:pStyle w:val="21"/>
      </w:pPr>
      <w:r>
        <w:t xml:space="preserve">2. </w:t>
      </w:r>
      <w:r>
        <w:t>Product and Applicant</w:t>
      </w:r>
    </w:p>
    <w:tbl>
      <w:tblPr>
        <w:tblW w:w="0" w:type="auto"/>
        <w:jc w:val="center"/>
        <w:tblLayout w:type="fixed"/>
        <w:tblLook w:val="04A0" w:firstRow="1" w:lastRow="0" w:firstColumn="1" w:lastColumn="0" w:noHBand="0" w:noVBand="1"/>
      </w:tblPr>
      <w:tblGrid>
        <w:gridCol w:w="2494"/>
        <w:gridCol w:w="7257"/>
      </w:tblGrid>
      <w:tr w:rsidR="00F84DF5">
        <w:trPr>
          <w:tblHeade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E8EDF2"/>
            <w:tcMar>
              <w:top w:w="75" w:type="dxa"/>
              <w:left w:w="95" w:type="dxa"/>
              <w:bottom w:w="75" w:type="dxa"/>
              <w:right w:w="95" w:type="dxa"/>
            </w:tcMar>
            <w:vAlign w:val="center"/>
          </w:tcPr>
          <w:p w:rsidR="00F84DF5" w:rsidRDefault="00A26427">
            <w:pPr>
              <w:spacing w:after="0" w:line="259" w:lineRule="auto"/>
            </w:pPr>
            <w:r>
              <w:rPr>
                <w:b/>
                <w:sz w:val="20"/>
              </w:rPr>
              <w:t>Item</w:t>
            </w:r>
          </w:p>
        </w:tc>
        <w:tc>
          <w:tcPr>
            <w:tcW w:w="7257" w:type="dxa"/>
            <w:tcBorders>
              <w:top w:val="single" w:sz="4" w:space="0" w:color="D9D9D9"/>
              <w:left w:val="single" w:sz="4" w:space="0" w:color="D9D9D9"/>
              <w:bottom w:val="single" w:sz="4" w:space="0" w:color="D9D9D9"/>
              <w:right w:val="single" w:sz="4" w:space="0" w:color="D9D9D9"/>
            </w:tcBorders>
            <w:shd w:val="clear" w:color="auto" w:fill="E8EDF2"/>
            <w:tcMar>
              <w:top w:w="75" w:type="dxa"/>
              <w:left w:w="95" w:type="dxa"/>
              <w:bottom w:w="75" w:type="dxa"/>
              <w:right w:w="95" w:type="dxa"/>
            </w:tcMar>
            <w:vAlign w:val="center"/>
          </w:tcPr>
          <w:p w:rsidR="00F84DF5" w:rsidRDefault="00A26427">
            <w:pPr>
              <w:spacing w:after="0" w:line="259" w:lineRule="auto"/>
            </w:pPr>
            <w:r>
              <w:rPr>
                <w:b/>
                <w:sz w:val="20"/>
              </w:rPr>
              <w:t>Information</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Product name</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Bluetooth Speaker</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Trademark</w:t>
            </w:r>
          </w:p>
        </w:tc>
        <w:tc>
          <w:tcPr>
            <w:tcW w:w="7257"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dbsono</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Main model</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F33</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Series model</w:t>
            </w:r>
          </w:p>
        </w:tc>
        <w:tc>
          <w:tcPr>
            <w:tcW w:w="7257"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DB F33</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Model differences</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All models are identical except the Bluetooth name and model number, therefore the test performed on the model F33</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Sample condition</w:t>
            </w:r>
          </w:p>
        </w:tc>
        <w:tc>
          <w:tcPr>
            <w:tcW w:w="7257"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Normal</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Operating frequency</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2402–2480 MHz</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Modulation methods</w:t>
            </w:r>
          </w:p>
        </w:tc>
        <w:tc>
          <w:tcPr>
            <w:tcW w:w="7257"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GFSK (1 Mbps)</w:t>
            </w:r>
            <w:r>
              <w:rPr>
                <w:sz w:val="20"/>
              </w:rPr>
              <w:t>、</w:t>
            </w:r>
            <w:r>
              <w:rPr>
                <w:sz w:val="20"/>
              </w:rPr>
              <w:t>π/4-DQPSK (2 Mbps)</w:t>
            </w:r>
            <w:r>
              <w:rPr>
                <w:sz w:val="20"/>
              </w:rPr>
              <w:t>、</w:t>
            </w:r>
            <w:r>
              <w:rPr>
                <w:sz w:val="20"/>
              </w:rPr>
              <w:t>8DPSK (3 Mbps)</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Antenna</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PCB</w:t>
            </w:r>
            <w:r>
              <w:rPr>
                <w:sz w:val="20"/>
              </w:rPr>
              <w:t>；</w:t>
            </w:r>
            <w:r>
              <w:rPr>
                <w:sz w:val="20"/>
              </w:rPr>
              <w:t>-0.58 dBi</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Rated input</w:t>
            </w:r>
          </w:p>
        </w:tc>
        <w:tc>
          <w:tcPr>
            <w:tcW w:w="7257"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DC 5 V 1 A</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Battery</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1200 mAh</w:t>
            </w:r>
            <w:r>
              <w:rPr>
                <w:sz w:val="20"/>
              </w:rPr>
              <w:t>; rated voltage</w:t>
            </w:r>
            <w:r>
              <w:rPr>
                <w:sz w:val="20"/>
              </w:rPr>
              <w:t xml:space="preserve"> 3.7 V</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Hardware version</w:t>
            </w:r>
          </w:p>
        </w:tc>
        <w:tc>
          <w:tcPr>
            <w:tcW w:w="7257"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V1.1</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lastRenderedPageBreak/>
              <w:t>Software version</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31E4-2029536D</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Applicant</w:t>
            </w:r>
          </w:p>
        </w:tc>
        <w:tc>
          <w:tcPr>
            <w:tcW w:w="7257"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shenzhenshihongyineryuekejiyouxiangongsi</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Applicant's address</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 xml:space="preserve">No. 208-28, Longhua Jianshe Road, Jinglong </w:t>
            </w:r>
            <w:r>
              <w:rPr>
                <w:sz w:val="20"/>
              </w:rPr>
              <w:t>Community, Longhua Street, Longhua District, Shenzhen, 518000, China</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Manufacturer</w:t>
            </w:r>
          </w:p>
        </w:tc>
        <w:tc>
          <w:tcPr>
            <w:tcW w:w="7257"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Dongguan Jin wen hua digital technology Co.,LTD</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Manufacturer's address</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NO.1 hua Da Road,Long Bei Ling Village,Tangxia Town,Dongguan City,Guangdong,china</w:t>
            </w:r>
          </w:p>
        </w:tc>
      </w:tr>
    </w:tbl>
    <w:p w:rsidR="00F84DF5" w:rsidRDefault="00F84DF5"/>
    <w:p w:rsidR="00F84DF5" w:rsidRDefault="00A26427">
      <w:pPr>
        <w:pStyle w:val="21"/>
      </w:pPr>
      <w:r>
        <w:t xml:space="preserve">3. </w:t>
      </w:r>
      <w:r>
        <w:t>Testing Organization and Signatures</w:t>
      </w:r>
    </w:p>
    <w:tbl>
      <w:tblPr>
        <w:tblW w:w="0" w:type="auto"/>
        <w:jc w:val="center"/>
        <w:tblLayout w:type="fixed"/>
        <w:tblLook w:val="04A0" w:firstRow="1" w:lastRow="0" w:firstColumn="1" w:lastColumn="0" w:noHBand="0" w:noVBand="1"/>
      </w:tblPr>
      <w:tblGrid>
        <w:gridCol w:w="2494"/>
        <w:gridCol w:w="7257"/>
      </w:tblGrid>
      <w:tr w:rsidR="00F84DF5">
        <w:trPr>
          <w:tblHeade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E8EDF2"/>
            <w:tcMar>
              <w:top w:w="75" w:type="dxa"/>
              <w:left w:w="95" w:type="dxa"/>
              <w:bottom w:w="75" w:type="dxa"/>
              <w:right w:w="95" w:type="dxa"/>
            </w:tcMar>
            <w:vAlign w:val="center"/>
          </w:tcPr>
          <w:p w:rsidR="00F84DF5" w:rsidRDefault="00A26427">
            <w:pPr>
              <w:spacing w:after="0" w:line="259" w:lineRule="auto"/>
            </w:pPr>
            <w:r>
              <w:rPr>
                <w:b/>
                <w:sz w:val="20"/>
              </w:rPr>
              <w:t>Item</w:t>
            </w:r>
          </w:p>
        </w:tc>
        <w:tc>
          <w:tcPr>
            <w:tcW w:w="7257" w:type="dxa"/>
            <w:tcBorders>
              <w:top w:val="single" w:sz="4" w:space="0" w:color="D9D9D9"/>
              <w:left w:val="single" w:sz="4" w:space="0" w:color="D9D9D9"/>
              <w:bottom w:val="single" w:sz="4" w:space="0" w:color="D9D9D9"/>
              <w:right w:val="single" w:sz="4" w:space="0" w:color="D9D9D9"/>
            </w:tcBorders>
            <w:shd w:val="clear" w:color="auto" w:fill="E8EDF2"/>
            <w:tcMar>
              <w:top w:w="75" w:type="dxa"/>
              <w:left w:w="95" w:type="dxa"/>
              <w:bottom w:w="75" w:type="dxa"/>
              <w:right w:w="95" w:type="dxa"/>
            </w:tcMar>
            <w:vAlign w:val="center"/>
          </w:tcPr>
          <w:p w:rsidR="00F84DF5" w:rsidRDefault="00A26427">
            <w:pPr>
              <w:spacing w:after="0" w:line="259" w:lineRule="auto"/>
            </w:pPr>
            <w:r>
              <w:rPr>
                <w:b/>
                <w:sz w:val="20"/>
              </w:rPr>
              <w:t>Information</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Organization name</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 xml:space="preserve">Shenzhen LGT Test </w:t>
            </w:r>
            <w:r>
              <w:rPr>
                <w:sz w:val="20"/>
              </w:rPr>
              <w:t>Service Co., Ltd.</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Organization address</w:t>
            </w:r>
          </w:p>
        </w:tc>
        <w:tc>
          <w:tcPr>
            <w:tcW w:w="7257"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Room 205, Building 13, Zone B, Zhenxiong Industrial Park, No.177, Renmin West Road, Jinsha, Kengzi Street, Pingshan District, Shenzhen, Guangdong, China</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A2LA Certificate No.</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6727.01</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FCC Registration No.</w:t>
            </w:r>
          </w:p>
        </w:tc>
        <w:tc>
          <w:tcPr>
            <w:tcW w:w="7257"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746540</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CAB ID</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CN0136</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Telephone</w:t>
            </w:r>
          </w:p>
        </w:tc>
        <w:tc>
          <w:tcPr>
            <w:tcW w:w="7257"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0755-89668180</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Email</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lgt@lgt-cert.com</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Website</w:t>
            </w:r>
          </w:p>
        </w:tc>
        <w:tc>
          <w:tcPr>
            <w:tcW w:w="7257"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www.lgt-cert.com</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Prepared by</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Zane Shan</w:t>
            </w:r>
            <w:r>
              <w:rPr>
                <w:sz w:val="20"/>
              </w:rPr>
              <w:t>；</w:t>
            </w:r>
            <w:r>
              <w:rPr>
                <w:sz w:val="20"/>
              </w:rPr>
              <w:t>Engineer</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Approved by</w:t>
            </w:r>
          </w:p>
        </w:tc>
        <w:tc>
          <w:tcPr>
            <w:tcW w:w="7257"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Vita Li</w:t>
            </w:r>
            <w:r>
              <w:rPr>
                <w:sz w:val="20"/>
              </w:rPr>
              <w:t>；</w:t>
            </w:r>
            <w:r>
              <w:rPr>
                <w:sz w:val="20"/>
              </w:rPr>
              <w:t>Technical Director</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Signatures and seal</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 xml:space="preserve">Signatures of the </w:t>
            </w:r>
            <w:r>
              <w:rPr>
                <w:sz w:val="20"/>
              </w:rPr>
              <w:t xml:space="preserve">preparer and approver; dedicated seal of Shenzhen LGT Test Service </w:t>
            </w:r>
            <w:r>
              <w:rPr>
                <w:sz w:val="20"/>
              </w:rPr>
              <w:t>Co., Ltd.</w:t>
            </w:r>
          </w:p>
        </w:tc>
      </w:tr>
    </w:tbl>
    <w:p w:rsidR="00F84DF5" w:rsidRDefault="00F84DF5"/>
    <w:p w:rsidR="00F84DF5" w:rsidRDefault="00A26427">
      <w:pPr>
        <w:pStyle w:val="21"/>
      </w:pPr>
      <w:r>
        <w:t xml:space="preserve">4. </w:t>
      </w:r>
      <w:r>
        <w:t>Applicable Standards and Test Conclusions</w:t>
      </w:r>
    </w:p>
    <w:tbl>
      <w:tblPr>
        <w:tblW w:w="0" w:type="auto"/>
        <w:jc w:val="center"/>
        <w:tblLayout w:type="fixed"/>
        <w:tblLook w:val="04A0" w:firstRow="1" w:lastRow="0" w:firstColumn="1" w:lastColumn="0" w:noHBand="0" w:noVBand="1"/>
      </w:tblPr>
      <w:tblGrid>
        <w:gridCol w:w="2494"/>
        <w:gridCol w:w="7257"/>
      </w:tblGrid>
      <w:tr w:rsidR="00F84DF5">
        <w:trPr>
          <w:tblHeade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E8EDF2"/>
            <w:tcMar>
              <w:top w:w="75" w:type="dxa"/>
              <w:left w:w="95" w:type="dxa"/>
              <w:bottom w:w="75" w:type="dxa"/>
              <w:right w:w="95" w:type="dxa"/>
            </w:tcMar>
            <w:vAlign w:val="center"/>
          </w:tcPr>
          <w:p w:rsidR="00F84DF5" w:rsidRDefault="00A26427">
            <w:pPr>
              <w:spacing w:after="0" w:line="259" w:lineRule="auto"/>
            </w:pPr>
            <w:r>
              <w:rPr>
                <w:b/>
                <w:sz w:val="20"/>
              </w:rPr>
              <w:t>Standard or basis</w:t>
            </w:r>
          </w:p>
        </w:tc>
        <w:tc>
          <w:tcPr>
            <w:tcW w:w="7257" w:type="dxa"/>
            <w:tcBorders>
              <w:top w:val="single" w:sz="4" w:space="0" w:color="D9D9D9"/>
              <w:left w:val="single" w:sz="4" w:space="0" w:color="D9D9D9"/>
              <w:bottom w:val="single" w:sz="4" w:space="0" w:color="D9D9D9"/>
              <w:right w:val="single" w:sz="4" w:space="0" w:color="D9D9D9"/>
            </w:tcBorders>
            <w:shd w:val="clear" w:color="auto" w:fill="E8EDF2"/>
            <w:tcMar>
              <w:top w:w="75" w:type="dxa"/>
              <w:left w:w="95" w:type="dxa"/>
              <w:bottom w:w="75" w:type="dxa"/>
              <w:right w:w="95" w:type="dxa"/>
            </w:tcMar>
            <w:vAlign w:val="center"/>
          </w:tcPr>
          <w:p w:rsidR="00F84DF5" w:rsidRDefault="00A26427">
            <w:pPr>
              <w:spacing w:after="0" w:line="259" w:lineRule="auto"/>
            </w:pPr>
            <w:r>
              <w:rPr>
                <w:b/>
                <w:sz w:val="20"/>
              </w:rPr>
              <w:t>Test result</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FCC Part 15.247, Subpart C</w:t>
            </w:r>
            <w:r>
              <w:rPr>
                <w:sz w:val="20"/>
              </w:rPr>
              <w:t>；</w:t>
            </w:r>
            <w:r>
              <w:rPr>
                <w:sz w:val="20"/>
              </w:rPr>
              <w:t>ANSI C63.10-2013</w:t>
            </w:r>
          </w:p>
        </w:tc>
        <w:tc>
          <w:tcPr>
            <w:tcW w:w="7257"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20"/>
              </w:rPr>
              <w:t>PASS</w:t>
            </w:r>
          </w:p>
        </w:tc>
      </w:tr>
      <w:tr w:rsidR="00F84DF5">
        <w:trP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20"/>
              </w:rPr>
              <w:t xml:space="preserve">KDB </w:t>
            </w:r>
            <w:r>
              <w:rPr>
                <w:sz w:val="20"/>
              </w:rPr>
              <w:t>558074 D01 15.247 Meas Guidance v05r02</w:t>
            </w:r>
          </w:p>
        </w:tc>
        <w:tc>
          <w:tcPr>
            <w:tcW w:w="7257"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rPr>
                <w:lang w:eastAsia="zh-CN"/>
              </w:rPr>
            </w:pPr>
            <w:r>
              <w:rPr>
                <w:sz w:val="20"/>
                <w:lang w:eastAsia="zh-CN"/>
              </w:rPr>
              <w:t>Basis of test procedures listed in the report</w:t>
            </w:r>
          </w:p>
        </w:tc>
      </w:tr>
    </w:tbl>
    <w:p w:rsidR="00F84DF5" w:rsidRDefault="00F84DF5">
      <w:pPr>
        <w:rPr>
          <w:lang w:eastAsia="zh-CN"/>
        </w:rPr>
      </w:pPr>
    </w:p>
    <w:tbl>
      <w:tblPr>
        <w:tblW w:w="0" w:type="auto"/>
        <w:jc w:val="center"/>
        <w:tblLayout w:type="fixed"/>
        <w:tblLook w:val="04A0" w:firstRow="1" w:lastRow="0" w:firstColumn="1" w:lastColumn="0" w:noHBand="0" w:noVBand="1"/>
      </w:tblPr>
      <w:tblGrid>
        <w:gridCol w:w="1701"/>
        <w:gridCol w:w="5159"/>
        <w:gridCol w:w="1361"/>
        <w:gridCol w:w="1531"/>
      </w:tblGrid>
      <w:tr w:rsidR="00F84DF5">
        <w:trPr>
          <w:tblHeader/>
          <w:jc w:val="center"/>
        </w:trPr>
        <w:tc>
          <w:tcPr>
            <w:tcW w:w="1701" w:type="dxa"/>
            <w:tcBorders>
              <w:top w:val="single" w:sz="4" w:space="0" w:color="D9D9D9"/>
              <w:left w:val="single" w:sz="4" w:space="0" w:color="D9D9D9"/>
              <w:bottom w:val="single" w:sz="4" w:space="0" w:color="D9D9D9"/>
              <w:right w:val="single" w:sz="4" w:space="0" w:color="D9D9D9"/>
            </w:tcBorders>
            <w:shd w:val="clear" w:color="auto" w:fill="E8EDF2"/>
            <w:tcMar>
              <w:top w:w="75" w:type="dxa"/>
              <w:left w:w="95" w:type="dxa"/>
              <w:bottom w:w="75" w:type="dxa"/>
              <w:right w:w="95" w:type="dxa"/>
            </w:tcMar>
            <w:vAlign w:val="center"/>
          </w:tcPr>
          <w:p w:rsidR="00F84DF5" w:rsidRDefault="00A26427">
            <w:pPr>
              <w:spacing w:after="0" w:line="259" w:lineRule="auto"/>
            </w:pPr>
            <w:r>
              <w:rPr>
                <w:b/>
                <w:sz w:val="17"/>
              </w:rPr>
              <w:lastRenderedPageBreak/>
              <w:t>Standard clause</w:t>
            </w:r>
          </w:p>
        </w:tc>
        <w:tc>
          <w:tcPr>
            <w:tcW w:w="5159" w:type="dxa"/>
            <w:tcBorders>
              <w:top w:val="single" w:sz="4" w:space="0" w:color="D9D9D9"/>
              <w:left w:val="single" w:sz="4" w:space="0" w:color="D9D9D9"/>
              <w:bottom w:val="single" w:sz="4" w:space="0" w:color="D9D9D9"/>
              <w:right w:val="single" w:sz="4" w:space="0" w:color="D9D9D9"/>
            </w:tcBorders>
            <w:shd w:val="clear" w:color="auto" w:fill="E8EDF2"/>
            <w:tcMar>
              <w:top w:w="75" w:type="dxa"/>
              <w:left w:w="95" w:type="dxa"/>
              <w:bottom w:w="75" w:type="dxa"/>
              <w:right w:w="95" w:type="dxa"/>
            </w:tcMar>
            <w:vAlign w:val="center"/>
          </w:tcPr>
          <w:p w:rsidR="00F84DF5" w:rsidRDefault="00A26427">
            <w:pPr>
              <w:spacing w:after="0" w:line="259" w:lineRule="auto"/>
            </w:pPr>
            <w:r>
              <w:rPr>
                <w:b/>
                <w:sz w:val="17"/>
              </w:rPr>
              <w:t>Test item</w:t>
            </w:r>
          </w:p>
        </w:tc>
        <w:tc>
          <w:tcPr>
            <w:tcW w:w="1361" w:type="dxa"/>
            <w:tcBorders>
              <w:top w:val="single" w:sz="4" w:space="0" w:color="D9D9D9"/>
              <w:left w:val="single" w:sz="4" w:space="0" w:color="D9D9D9"/>
              <w:bottom w:val="single" w:sz="4" w:space="0" w:color="D9D9D9"/>
              <w:right w:val="single" w:sz="4" w:space="0" w:color="D9D9D9"/>
            </w:tcBorders>
            <w:shd w:val="clear" w:color="auto" w:fill="E8EDF2"/>
            <w:tcMar>
              <w:top w:w="75" w:type="dxa"/>
              <w:left w:w="95" w:type="dxa"/>
              <w:bottom w:w="75" w:type="dxa"/>
              <w:right w:w="95" w:type="dxa"/>
            </w:tcMar>
            <w:vAlign w:val="center"/>
          </w:tcPr>
          <w:p w:rsidR="00F84DF5" w:rsidRDefault="00A26427">
            <w:pPr>
              <w:spacing w:after="0" w:line="259" w:lineRule="auto"/>
            </w:pPr>
            <w:r>
              <w:rPr>
                <w:b/>
                <w:sz w:val="17"/>
              </w:rPr>
              <w:t>Assessment</w:t>
            </w:r>
          </w:p>
        </w:tc>
        <w:tc>
          <w:tcPr>
            <w:tcW w:w="1531" w:type="dxa"/>
            <w:tcBorders>
              <w:top w:val="single" w:sz="4" w:space="0" w:color="D9D9D9"/>
              <w:left w:val="single" w:sz="4" w:space="0" w:color="D9D9D9"/>
              <w:bottom w:val="single" w:sz="4" w:space="0" w:color="D9D9D9"/>
              <w:right w:val="single" w:sz="4" w:space="0" w:color="D9D9D9"/>
            </w:tcBorders>
            <w:shd w:val="clear" w:color="auto" w:fill="E8EDF2"/>
            <w:tcMar>
              <w:top w:w="75" w:type="dxa"/>
              <w:left w:w="95" w:type="dxa"/>
              <w:bottom w:w="75" w:type="dxa"/>
              <w:right w:w="95" w:type="dxa"/>
            </w:tcMar>
            <w:vAlign w:val="center"/>
          </w:tcPr>
          <w:p w:rsidR="00F84DF5" w:rsidRDefault="00A26427">
            <w:pPr>
              <w:spacing w:after="0" w:line="259" w:lineRule="auto"/>
            </w:pPr>
            <w:r>
              <w:rPr>
                <w:b/>
                <w:sz w:val="17"/>
              </w:rPr>
              <w:t>Remarks</w:t>
            </w:r>
          </w:p>
        </w:tc>
      </w:tr>
      <w:tr w:rsidR="00F84DF5">
        <w:trPr>
          <w:jc w:val="center"/>
        </w:trPr>
        <w:tc>
          <w:tcPr>
            <w:tcW w:w="1701"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15.207</w:t>
            </w:r>
          </w:p>
        </w:tc>
        <w:tc>
          <w:tcPr>
            <w:tcW w:w="5159"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Conducted Emission</w:t>
            </w:r>
          </w:p>
        </w:tc>
        <w:tc>
          <w:tcPr>
            <w:tcW w:w="1361"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PASS</w:t>
            </w:r>
          </w:p>
        </w:tc>
        <w:tc>
          <w:tcPr>
            <w:tcW w:w="1531"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w:t>
            </w:r>
          </w:p>
        </w:tc>
      </w:tr>
      <w:tr w:rsidR="00F84DF5">
        <w:trPr>
          <w:jc w:val="center"/>
        </w:trPr>
        <w:tc>
          <w:tcPr>
            <w:tcW w:w="1701"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17"/>
              </w:rPr>
              <w:t>15.247(a)(1)</w:t>
            </w:r>
          </w:p>
        </w:tc>
        <w:tc>
          <w:tcPr>
            <w:tcW w:w="5159"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17"/>
              </w:rPr>
              <w:t>Hopping Channel Separation</w:t>
            </w:r>
          </w:p>
        </w:tc>
        <w:tc>
          <w:tcPr>
            <w:tcW w:w="1361"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17"/>
              </w:rPr>
              <w:t>PASS</w:t>
            </w:r>
          </w:p>
        </w:tc>
        <w:tc>
          <w:tcPr>
            <w:tcW w:w="1531"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17"/>
              </w:rPr>
              <w:t>--</w:t>
            </w:r>
          </w:p>
        </w:tc>
      </w:tr>
      <w:tr w:rsidR="00F84DF5">
        <w:trPr>
          <w:jc w:val="center"/>
        </w:trPr>
        <w:tc>
          <w:tcPr>
            <w:tcW w:w="1701"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15.247(a)(1)&amp;(b)(1)</w:t>
            </w:r>
          </w:p>
        </w:tc>
        <w:tc>
          <w:tcPr>
            <w:tcW w:w="5159"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Output Power</w:t>
            </w:r>
          </w:p>
        </w:tc>
        <w:tc>
          <w:tcPr>
            <w:tcW w:w="1361"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PASS</w:t>
            </w:r>
          </w:p>
        </w:tc>
        <w:tc>
          <w:tcPr>
            <w:tcW w:w="1531"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w:t>
            </w:r>
          </w:p>
        </w:tc>
      </w:tr>
      <w:tr w:rsidR="00F84DF5">
        <w:trPr>
          <w:jc w:val="center"/>
        </w:trPr>
        <w:tc>
          <w:tcPr>
            <w:tcW w:w="1701"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17"/>
              </w:rPr>
              <w:t>15.209</w:t>
            </w:r>
          </w:p>
        </w:tc>
        <w:tc>
          <w:tcPr>
            <w:tcW w:w="5159"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17"/>
              </w:rPr>
              <w:t>Radiated Spurious Emission</w:t>
            </w:r>
          </w:p>
        </w:tc>
        <w:tc>
          <w:tcPr>
            <w:tcW w:w="1361"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17"/>
              </w:rPr>
              <w:t>PASS</w:t>
            </w:r>
          </w:p>
        </w:tc>
        <w:tc>
          <w:tcPr>
            <w:tcW w:w="1531"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17"/>
              </w:rPr>
              <w:t>--</w:t>
            </w:r>
          </w:p>
        </w:tc>
      </w:tr>
      <w:tr w:rsidR="00F84DF5">
        <w:trPr>
          <w:jc w:val="center"/>
        </w:trPr>
        <w:tc>
          <w:tcPr>
            <w:tcW w:w="1701"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15.247(d)</w:t>
            </w:r>
          </w:p>
        </w:tc>
        <w:tc>
          <w:tcPr>
            <w:tcW w:w="5159"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Conducted Spurious &amp; Band Edge Emission</w:t>
            </w:r>
          </w:p>
        </w:tc>
        <w:tc>
          <w:tcPr>
            <w:tcW w:w="1361"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PASS</w:t>
            </w:r>
          </w:p>
        </w:tc>
        <w:tc>
          <w:tcPr>
            <w:tcW w:w="1531"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w:t>
            </w:r>
          </w:p>
        </w:tc>
      </w:tr>
      <w:tr w:rsidR="00F84DF5">
        <w:trPr>
          <w:jc w:val="center"/>
        </w:trPr>
        <w:tc>
          <w:tcPr>
            <w:tcW w:w="1701"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17"/>
              </w:rPr>
              <w:t>15.247(a)(1)(iii)</w:t>
            </w:r>
          </w:p>
        </w:tc>
        <w:tc>
          <w:tcPr>
            <w:tcW w:w="5159"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17"/>
              </w:rPr>
              <w:t>Number of Hopping Frequency</w:t>
            </w:r>
          </w:p>
        </w:tc>
        <w:tc>
          <w:tcPr>
            <w:tcW w:w="1361"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17"/>
              </w:rPr>
              <w:t>PASS</w:t>
            </w:r>
          </w:p>
        </w:tc>
        <w:tc>
          <w:tcPr>
            <w:tcW w:w="1531"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17"/>
              </w:rPr>
              <w:t>--</w:t>
            </w:r>
          </w:p>
        </w:tc>
      </w:tr>
      <w:tr w:rsidR="00F84DF5">
        <w:trPr>
          <w:jc w:val="center"/>
        </w:trPr>
        <w:tc>
          <w:tcPr>
            <w:tcW w:w="1701"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15.247(a)(1)(iii)</w:t>
            </w:r>
          </w:p>
        </w:tc>
        <w:tc>
          <w:tcPr>
            <w:tcW w:w="5159"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Dwell Time</w:t>
            </w:r>
          </w:p>
        </w:tc>
        <w:tc>
          <w:tcPr>
            <w:tcW w:w="1361"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PASS</w:t>
            </w:r>
          </w:p>
        </w:tc>
        <w:tc>
          <w:tcPr>
            <w:tcW w:w="1531"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w:t>
            </w:r>
          </w:p>
        </w:tc>
      </w:tr>
      <w:tr w:rsidR="00F84DF5">
        <w:trPr>
          <w:jc w:val="center"/>
        </w:trPr>
        <w:tc>
          <w:tcPr>
            <w:tcW w:w="1701"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17"/>
              </w:rPr>
              <w:t>15.247(a)(1)</w:t>
            </w:r>
          </w:p>
        </w:tc>
        <w:tc>
          <w:tcPr>
            <w:tcW w:w="5159"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17"/>
              </w:rPr>
              <w:t>Bandwidth</w:t>
            </w:r>
          </w:p>
        </w:tc>
        <w:tc>
          <w:tcPr>
            <w:tcW w:w="1361"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17"/>
              </w:rPr>
              <w:t>PASS</w:t>
            </w:r>
          </w:p>
        </w:tc>
        <w:tc>
          <w:tcPr>
            <w:tcW w:w="1531"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17"/>
              </w:rPr>
              <w:t>--</w:t>
            </w:r>
          </w:p>
        </w:tc>
      </w:tr>
      <w:tr w:rsidR="00F84DF5">
        <w:trPr>
          <w:jc w:val="center"/>
        </w:trPr>
        <w:tc>
          <w:tcPr>
            <w:tcW w:w="1701"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15.205</w:t>
            </w:r>
          </w:p>
        </w:tc>
        <w:tc>
          <w:tcPr>
            <w:tcW w:w="5159"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Restricted bands of operation</w:t>
            </w:r>
          </w:p>
        </w:tc>
        <w:tc>
          <w:tcPr>
            <w:tcW w:w="1361"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PASS</w:t>
            </w:r>
          </w:p>
        </w:tc>
        <w:tc>
          <w:tcPr>
            <w:tcW w:w="1531"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w:t>
            </w:r>
          </w:p>
        </w:tc>
      </w:tr>
      <w:tr w:rsidR="00F84DF5">
        <w:trPr>
          <w:jc w:val="center"/>
        </w:trPr>
        <w:tc>
          <w:tcPr>
            <w:tcW w:w="1701"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17"/>
              </w:rPr>
              <w:t>Part 15.247(d)/part 15.209(a)</w:t>
            </w:r>
          </w:p>
        </w:tc>
        <w:tc>
          <w:tcPr>
            <w:tcW w:w="5159"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17"/>
              </w:rPr>
              <w:t xml:space="preserve">Band </w:t>
            </w:r>
            <w:r>
              <w:rPr>
                <w:sz w:val="17"/>
              </w:rPr>
              <w:t>Edge Emission</w:t>
            </w:r>
          </w:p>
        </w:tc>
        <w:tc>
          <w:tcPr>
            <w:tcW w:w="1361"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17"/>
              </w:rPr>
              <w:t>PASS</w:t>
            </w:r>
          </w:p>
        </w:tc>
        <w:tc>
          <w:tcPr>
            <w:tcW w:w="1531" w:type="dxa"/>
            <w:tcBorders>
              <w:top w:val="single" w:sz="4" w:space="0" w:color="D9D9D9"/>
              <w:left w:val="single" w:sz="4" w:space="0" w:color="D9D9D9"/>
              <w:bottom w:val="single" w:sz="4" w:space="0" w:color="D9D9D9"/>
              <w:right w:val="single" w:sz="4" w:space="0" w:color="D9D9D9"/>
            </w:tcBorders>
            <w:shd w:val="clear" w:color="auto" w:fill="F6F7F8"/>
            <w:tcMar>
              <w:top w:w="75" w:type="dxa"/>
              <w:left w:w="95" w:type="dxa"/>
              <w:bottom w:w="75" w:type="dxa"/>
              <w:right w:w="95" w:type="dxa"/>
            </w:tcMar>
            <w:vAlign w:val="center"/>
          </w:tcPr>
          <w:p w:rsidR="00F84DF5" w:rsidRDefault="00A26427">
            <w:pPr>
              <w:spacing w:after="0" w:line="259" w:lineRule="auto"/>
            </w:pPr>
            <w:r>
              <w:rPr>
                <w:sz w:val="17"/>
              </w:rPr>
              <w:t>--</w:t>
            </w:r>
          </w:p>
        </w:tc>
      </w:tr>
      <w:tr w:rsidR="00F84DF5">
        <w:trPr>
          <w:jc w:val="center"/>
        </w:trPr>
        <w:tc>
          <w:tcPr>
            <w:tcW w:w="1701"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15.203</w:t>
            </w:r>
          </w:p>
        </w:tc>
        <w:tc>
          <w:tcPr>
            <w:tcW w:w="5159"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Antenna Requirement</w:t>
            </w:r>
          </w:p>
        </w:tc>
        <w:tc>
          <w:tcPr>
            <w:tcW w:w="1361"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PASS</w:t>
            </w:r>
          </w:p>
        </w:tc>
        <w:tc>
          <w:tcPr>
            <w:tcW w:w="1531" w:type="dxa"/>
            <w:tcBorders>
              <w:top w:val="single" w:sz="4" w:space="0" w:color="D9D9D9"/>
              <w:left w:val="single" w:sz="4" w:space="0" w:color="D9D9D9"/>
              <w:bottom w:val="single" w:sz="4" w:space="0" w:color="D9D9D9"/>
              <w:right w:val="single" w:sz="4" w:space="0" w:color="D9D9D9"/>
            </w:tcBorders>
            <w:tcMar>
              <w:top w:w="75" w:type="dxa"/>
              <w:left w:w="95" w:type="dxa"/>
              <w:bottom w:w="75" w:type="dxa"/>
              <w:right w:w="95" w:type="dxa"/>
            </w:tcMar>
            <w:vAlign w:val="center"/>
          </w:tcPr>
          <w:p w:rsidR="00F84DF5" w:rsidRDefault="00A26427">
            <w:pPr>
              <w:spacing w:after="0" w:line="259" w:lineRule="auto"/>
            </w:pPr>
            <w:r>
              <w:rPr>
                <w:sz w:val="17"/>
              </w:rPr>
              <w:t>--</w:t>
            </w:r>
          </w:p>
        </w:tc>
      </w:tr>
    </w:tbl>
    <w:p w:rsidR="00F84DF5" w:rsidRDefault="00F84DF5"/>
    <w:p w:rsidR="00F84DF5" w:rsidRDefault="00A26427">
      <w:pPr>
        <w:pStyle w:val="21"/>
        <w:spacing w:before="300"/>
      </w:pPr>
      <w:r>
        <w:t xml:space="preserve">5. </w:t>
      </w:r>
      <w:r>
        <w:t>Summary of Test Results</w:t>
      </w:r>
    </w:p>
    <w:p w:rsidR="00F84DF5" w:rsidRDefault="00A26427">
      <w:pPr>
        <w:pStyle w:val="31"/>
      </w:pPr>
      <w:r>
        <w:t xml:space="preserve">5.1. </w:t>
      </w:r>
      <w:r>
        <w:t>Test Basis and Item Assessments</w:t>
      </w:r>
    </w:p>
    <w:p w:rsidR="00F84DF5" w:rsidRDefault="00A26427">
      <w:r>
        <w:t xml:space="preserve">Test basis: </w:t>
      </w:r>
      <w:r>
        <w:t>FCC Part 15.247, Subpart C</w:t>
      </w:r>
      <w:r>
        <w:t xml:space="preserve">; </w:t>
      </w:r>
      <w:r>
        <w:t>KDB 558074 D01 15.247 Meas Guidance v05r02</w:t>
      </w:r>
      <w:r>
        <w:t xml:space="preserve">. All testing </w:t>
      </w:r>
      <w:r>
        <w:t xml:space="preserve">was conducted according to ANSI </w:t>
      </w:r>
      <w:r>
        <w:t>C63.10-2013.</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2438"/>
        <w:gridCol w:w="5159"/>
        <w:gridCol w:w="1077"/>
        <w:gridCol w:w="1077"/>
      </w:tblGrid>
      <w:tr w:rsidR="00F84DF5">
        <w:trPr>
          <w:cantSplit/>
          <w:tblHeader/>
          <w:jc w:val="center"/>
        </w:trPr>
        <w:tc>
          <w:tcPr>
            <w:tcW w:w="2438" w:type="dxa"/>
            <w:shd w:val="clear" w:color="auto" w:fill="E8EDF2"/>
            <w:vAlign w:val="center"/>
          </w:tcPr>
          <w:p w:rsidR="00F84DF5" w:rsidRDefault="00A26427">
            <w:pPr>
              <w:keepNext/>
              <w:spacing w:after="0" w:line="259" w:lineRule="auto"/>
            </w:pPr>
            <w:r>
              <w:rPr>
                <w:b/>
                <w:sz w:val="19"/>
              </w:rPr>
              <w:t>Standard clause</w:t>
            </w:r>
          </w:p>
        </w:tc>
        <w:tc>
          <w:tcPr>
            <w:tcW w:w="5159" w:type="dxa"/>
            <w:shd w:val="clear" w:color="auto" w:fill="E8EDF2"/>
            <w:vAlign w:val="center"/>
          </w:tcPr>
          <w:p w:rsidR="00F84DF5" w:rsidRDefault="00A26427">
            <w:pPr>
              <w:keepNext/>
              <w:spacing w:after="0" w:line="259" w:lineRule="auto"/>
              <w:jc w:val="center"/>
            </w:pPr>
            <w:r>
              <w:rPr>
                <w:b/>
                <w:sz w:val="19"/>
              </w:rPr>
              <w:t>Test item</w:t>
            </w:r>
          </w:p>
        </w:tc>
        <w:tc>
          <w:tcPr>
            <w:tcW w:w="1077" w:type="dxa"/>
            <w:shd w:val="clear" w:color="auto" w:fill="E8EDF2"/>
            <w:vAlign w:val="center"/>
          </w:tcPr>
          <w:p w:rsidR="00F84DF5" w:rsidRDefault="00A26427">
            <w:pPr>
              <w:keepNext/>
              <w:spacing w:after="0" w:line="259" w:lineRule="auto"/>
              <w:jc w:val="center"/>
            </w:pPr>
            <w:r>
              <w:rPr>
                <w:b/>
                <w:sz w:val="19"/>
              </w:rPr>
              <w:t>Assessment</w:t>
            </w:r>
          </w:p>
        </w:tc>
        <w:tc>
          <w:tcPr>
            <w:tcW w:w="1077" w:type="dxa"/>
            <w:shd w:val="clear" w:color="auto" w:fill="E8EDF2"/>
            <w:vAlign w:val="center"/>
          </w:tcPr>
          <w:p w:rsidR="00F84DF5" w:rsidRDefault="00A26427">
            <w:pPr>
              <w:keepNext/>
              <w:spacing w:after="0" w:line="259" w:lineRule="auto"/>
              <w:jc w:val="center"/>
            </w:pPr>
            <w:r>
              <w:rPr>
                <w:b/>
                <w:sz w:val="19"/>
              </w:rPr>
              <w:t>Remarks</w:t>
            </w:r>
          </w:p>
        </w:tc>
      </w:tr>
      <w:tr w:rsidR="00F84DF5">
        <w:trPr>
          <w:cantSplit/>
          <w:jc w:val="center"/>
        </w:trPr>
        <w:tc>
          <w:tcPr>
            <w:tcW w:w="2438" w:type="dxa"/>
            <w:shd w:val="clear" w:color="auto" w:fill="F6F7F8"/>
            <w:vAlign w:val="center"/>
          </w:tcPr>
          <w:p w:rsidR="00F84DF5" w:rsidRDefault="00A26427">
            <w:pPr>
              <w:spacing w:after="0" w:line="259" w:lineRule="auto"/>
            </w:pPr>
            <w:r>
              <w:rPr>
                <w:sz w:val="19"/>
              </w:rPr>
              <w:t>15.207</w:t>
            </w:r>
          </w:p>
        </w:tc>
        <w:tc>
          <w:tcPr>
            <w:tcW w:w="5159" w:type="dxa"/>
            <w:shd w:val="clear" w:color="auto" w:fill="F6F7F8"/>
            <w:vAlign w:val="center"/>
          </w:tcPr>
          <w:p w:rsidR="00F84DF5" w:rsidRDefault="00A26427">
            <w:pPr>
              <w:spacing w:after="0" w:line="259" w:lineRule="auto"/>
              <w:jc w:val="center"/>
            </w:pPr>
            <w:r>
              <w:rPr>
                <w:sz w:val="19"/>
              </w:rPr>
              <w:t/>
            </w:r>
            <w:r>
              <w:rPr>
                <w:sz w:val="19"/>
              </w:rPr>
              <w:br/>
              <w:t>Conducted Emission</w:t>
            </w:r>
          </w:p>
        </w:tc>
        <w:tc>
          <w:tcPr>
            <w:tcW w:w="1077" w:type="dxa"/>
            <w:shd w:val="clear" w:color="auto" w:fill="F6F7F8"/>
            <w:vAlign w:val="center"/>
          </w:tcPr>
          <w:p w:rsidR="00F84DF5" w:rsidRDefault="00A26427">
            <w:pPr>
              <w:spacing w:after="0" w:line="259" w:lineRule="auto"/>
              <w:jc w:val="center"/>
            </w:pPr>
            <w:r>
              <w:rPr>
                <w:sz w:val="19"/>
              </w:rPr>
              <w:t>PASS</w:t>
            </w:r>
          </w:p>
        </w:tc>
        <w:tc>
          <w:tcPr>
            <w:tcW w:w="1077" w:type="dxa"/>
            <w:shd w:val="clear" w:color="auto" w:fill="F6F7F8"/>
            <w:vAlign w:val="center"/>
          </w:tcPr>
          <w:p w:rsidR="00F84DF5" w:rsidRDefault="00A26427">
            <w:pPr>
              <w:spacing w:after="0" w:line="259" w:lineRule="auto"/>
              <w:jc w:val="center"/>
            </w:pPr>
            <w:r>
              <w:rPr>
                <w:sz w:val="19"/>
              </w:rPr>
              <w:t>--</w:t>
            </w:r>
          </w:p>
        </w:tc>
      </w:tr>
      <w:tr w:rsidR="00F84DF5">
        <w:trPr>
          <w:cantSplit/>
          <w:jc w:val="center"/>
        </w:trPr>
        <w:tc>
          <w:tcPr>
            <w:tcW w:w="2438" w:type="dxa"/>
            <w:shd w:val="clear" w:color="auto" w:fill="FFFFFF"/>
            <w:vAlign w:val="center"/>
          </w:tcPr>
          <w:p w:rsidR="00F84DF5" w:rsidRDefault="00A26427">
            <w:pPr>
              <w:spacing w:after="0" w:line="259" w:lineRule="auto"/>
            </w:pPr>
            <w:r>
              <w:rPr>
                <w:sz w:val="19"/>
              </w:rPr>
              <w:t>15.247(a)(1)</w:t>
            </w:r>
          </w:p>
        </w:tc>
        <w:tc>
          <w:tcPr>
            <w:tcW w:w="5159" w:type="dxa"/>
            <w:shd w:val="clear" w:color="auto" w:fill="FFFFFF"/>
            <w:vAlign w:val="center"/>
          </w:tcPr>
          <w:p w:rsidR="00F84DF5" w:rsidRDefault="00A26427">
            <w:pPr>
              <w:spacing w:after="0" w:line="259" w:lineRule="auto"/>
              <w:jc w:val="center"/>
            </w:pPr>
            <w:r>
              <w:rPr>
                <w:sz w:val="19"/>
              </w:rPr>
              <w:t/>
            </w:r>
            <w:r>
              <w:rPr>
                <w:sz w:val="19"/>
              </w:rPr>
              <w:br/>
              <w:t>Hopping Channel Separation</w:t>
            </w:r>
          </w:p>
        </w:tc>
        <w:tc>
          <w:tcPr>
            <w:tcW w:w="1077" w:type="dxa"/>
            <w:shd w:val="clear" w:color="auto" w:fill="FFFFFF"/>
            <w:vAlign w:val="center"/>
          </w:tcPr>
          <w:p w:rsidR="00F84DF5" w:rsidRDefault="00A26427">
            <w:pPr>
              <w:spacing w:after="0" w:line="259" w:lineRule="auto"/>
              <w:jc w:val="center"/>
            </w:pPr>
            <w:r>
              <w:rPr>
                <w:sz w:val="19"/>
              </w:rPr>
              <w:t>PASS</w:t>
            </w:r>
          </w:p>
        </w:tc>
        <w:tc>
          <w:tcPr>
            <w:tcW w:w="1077" w:type="dxa"/>
            <w:shd w:val="clear" w:color="auto" w:fill="FFFFFF"/>
            <w:vAlign w:val="center"/>
          </w:tcPr>
          <w:p w:rsidR="00F84DF5" w:rsidRDefault="00A26427">
            <w:pPr>
              <w:spacing w:after="0" w:line="259" w:lineRule="auto"/>
              <w:jc w:val="center"/>
            </w:pPr>
            <w:r>
              <w:rPr>
                <w:sz w:val="19"/>
              </w:rPr>
              <w:t>--</w:t>
            </w:r>
          </w:p>
        </w:tc>
      </w:tr>
      <w:tr w:rsidR="00F84DF5">
        <w:trPr>
          <w:cantSplit/>
          <w:jc w:val="center"/>
        </w:trPr>
        <w:tc>
          <w:tcPr>
            <w:tcW w:w="2438" w:type="dxa"/>
            <w:shd w:val="clear" w:color="auto" w:fill="F6F7F8"/>
            <w:vAlign w:val="center"/>
          </w:tcPr>
          <w:p w:rsidR="00F84DF5" w:rsidRDefault="00A26427">
            <w:pPr>
              <w:spacing w:after="0" w:line="259" w:lineRule="auto"/>
            </w:pPr>
            <w:r>
              <w:rPr>
                <w:sz w:val="19"/>
              </w:rPr>
              <w:t>15.247(a)(1)&amp;(b)(1)</w:t>
            </w:r>
          </w:p>
        </w:tc>
        <w:tc>
          <w:tcPr>
            <w:tcW w:w="5159" w:type="dxa"/>
            <w:shd w:val="clear" w:color="auto" w:fill="F6F7F8"/>
            <w:vAlign w:val="center"/>
          </w:tcPr>
          <w:p w:rsidR="00F84DF5" w:rsidRDefault="00A26427">
            <w:pPr>
              <w:spacing w:after="0" w:line="259" w:lineRule="auto"/>
              <w:jc w:val="center"/>
            </w:pPr>
            <w:r>
              <w:rPr>
                <w:sz w:val="19"/>
              </w:rPr>
              <w:t/>
            </w:r>
            <w:r>
              <w:rPr>
                <w:sz w:val="19"/>
              </w:rPr>
              <w:br/>
              <w:t>Output Power</w:t>
            </w:r>
          </w:p>
        </w:tc>
        <w:tc>
          <w:tcPr>
            <w:tcW w:w="1077" w:type="dxa"/>
            <w:shd w:val="clear" w:color="auto" w:fill="F6F7F8"/>
            <w:vAlign w:val="center"/>
          </w:tcPr>
          <w:p w:rsidR="00F84DF5" w:rsidRDefault="00A26427">
            <w:pPr>
              <w:spacing w:after="0" w:line="259" w:lineRule="auto"/>
              <w:jc w:val="center"/>
            </w:pPr>
            <w:r>
              <w:rPr>
                <w:sz w:val="19"/>
              </w:rPr>
              <w:t>PASS</w:t>
            </w:r>
          </w:p>
        </w:tc>
        <w:tc>
          <w:tcPr>
            <w:tcW w:w="1077" w:type="dxa"/>
            <w:shd w:val="clear" w:color="auto" w:fill="F6F7F8"/>
            <w:vAlign w:val="center"/>
          </w:tcPr>
          <w:p w:rsidR="00F84DF5" w:rsidRDefault="00A26427">
            <w:pPr>
              <w:spacing w:after="0" w:line="259" w:lineRule="auto"/>
              <w:jc w:val="center"/>
            </w:pPr>
            <w:r>
              <w:rPr>
                <w:sz w:val="19"/>
              </w:rPr>
              <w:t>--</w:t>
            </w:r>
          </w:p>
        </w:tc>
      </w:tr>
      <w:tr w:rsidR="00F84DF5">
        <w:trPr>
          <w:cantSplit/>
          <w:jc w:val="center"/>
        </w:trPr>
        <w:tc>
          <w:tcPr>
            <w:tcW w:w="2438" w:type="dxa"/>
            <w:shd w:val="clear" w:color="auto" w:fill="FFFFFF"/>
            <w:vAlign w:val="center"/>
          </w:tcPr>
          <w:p w:rsidR="00F84DF5" w:rsidRDefault="00A26427">
            <w:pPr>
              <w:spacing w:after="0" w:line="259" w:lineRule="auto"/>
            </w:pPr>
            <w:r>
              <w:rPr>
                <w:sz w:val="19"/>
              </w:rPr>
              <w:t>15.209</w:t>
            </w:r>
          </w:p>
        </w:tc>
        <w:tc>
          <w:tcPr>
            <w:tcW w:w="5159" w:type="dxa"/>
            <w:shd w:val="clear" w:color="auto" w:fill="FFFFFF"/>
            <w:vAlign w:val="center"/>
          </w:tcPr>
          <w:p w:rsidR="00F84DF5" w:rsidRDefault="00A26427">
            <w:pPr>
              <w:spacing w:after="0" w:line="259" w:lineRule="auto"/>
              <w:jc w:val="center"/>
            </w:pPr>
            <w:r>
              <w:rPr>
                <w:sz w:val="19"/>
              </w:rPr>
              <w:t/>
            </w:r>
            <w:r>
              <w:rPr>
                <w:sz w:val="19"/>
              </w:rPr>
              <w:br/>
              <w:t>Radiated Spurious Emission</w:t>
            </w:r>
          </w:p>
        </w:tc>
        <w:tc>
          <w:tcPr>
            <w:tcW w:w="1077" w:type="dxa"/>
            <w:shd w:val="clear" w:color="auto" w:fill="FFFFFF"/>
            <w:vAlign w:val="center"/>
          </w:tcPr>
          <w:p w:rsidR="00F84DF5" w:rsidRDefault="00A26427">
            <w:pPr>
              <w:spacing w:after="0" w:line="259" w:lineRule="auto"/>
              <w:jc w:val="center"/>
            </w:pPr>
            <w:r>
              <w:rPr>
                <w:sz w:val="19"/>
              </w:rPr>
              <w:t>PASS</w:t>
            </w:r>
          </w:p>
        </w:tc>
        <w:tc>
          <w:tcPr>
            <w:tcW w:w="1077" w:type="dxa"/>
            <w:shd w:val="clear" w:color="auto" w:fill="FFFFFF"/>
            <w:vAlign w:val="center"/>
          </w:tcPr>
          <w:p w:rsidR="00F84DF5" w:rsidRDefault="00A26427">
            <w:pPr>
              <w:spacing w:after="0" w:line="259" w:lineRule="auto"/>
              <w:jc w:val="center"/>
            </w:pPr>
            <w:r>
              <w:rPr>
                <w:sz w:val="19"/>
              </w:rPr>
              <w:t>--</w:t>
            </w:r>
          </w:p>
        </w:tc>
      </w:tr>
      <w:tr w:rsidR="00F84DF5">
        <w:trPr>
          <w:cantSplit/>
          <w:jc w:val="center"/>
        </w:trPr>
        <w:tc>
          <w:tcPr>
            <w:tcW w:w="2438" w:type="dxa"/>
            <w:shd w:val="clear" w:color="auto" w:fill="F6F7F8"/>
            <w:vAlign w:val="center"/>
          </w:tcPr>
          <w:p w:rsidR="00F84DF5" w:rsidRDefault="00A26427">
            <w:pPr>
              <w:spacing w:after="0" w:line="259" w:lineRule="auto"/>
            </w:pPr>
            <w:r>
              <w:rPr>
                <w:sz w:val="19"/>
              </w:rPr>
              <w:t>15.247(d)</w:t>
            </w:r>
          </w:p>
        </w:tc>
        <w:tc>
          <w:tcPr>
            <w:tcW w:w="5159" w:type="dxa"/>
            <w:shd w:val="clear" w:color="auto" w:fill="F6F7F8"/>
            <w:vAlign w:val="center"/>
          </w:tcPr>
          <w:p w:rsidR="00F84DF5" w:rsidRDefault="00A26427">
            <w:pPr>
              <w:spacing w:after="0" w:line="259" w:lineRule="auto"/>
              <w:jc w:val="center"/>
            </w:pPr>
            <w:r>
              <w:rPr>
                <w:sz w:val="19"/>
              </w:rPr>
              <w:t/>
            </w:r>
            <w:r>
              <w:rPr>
                <w:sz w:val="19"/>
              </w:rPr>
              <w:br/>
              <w:t>Conducted Spurious &amp; Band Edge Emission</w:t>
            </w:r>
          </w:p>
        </w:tc>
        <w:tc>
          <w:tcPr>
            <w:tcW w:w="1077" w:type="dxa"/>
            <w:shd w:val="clear" w:color="auto" w:fill="F6F7F8"/>
            <w:vAlign w:val="center"/>
          </w:tcPr>
          <w:p w:rsidR="00F84DF5" w:rsidRDefault="00A26427">
            <w:pPr>
              <w:spacing w:after="0" w:line="259" w:lineRule="auto"/>
              <w:jc w:val="center"/>
            </w:pPr>
            <w:r>
              <w:rPr>
                <w:sz w:val="19"/>
              </w:rPr>
              <w:t>PASS</w:t>
            </w:r>
          </w:p>
        </w:tc>
        <w:tc>
          <w:tcPr>
            <w:tcW w:w="1077" w:type="dxa"/>
            <w:shd w:val="clear" w:color="auto" w:fill="F6F7F8"/>
            <w:vAlign w:val="center"/>
          </w:tcPr>
          <w:p w:rsidR="00F84DF5" w:rsidRDefault="00A26427">
            <w:pPr>
              <w:spacing w:after="0" w:line="259" w:lineRule="auto"/>
              <w:jc w:val="center"/>
            </w:pPr>
            <w:r>
              <w:rPr>
                <w:sz w:val="19"/>
              </w:rPr>
              <w:t>--</w:t>
            </w:r>
          </w:p>
        </w:tc>
      </w:tr>
      <w:tr w:rsidR="00F84DF5">
        <w:trPr>
          <w:cantSplit/>
          <w:jc w:val="center"/>
        </w:trPr>
        <w:tc>
          <w:tcPr>
            <w:tcW w:w="2438" w:type="dxa"/>
            <w:shd w:val="clear" w:color="auto" w:fill="FFFFFF"/>
            <w:vAlign w:val="center"/>
          </w:tcPr>
          <w:p w:rsidR="00F84DF5" w:rsidRDefault="00A26427">
            <w:pPr>
              <w:spacing w:after="0" w:line="259" w:lineRule="auto"/>
            </w:pPr>
            <w:r>
              <w:rPr>
                <w:sz w:val="19"/>
              </w:rPr>
              <w:t>15.247(a)(1)(iii)</w:t>
            </w:r>
          </w:p>
        </w:tc>
        <w:tc>
          <w:tcPr>
            <w:tcW w:w="5159" w:type="dxa"/>
            <w:shd w:val="clear" w:color="auto" w:fill="FFFFFF"/>
            <w:vAlign w:val="center"/>
          </w:tcPr>
          <w:p w:rsidR="00F84DF5" w:rsidRDefault="00A26427">
            <w:pPr>
              <w:spacing w:after="0" w:line="259" w:lineRule="auto"/>
              <w:jc w:val="center"/>
            </w:pPr>
            <w:r>
              <w:rPr>
                <w:sz w:val="19"/>
              </w:rPr>
              <w:t/>
            </w:r>
            <w:r>
              <w:rPr>
                <w:sz w:val="19"/>
              </w:rPr>
              <w:br/>
              <w:t>Number of</w:t>
            </w:r>
            <w:r>
              <w:rPr>
                <w:sz w:val="19"/>
              </w:rPr>
              <w:t xml:space="preserve"> Hopping Frequency</w:t>
            </w:r>
          </w:p>
        </w:tc>
        <w:tc>
          <w:tcPr>
            <w:tcW w:w="1077" w:type="dxa"/>
            <w:shd w:val="clear" w:color="auto" w:fill="FFFFFF"/>
            <w:vAlign w:val="center"/>
          </w:tcPr>
          <w:p w:rsidR="00F84DF5" w:rsidRDefault="00A26427">
            <w:pPr>
              <w:spacing w:after="0" w:line="259" w:lineRule="auto"/>
              <w:jc w:val="center"/>
            </w:pPr>
            <w:r>
              <w:rPr>
                <w:sz w:val="19"/>
              </w:rPr>
              <w:t>PASS</w:t>
            </w:r>
          </w:p>
        </w:tc>
        <w:tc>
          <w:tcPr>
            <w:tcW w:w="1077" w:type="dxa"/>
            <w:shd w:val="clear" w:color="auto" w:fill="FFFFFF"/>
            <w:vAlign w:val="center"/>
          </w:tcPr>
          <w:p w:rsidR="00F84DF5" w:rsidRDefault="00A26427">
            <w:pPr>
              <w:spacing w:after="0" w:line="259" w:lineRule="auto"/>
              <w:jc w:val="center"/>
            </w:pPr>
            <w:r>
              <w:rPr>
                <w:sz w:val="19"/>
              </w:rPr>
              <w:t>--</w:t>
            </w:r>
          </w:p>
        </w:tc>
      </w:tr>
      <w:tr w:rsidR="00F84DF5">
        <w:trPr>
          <w:cantSplit/>
          <w:jc w:val="center"/>
        </w:trPr>
        <w:tc>
          <w:tcPr>
            <w:tcW w:w="2438" w:type="dxa"/>
            <w:shd w:val="clear" w:color="auto" w:fill="F6F7F8"/>
            <w:vAlign w:val="center"/>
          </w:tcPr>
          <w:p w:rsidR="00F84DF5" w:rsidRDefault="00A26427">
            <w:pPr>
              <w:spacing w:after="0" w:line="259" w:lineRule="auto"/>
            </w:pPr>
            <w:r>
              <w:rPr>
                <w:sz w:val="19"/>
              </w:rPr>
              <w:t>15.247(a)(1)(iii)</w:t>
            </w:r>
          </w:p>
        </w:tc>
        <w:tc>
          <w:tcPr>
            <w:tcW w:w="5159" w:type="dxa"/>
            <w:shd w:val="clear" w:color="auto" w:fill="F6F7F8"/>
            <w:vAlign w:val="center"/>
          </w:tcPr>
          <w:p w:rsidR="00F84DF5" w:rsidRDefault="00A26427">
            <w:pPr>
              <w:spacing w:after="0" w:line="259" w:lineRule="auto"/>
              <w:jc w:val="center"/>
            </w:pPr>
            <w:r>
              <w:rPr>
                <w:sz w:val="19"/>
              </w:rPr>
              <w:t/>
            </w:r>
            <w:r>
              <w:rPr>
                <w:sz w:val="19"/>
              </w:rPr>
              <w:br/>
              <w:t>Dwell Time</w:t>
            </w:r>
          </w:p>
        </w:tc>
        <w:tc>
          <w:tcPr>
            <w:tcW w:w="1077" w:type="dxa"/>
            <w:shd w:val="clear" w:color="auto" w:fill="F6F7F8"/>
            <w:vAlign w:val="center"/>
          </w:tcPr>
          <w:p w:rsidR="00F84DF5" w:rsidRDefault="00A26427">
            <w:pPr>
              <w:spacing w:after="0" w:line="259" w:lineRule="auto"/>
              <w:jc w:val="center"/>
            </w:pPr>
            <w:r>
              <w:rPr>
                <w:sz w:val="19"/>
              </w:rPr>
              <w:t>PASS</w:t>
            </w:r>
          </w:p>
        </w:tc>
        <w:tc>
          <w:tcPr>
            <w:tcW w:w="1077" w:type="dxa"/>
            <w:shd w:val="clear" w:color="auto" w:fill="F6F7F8"/>
            <w:vAlign w:val="center"/>
          </w:tcPr>
          <w:p w:rsidR="00F84DF5" w:rsidRDefault="00A26427">
            <w:pPr>
              <w:spacing w:after="0" w:line="259" w:lineRule="auto"/>
              <w:jc w:val="center"/>
            </w:pPr>
            <w:r>
              <w:rPr>
                <w:sz w:val="19"/>
              </w:rPr>
              <w:t>--</w:t>
            </w:r>
          </w:p>
        </w:tc>
      </w:tr>
      <w:tr w:rsidR="00F84DF5">
        <w:trPr>
          <w:cantSplit/>
          <w:jc w:val="center"/>
        </w:trPr>
        <w:tc>
          <w:tcPr>
            <w:tcW w:w="2438" w:type="dxa"/>
            <w:shd w:val="clear" w:color="auto" w:fill="FFFFFF"/>
            <w:vAlign w:val="center"/>
          </w:tcPr>
          <w:p w:rsidR="00F84DF5" w:rsidRDefault="00A26427">
            <w:pPr>
              <w:spacing w:after="0" w:line="259" w:lineRule="auto"/>
            </w:pPr>
            <w:r>
              <w:rPr>
                <w:sz w:val="19"/>
              </w:rPr>
              <w:t>15.247(a)(1)</w:t>
            </w:r>
          </w:p>
        </w:tc>
        <w:tc>
          <w:tcPr>
            <w:tcW w:w="5159" w:type="dxa"/>
            <w:shd w:val="clear" w:color="auto" w:fill="FFFFFF"/>
            <w:vAlign w:val="center"/>
          </w:tcPr>
          <w:p w:rsidR="00F84DF5" w:rsidRDefault="00A26427">
            <w:pPr>
              <w:spacing w:after="0" w:line="259" w:lineRule="auto"/>
              <w:jc w:val="center"/>
            </w:pPr>
            <w:r>
              <w:rPr>
                <w:sz w:val="19"/>
              </w:rPr>
              <w:t/>
            </w:r>
            <w:r>
              <w:rPr>
                <w:sz w:val="19"/>
              </w:rPr>
              <w:br/>
              <w:t>Bandwidth</w:t>
            </w:r>
          </w:p>
        </w:tc>
        <w:tc>
          <w:tcPr>
            <w:tcW w:w="1077" w:type="dxa"/>
            <w:shd w:val="clear" w:color="auto" w:fill="FFFFFF"/>
            <w:vAlign w:val="center"/>
          </w:tcPr>
          <w:p w:rsidR="00F84DF5" w:rsidRDefault="00A26427">
            <w:pPr>
              <w:spacing w:after="0" w:line="259" w:lineRule="auto"/>
              <w:jc w:val="center"/>
            </w:pPr>
            <w:r>
              <w:rPr>
                <w:sz w:val="19"/>
              </w:rPr>
              <w:t>PASS</w:t>
            </w:r>
          </w:p>
        </w:tc>
        <w:tc>
          <w:tcPr>
            <w:tcW w:w="1077" w:type="dxa"/>
            <w:shd w:val="clear" w:color="auto" w:fill="FFFFFF"/>
            <w:vAlign w:val="center"/>
          </w:tcPr>
          <w:p w:rsidR="00F84DF5" w:rsidRDefault="00A26427">
            <w:pPr>
              <w:spacing w:after="0" w:line="259" w:lineRule="auto"/>
              <w:jc w:val="center"/>
            </w:pPr>
            <w:r>
              <w:rPr>
                <w:sz w:val="19"/>
              </w:rPr>
              <w:t>--</w:t>
            </w:r>
          </w:p>
        </w:tc>
      </w:tr>
      <w:tr w:rsidR="00F84DF5">
        <w:trPr>
          <w:cantSplit/>
          <w:jc w:val="center"/>
        </w:trPr>
        <w:tc>
          <w:tcPr>
            <w:tcW w:w="2438" w:type="dxa"/>
            <w:shd w:val="clear" w:color="auto" w:fill="F6F7F8"/>
            <w:vAlign w:val="center"/>
          </w:tcPr>
          <w:p w:rsidR="00F84DF5" w:rsidRDefault="00A26427">
            <w:pPr>
              <w:spacing w:after="0" w:line="259" w:lineRule="auto"/>
            </w:pPr>
            <w:r>
              <w:rPr>
                <w:sz w:val="19"/>
              </w:rPr>
              <w:t>15.205</w:t>
            </w:r>
          </w:p>
        </w:tc>
        <w:tc>
          <w:tcPr>
            <w:tcW w:w="5159" w:type="dxa"/>
            <w:shd w:val="clear" w:color="auto" w:fill="F6F7F8"/>
            <w:vAlign w:val="center"/>
          </w:tcPr>
          <w:p w:rsidR="00F84DF5" w:rsidRDefault="00A26427">
            <w:pPr>
              <w:spacing w:after="0" w:line="259" w:lineRule="auto"/>
              <w:jc w:val="center"/>
            </w:pPr>
            <w:r>
              <w:rPr>
                <w:sz w:val="19"/>
              </w:rPr>
              <w:t/>
            </w:r>
            <w:r>
              <w:rPr>
                <w:sz w:val="19"/>
              </w:rPr>
              <w:br/>
              <w:t>Restricted bands of operation</w:t>
            </w:r>
          </w:p>
        </w:tc>
        <w:tc>
          <w:tcPr>
            <w:tcW w:w="1077" w:type="dxa"/>
            <w:shd w:val="clear" w:color="auto" w:fill="F6F7F8"/>
            <w:vAlign w:val="center"/>
          </w:tcPr>
          <w:p w:rsidR="00F84DF5" w:rsidRDefault="00A26427">
            <w:pPr>
              <w:spacing w:after="0" w:line="259" w:lineRule="auto"/>
              <w:jc w:val="center"/>
            </w:pPr>
            <w:r>
              <w:rPr>
                <w:sz w:val="19"/>
              </w:rPr>
              <w:t>PASS</w:t>
            </w:r>
          </w:p>
        </w:tc>
        <w:tc>
          <w:tcPr>
            <w:tcW w:w="1077" w:type="dxa"/>
            <w:shd w:val="clear" w:color="auto" w:fill="F6F7F8"/>
            <w:vAlign w:val="center"/>
          </w:tcPr>
          <w:p w:rsidR="00F84DF5" w:rsidRDefault="00A26427">
            <w:pPr>
              <w:spacing w:after="0" w:line="259" w:lineRule="auto"/>
              <w:jc w:val="center"/>
            </w:pPr>
            <w:r>
              <w:rPr>
                <w:sz w:val="19"/>
              </w:rPr>
              <w:t>--</w:t>
            </w:r>
          </w:p>
        </w:tc>
      </w:tr>
      <w:tr w:rsidR="00F84DF5">
        <w:trPr>
          <w:cantSplit/>
          <w:jc w:val="center"/>
        </w:trPr>
        <w:tc>
          <w:tcPr>
            <w:tcW w:w="2438" w:type="dxa"/>
            <w:shd w:val="clear" w:color="auto" w:fill="FFFFFF"/>
            <w:vAlign w:val="center"/>
          </w:tcPr>
          <w:p w:rsidR="00F84DF5" w:rsidRDefault="00A26427">
            <w:pPr>
              <w:spacing w:after="0" w:line="259" w:lineRule="auto"/>
            </w:pPr>
            <w:r>
              <w:rPr>
                <w:sz w:val="19"/>
              </w:rPr>
              <w:lastRenderedPageBreak/>
              <w:t>Part 15.247(d)/part 15.209(a)</w:t>
            </w:r>
          </w:p>
        </w:tc>
        <w:tc>
          <w:tcPr>
            <w:tcW w:w="5159" w:type="dxa"/>
            <w:shd w:val="clear" w:color="auto" w:fill="FFFFFF"/>
            <w:vAlign w:val="center"/>
          </w:tcPr>
          <w:p w:rsidR="00F84DF5" w:rsidRDefault="00A26427">
            <w:pPr>
              <w:spacing w:after="0" w:line="259" w:lineRule="auto"/>
              <w:jc w:val="center"/>
            </w:pPr>
            <w:r>
              <w:rPr>
                <w:sz w:val="19"/>
              </w:rPr>
              <w:t/>
            </w:r>
            <w:r>
              <w:rPr>
                <w:sz w:val="19"/>
              </w:rPr>
              <w:br/>
              <w:t>Band Edge Emission</w:t>
            </w:r>
          </w:p>
        </w:tc>
        <w:tc>
          <w:tcPr>
            <w:tcW w:w="1077" w:type="dxa"/>
            <w:shd w:val="clear" w:color="auto" w:fill="FFFFFF"/>
            <w:vAlign w:val="center"/>
          </w:tcPr>
          <w:p w:rsidR="00F84DF5" w:rsidRDefault="00A26427">
            <w:pPr>
              <w:spacing w:after="0" w:line="259" w:lineRule="auto"/>
              <w:jc w:val="center"/>
            </w:pPr>
            <w:r>
              <w:rPr>
                <w:sz w:val="19"/>
              </w:rPr>
              <w:t>PASS</w:t>
            </w:r>
          </w:p>
        </w:tc>
        <w:tc>
          <w:tcPr>
            <w:tcW w:w="1077" w:type="dxa"/>
            <w:shd w:val="clear" w:color="auto" w:fill="FFFFFF"/>
            <w:vAlign w:val="center"/>
          </w:tcPr>
          <w:p w:rsidR="00F84DF5" w:rsidRDefault="00A26427">
            <w:pPr>
              <w:spacing w:after="0" w:line="259" w:lineRule="auto"/>
              <w:jc w:val="center"/>
            </w:pPr>
            <w:r>
              <w:rPr>
                <w:sz w:val="19"/>
              </w:rPr>
              <w:t>--</w:t>
            </w:r>
          </w:p>
        </w:tc>
      </w:tr>
      <w:tr w:rsidR="00F84DF5">
        <w:trPr>
          <w:cantSplit/>
          <w:jc w:val="center"/>
        </w:trPr>
        <w:tc>
          <w:tcPr>
            <w:tcW w:w="2438" w:type="dxa"/>
            <w:shd w:val="clear" w:color="auto" w:fill="F6F7F8"/>
            <w:vAlign w:val="center"/>
          </w:tcPr>
          <w:p w:rsidR="00F84DF5" w:rsidRDefault="00A26427">
            <w:pPr>
              <w:spacing w:after="0" w:line="259" w:lineRule="auto"/>
            </w:pPr>
            <w:r>
              <w:rPr>
                <w:sz w:val="19"/>
              </w:rPr>
              <w:t>15.203</w:t>
            </w:r>
          </w:p>
        </w:tc>
        <w:tc>
          <w:tcPr>
            <w:tcW w:w="5159" w:type="dxa"/>
            <w:shd w:val="clear" w:color="auto" w:fill="F6F7F8"/>
            <w:vAlign w:val="center"/>
          </w:tcPr>
          <w:p w:rsidR="00F84DF5" w:rsidRDefault="00A26427">
            <w:pPr>
              <w:spacing w:after="0" w:line="259" w:lineRule="auto"/>
              <w:jc w:val="center"/>
            </w:pPr>
            <w:r>
              <w:rPr>
                <w:sz w:val="19"/>
              </w:rPr>
              <w:t/>
            </w:r>
            <w:r>
              <w:rPr>
                <w:sz w:val="19"/>
              </w:rPr>
              <w:br/>
              <w:t>Antenna Requirement</w:t>
            </w:r>
          </w:p>
        </w:tc>
        <w:tc>
          <w:tcPr>
            <w:tcW w:w="1077" w:type="dxa"/>
            <w:shd w:val="clear" w:color="auto" w:fill="F6F7F8"/>
            <w:vAlign w:val="center"/>
          </w:tcPr>
          <w:p w:rsidR="00F84DF5" w:rsidRDefault="00A26427">
            <w:pPr>
              <w:spacing w:after="0" w:line="259" w:lineRule="auto"/>
              <w:jc w:val="center"/>
            </w:pPr>
            <w:r>
              <w:rPr>
                <w:sz w:val="19"/>
              </w:rPr>
              <w:t>PASS</w:t>
            </w:r>
          </w:p>
        </w:tc>
        <w:tc>
          <w:tcPr>
            <w:tcW w:w="1077" w:type="dxa"/>
            <w:shd w:val="clear" w:color="auto" w:fill="F6F7F8"/>
            <w:vAlign w:val="center"/>
          </w:tcPr>
          <w:p w:rsidR="00F84DF5" w:rsidRDefault="00A26427">
            <w:pPr>
              <w:spacing w:after="0" w:line="259" w:lineRule="auto"/>
              <w:jc w:val="center"/>
            </w:pPr>
            <w:r>
              <w:rPr>
                <w:sz w:val="19"/>
              </w:rPr>
              <w:t>--</w:t>
            </w:r>
          </w:p>
        </w:tc>
      </w:tr>
    </w:tbl>
    <w:p w:rsidR="00F84DF5" w:rsidRDefault="00A26427">
      <w:pPr>
        <w:rPr>
          <w:lang w:eastAsia="zh-CN"/>
        </w:rPr>
      </w:pPr>
      <w:r>
        <w:rPr>
          <w:lang w:eastAsia="zh-CN"/>
        </w:rPr>
        <w:t xml:space="preserve">N/A </w:t>
      </w:r>
      <w:r>
        <w:rPr>
          <w:lang w:eastAsia="zh-CN"/>
        </w:rPr>
        <w:t xml:space="preserve">indicates that the test is not applicable; </w:t>
      </w:r>
      <w:r>
        <w:rPr>
          <w:lang w:eastAsia="zh-CN"/>
        </w:rPr>
        <w:t xml:space="preserve">“--” is </w:t>
      </w:r>
      <w:r>
        <w:rPr>
          <w:lang w:eastAsia="zh-CN"/>
        </w:rPr>
        <w:t>the remarks value in the results summary table.</w:t>
      </w:r>
    </w:p>
    <w:p w:rsidR="00F84DF5" w:rsidRDefault="00A26427">
      <w:pPr>
        <w:pStyle w:val="31"/>
      </w:pPr>
      <w:r>
        <w:t xml:space="preserve">5.2. </w:t>
      </w:r>
      <w:r>
        <w:t>Testing organization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2494"/>
        <w:gridCol w:w="7257"/>
      </w:tblGrid>
      <w:tr w:rsidR="00F84DF5">
        <w:trPr>
          <w:cantSplit/>
          <w:tblHeader/>
          <w:jc w:val="center"/>
        </w:trPr>
        <w:tc>
          <w:tcPr>
            <w:tcW w:w="2494" w:type="dxa"/>
            <w:shd w:val="clear" w:color="auto" w:fill="E8EDF2"/>
            <w:vAlign w:val="center"/>
          </w:tcPr>
          <w:p w:rsidR="00F84DF5" w:rsidRDefault="00A26427">
            <w:pPr>
              <w:keepNext/>
              <w:spacing w:after="0" w:line="259" w:lineRule="auto"/>
            </w:pPr>
            <w:r>
              <w:rPr>
                <w:b/>
                <w:sz w:val="19"/>
              </w:rPr>
              <w:t>Item</w:t>
            </w:r>
          </w:p>
        </w:tc>
        <w:tc>
          <w:tcPr>
            <w:tcW w:w="7257" w:type="dxa"/>
            <w:shd w:val="clear" w:color="auto" w:fill="E8EDF2"/>
            <w:vAlign w:val="center"/>
          </w:tcPr>
          <w:p w:rsidR="00F84DF5" w:rsidRDefault="00A26427">
            <w:pPr>
              <w:keepNext/>
              <w:spacing w:after="0" w:line="259" w:lineRule="auto"/>
            </w:pPr>
            <w:r>
              <w:rPr>
                <w:b/>
                <w:sz w:val="19"/>
              </w:rPr>
              <w:t>Information</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Organization name</w:t>
            </w:r>
          </w:p>
        </w:tc>
        <w:tc>
          <w:tcPr>
            <w:tcW w:w="7257" w:type="dxa"/>
            <w:shd w:val="clear" w:color="auto" w:fill="F6F7F8"/>
            <w:vAlign w:val="center"/>
          </w:tcPr>
          <w:p w:rsidR="00F84DF5" w:rsidRDefault="00A26427">
            <w:pPr>
              <w:spacing w:after="0" w:line="259" w:lineRule="auto"/>
            </w:pPr>
            <w:r>
              <w:rPr>
                <w:sz w:val="19"/>
              </w:rPr>
              <w:t>Shenzhen LGT Test Service Co., Ltd.</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Address</w:t>
            </w:r>
          </w:p>
        </w:tc>
        <w:tc>
          <w:tcPr>
            <w:tcW w:w="7257" w:type="dxa"/>
            <w:shd w:val="clear" w:color="auto" w:fill="FFFFFF"/>
            <w:vAlign w:val="center"/>
          </w:tcPr>
          <w:p w:rsidR="00F84DF5" w:rsidRDefault="00A26427">
            <w:pPr>
              <w:spacing w:after="0" w:line="259" w:lineRule="auto"/>
            </w:pPr>
            <w:r>
              <w:rPr>
                <w:sz w:val="19"/>
              </w:rPr>
              <w:t>Room 205, Building 13, Zone B, Zhenxiong Industrial Park, No.177, Renmin West Road, Jinsha, Kengzi Street, Pingshan District, Shenzhen, Guangdong, China</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 xml:space="preserve">A2LA </w:t>
            </w:r>
            <w:r>
              <w:rPr>
                <w:sz w:val="19"/>
              </w:rPr>
              <w:t>certificate number</w:t>
            </w:r>
          </w:p>
        </w:tc>
        <w:tc>
          <w:tcPr>
            <w:tcW w:w="7257" w:type="dxa"/>
            <w:shd w:val="clear" w:color="auto" w:fill="F6F7F8"/>
            <w:vAlign w:val="center"/>
          </w:tcPr>
          <w:p w:rsidR="00F84DF5" w:rsidRDefault="00A26427">
            <w:pPr>
              <w:spacing w:after="0" w:line="259" w:lineRule="auto"/>
            </w:pPr>
            <w:r>
              <w:rPr>
                <w:sz w:val="19"/>
              </w:rPr>
              <w:t>6727.01</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 xml:space="preserve">FCC </w:t>
            </w:r>
            <w:r>
              <w:rPr>
                <w:sz w:val="19"/>
              </w:rPr>
              <w:t>registration number</w:t>
            </w:r>
          </w:p>
        </w:tc>
        <w:tc>
          <w:tcPr>
            <w:tcW w:w="7257" w:type="dxa"/>
            <w:shd w:val="clear" w:color="auto" w:fill="FFFFFF"/>
            <w:vAlign w:val="center"/>
          </w:tcPr>
          <w:p w:rsidR="00F84DF5" w:rsidRDefault="00A26427">
            <w:pPr>
              <w:spacing w:after="0" w:line="259" w:lineRule="auto"/>
            </w:pPr>
            <w:r>
              <w:rPr>
                <w:sz w:val="19"/>
              </w:rPr>
              <w:t>746540</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CAB ID</w:t>
            </w:r>
          </w:p>
        </w:tc>
        <w:tc>
          <w:tcPr>
            <w:tcW w:w="7257" w:type="dxa"/>
            <w:shd w:val="clear" w:color="auto" w:fill="F6F7F8"/>
            <w:vAlign w:val="center"/>
          </w:tcPr>
          <w:p w:rsidR="00F84DF5" w:rsidRDefault="00A26427">
            <w:pPr>
              <w:spacing w:after="0" w:line="259" w:lineRule="auto"/>
            </w:pPr>
            <w:r>
              <w:rPr>
                <w:sz w:val="19"/>
              </w:rPr>
              <w:t>CN0136</w:t>
            </w:r>
          </w:p>
        </w:tc>
      </w:tr>
    </w:tbl>
    <w:p w:rsidR="00F84DF5" w:rsidRDefault="00A26427">
      <w:pPr>
        <w:pStyle w:val="31"/>
      </w:pPr>
      <w:r>
        <w:t xml:space="preserve">5.3. </w:t>
      </w:r>
      <w:r>
        <w:t>Measurement Uncertainty</w:t>
      </w:r>
    </w:p>
    <w:p w:rsidR="00F84DF5" w:rsidRDefault="00A26427">
      <w:pPr>
        <w:rPr>
          <w:lang w:eastAsia="zh-CN"/>
        </w:rPr>
      </w:pPr>
      <w:r>
        <w:rPr>
          <w:lang w:eastAsia="zh-CN"/>
        </w:rPr>
        <w:t>Measurement results are expressed as</w:t>
      </w:r>
      <w:r>
        <w:rPr>
          <w:lang w:eastAsia="zh-CN"/>
        </w:rPr>
        <w:t xml:space="preserve"> y ± U</w:t>
      </w:r>
      <w:r>
        <w:rPr>
          <w:lang w:eastAsia="zh-CN"/>
        </w:rPr>
        <w:t>. Expanded uncertainty</w:t>
      </w:r>
      <w:r>
        <w:rPr>
          <w:lang w:eastAsia="zh-CN"/>
        </w:rPr>
        <w:t xml:space="preserve"> U </w:t>
      </w:r>
      <w:r>
        <w:rPr>
          <w:lang w:eastAsia="zh-CN"/>
        </w:rPr>
        <w:t>is the standard uncertainty multiplied by a coverage factor of</w:t>
      </w:r>
      <w:r>
        <w:rPr>
          <w:lang w:eastAsia="zh-CN"/>
        </w:rPr>
        <w:t xml:space="preserve"> k=2</w:t>
      </w:r>
      <w:r>
        <w:rPr>
          <w:lang w:eastAsia="zh-CN"/>
        </w:rPr>
        <w:t xml:space="preserve">, corresponding </w:t>
      </w:r>
      <w:r>
        <w:rPr>
          <w:lang w:eastAsia="zh-CN"/>
        </w:rPr>
        <w:t xml:space="preserve">to a confidence level </w:t>
      </w:r>
      <w:r>
        <w:rPr>
          <w:lang w:eastAsia="zh-CN"/>
        </w:rPr>
        <w:t>of approximately 95%. Measurement uncertainty is not included in the test results.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737"/>
        <w:gridCol w:w="7143"/>
        <w:gridCol w:w="1871"/>
      </w:tblGrid>
      <w:tr w:rsidR="00F84DF5">
        <w:trPr>
          <w:cantSplit/>
          <w:tblHeader/>
          <w:jc w:val="center"/>
        </w:trPr>
        <w:tc>
          <w:tcPr>
            <w:tcW w:w="737" w:type="dxa"/>
            <w:shd w:val="clear" w:color="auto" w:fill="E8EDF2"/>
            <w:vAlign w:val="center"/>
          </w:tcPr>
          <w:p w:rsidR="00F84DF5" w:rsidRDefault="00A26427">
            <w:pPr>
              <w:keepNext/>
              <w:spacing w:after="0" w:line="259" w:lineRule="auto"/>
            </w:pPr>
            <w:r>
              <w:rPr>
                <w:b/>
                <w:sz w:val="19"/>
              </w:rPr>
              <w:t>No.</w:t>
            </w:r>
          </w:p>
        </w:tc>
        <w:tc>
          <w:tcPr>
            <w:tcW w:w="7143" w:type="dxa"/>
            <w:shd w:val="clear" w:color="auto" w:fill="E8EDF2"/>
            <w:vAlign w:val="center"/>
          </w:tcPr>
          <w:p w:rsidR="00F84DF5" w:rsidRDefault="00A26427">
            <w:pPr>
              <w:keepNext/>
              <w:spacing w:after="0" w:line="259" w:lineRule="auto"/>
              <w:jc w:val="center"/>
            </w:pPr>
            <w:r>
              <w:rPr>
                <w:b/>
                <w:sz w:val="19"/>
              </w:rPr>
              <w:t>Measurement item</w:t>
            </w:r>
          </w:p>
        </w:tc>
        <w:tc>
          <w:tcPr>
            <w:tcW w:w="1871" w:type="dxa"/>
            <w:shd w:val="clear" w:color="auto" w:fill="E8EDF2"/>
            <w:vAlign w:val="center"/>
          </w:tcPr>
          <w:p w:rsidR="00F84DF5" w:rsidRDefault="00A26427">
            <w:pPr>
              <w:keepNext/>
              <w:spacing w:after="0" w:line="259" w:lineRule="auto"/>
              <w:jc w:val="center"/>
            </w:pPr>
            <w:r>
              <w:rPr>
                <w:b/>
                <w:sz w:val="19"/>
              </w:rPr>
              <w:t>Uncertainty</w:t>
            </w:r>
          </w:p>
        </w:tc>
      </w:tr>
      <w:tr w:rsidR="00F84DF5">
        <w:trPr>
          <w:cantSplit/>
          <w:jc w:val="center"/>
        </w:trPr>
        <w:tc>
          <w:tcPr>
            <w:tcW w:w="737" w:type="dxa"/>
            <w:shd w:val="clear" w:color="auto" w:fill="F6F7F8"/>
            <w:vAlign w:val="center"/>
          </w:tcPr>
          <w:p w:rsidR="00F84DF5" w:rsidRDefault="00A26427">
            <w:pPr>
              <w:spacing w:after="0" w:line="259" w:lineRule="auto"/>
            </w:pPr>
            <w:r>
              <w:rPr>
                <w:sz w:val="19"/>
              </w:rPr>
              <w:t>1</w:t>
            </w:r>
          </w:p>
        </w:tc>
        <w:tc>
          <w:tcPr>
            <w:tcW w:w="7143" w:type="dxa"/>
            <w:shd w:val="clear" w:color="auto" w:fill="F6F7F8"/>
            <w:vAlign w:val="center"/>
          </w:tcPr>
          <w:p w:rsidR="00F84DF5" w:rsidRDefault="00A26427">
            <w:pPr>
              <w:spacing w:after="0" w:line="259" w:lineRule="auto"/>
              <w:jc w:val="center"/>
            </w:pPr>
            <w:r>
              <w:rPr>
                <w:sz w:val="19"/>
              </w:rPr>
              <w:t/>
            </w:r>
            <w:r>
              <w:rPr>
                <w:sz w:val="19"/>
              </w:rPr>
              <w:br/>
              <w:t>Occupied Channel Bandwidth</w:t>
            </w:r>
          </w:p>
        </w:tc>
        <w:tc>
          <w:tcPr>
            <w:tcW w:w="1871" w:type="dxa"/>
            <w:shd w:val="clear" w:color="auto" w:fill="F6F7F8"/>
            <w:vAlign w:val="center"/>
          </w:tcPr>
          <w:p w:rsidR="00F84DF5" w:rsidRDefault="00A26427">
            <w:pPr>
              <w:spacing w:after="0" w:line="259" w:lineRule="auto"/>
              <w:jc w:val="center"/>
            </w:pPr>
            <w:r>
              <w:rPr>
                <w:sz w:val="19"/>
              </w:rPr>
              <w:t>±0.46%</w:t>
            </w:r>
          </w:p>
        </w:tc>
      </w:tr>
      <w:tr w:rsidR="00F84DF5">
        <w:trPr>
          <w:cantSplit/>
          <w:jc w:val="center"/>
        </w:trPr>
        <w:tc>
          <w:tcPr>
            <w:tcW w:w="737" w:type="dxa"/>
            <w:shd w:val="clear" w:color="auto" w:fill="FFFFFF"/>
            <w:vAlign w:val="center"/>
          </w:tcPr>
          <w:p w:rsidR="00F84DF5" w:rsidRDefault="00A26427">
            <w:pPr>
              <w:spacing w:after="0" w:line="259" w:lineRule="auto"/>
            </w:pPr>
            <w:r>
              <w:rPr>
                <w:sz w:val="19"/>
              </w:rPr>
              <w:t>2</w:t>
            </w:r>
          </w:p>
        </w:tc>
        <w:tc>
          <w:tcPr>
            <w:tcW w:w="7143" w:type="dxa"/>
            <w:shd w:val="clear" w:color="auto" w:fill="FFFFFF"/>
            <w:vAlign w:val="center"/>
          </w:tcPr>
          <w:p w:rsidR="00F84DF5" w:rsidRDefault="00A26427">
            <w:pPr>
              <w:spacing w:after="0" w:line="259" w:lineRule="auto"/>
              <w:jc w:val="center"/>
            </w:pPr>
            <w:r>
              <w:rPr>
                <w:sz w:val="19"/>
              </w:rPr>
              <w:t/>
            </w:r>
            <w:r>
              <w:rPr>
                <w:sz w:val="19"/>
              </w:rPr>
              <w:br/>
              <w:t>RF Output Power, Conducted</w:t>
            </w:r>
          </w:p>
        </w:tc>
        <w:tc>
          <w:tcPr>
            <w:tcW w:w="1871" w:type="dxa"/>
            <w:shd w:val="clear" w:color="auto" w:fill="FFFFFF"/>
            <w:vAlign w:val="center"/>
          </w:tcPr>
          <w:p w:rsidR="00F84DF5" w:rsidRDefault="00A26427">
            <w:pPr>
              <w:spacing w:after="0" w:line="259" w:lineRule="auto"/>
              <w:jc w:val="center"/>
            </w:pPr>
            <w:r>
              <w:rPr>
                <w:sz w:val="19"/>
              </w:rPr>
              <w:t>±0.71dB</w:t>
            </w:r>
          </w:p>
        </w:tc>
      </w:tr>
      <w:tr w:rsidR="00F84DF5">
        <w:trPr>
          <w:cantSplit/>
          <w:jc w:val="center"/>
        </w:trPr>
        <w:tc>
          <w:tcPr>
            <w:tcW w:w="737" w:type="dxa"/>
            <w:shd w:val="clear" w:color="auto" w:fill="F6F7F8"/>
            <w:vAlign w:val="center"/>
          </w:tcPr>
          <w:p w:rsidR="00F84DF5" w:rsidRDefault="00A26427">
            <w:pPr>
              <w:spacing w:after="0" w:line="259" w:lineRule="auto"/>
            </w:pPr>
            <w:r>
              <w:rPr>
                <w:sz w:val="19"/>
              </w:rPr>
              <w:t>3</w:t>
            </w:r>
          </w:p>
        </w:tc>
        <w:tc>
          <w:tcPr>
            <w:tcW w:w="7143" w:type="dxa"/>
            <w:shd w:val="clear" w:color="auto" w:fill="F6F7F8"/>
            <w:vAlign w:val="center"/>
          </w:tcPr>
          <w:p w:rsidR="00F84DF5" w:rsidRDefault="00A26427">
            <w:pPr>
              <w:spacing w:after="0" w:line="259" w:lineRule="auto"/>
              <w:jc w:val="center"/>
            </w:pPr>
            <w:r>
              <w:rPr>
                <w:sz w:val="19"/>
              </w:rPr>
              <w:t/>
            </w:r>
            <w:r>
              <w:rPr>
                <w:sz w:val="19"/>
              </w:rPr>
              <w:br/>
              <w:t xml:space="preserve">Power </w:t>
            </w:r>
            <w:r>
              <w:rPr>
                <w:sz w:val="19"/>
              </w:rPr>
              <w:t>Spectral Density, Conducted</w:t>
            </w:r>
          </w:p>
        </w:tc>
        <w:tc>
          <w:tcPr>
            <w:tcW w:w="1871" w:type="dxa"/>
            <w:shd w:val="clear" w:color="auto" w:fill="F6F7F8"/>
            <w:vAlign w:val="center"/>
          </w:tcPr>
          <w:p w:rsidR="00F84DF5" w:rsidRDefault="00A26427">
            <w:pPr>
              <w:spacing w:after="0" w:line="259" w:lineRule="auto"/>
              <w:jc w:val="center"/>
            </w:pPr>
            <w:r>
              <w:rPr>
                <w:sz w:val="19"/>
              </w:rPr>
              <w:t>±1.57dB</w:t>
            </w:r>
          </w:p>
        </w:tc>
      </w:tr>
      <w:tr w:rsidR="00F84DF5">
        <w:trPr>
          <w:cantSplit/>
          <w:jc w:val="center"/>
        </w:trPr>
        <w:tc>
          <w:tcPr>
            <w:tcW w:w="737" w:type="dxa"/>
            <w:shd w:val="clear" w:color="auto" w:fill="FFFFFF"/>
            <w:vAlign w:val="center"/>
          </w:tcPr>
          <w:p w:rsidR="00F84DF5" w:rsidRDefault="00A26427">
            <w:pPr>
              <w:spacing w:after="0" w:line="259" w:lineRule="auto"/>
            </w:pPr>
            <w:r>
              <w:rPr>
                <w:sz w:val="19"/>
              </w:rPr>
              <w:t>4</w:t>
            </w:r>
          </w:p>
        </w:tc>
        <w:tc>
          <w:tcPr>
            <w:tcW w:w="7143" w:type="dxa"/>
            <w:shd w:val="clear" w:color="auto" w:fill="FFFFFF"/>
            <w:vAlign w:val="center"/>
          </w:tcPr>
          <w:p w:rsidR="00F84DF5" w:rsidRDefault="00A26427">
            <w:pPr>
              <w:spacing w:after="0" w:line="259" w:lineRule="auto"/>
              <w:jc w:val="center"/>
            </w:pPr>
            <w:r>
              <w:rPr>
                <w:sz w:val="19"/>
              </w:rPr>
              <w:t/>
            </w:r>
            <w:r>
              <w:rPr>
                <w:sz w:val="19"/>
              </w:rPr>
              <w:br/>
              <w:t>Unwanted Emission, Conducted</w:t>
            </w:r>
          </w:p>
        </w:tc>
        <w:tc>
          <w:tcPr>
            <w:tcW w:w="1871" w:type="dxa"/>
            <w:shd w:val="clear" w:color="auto" w:fill="FFFFFF"/>
            <w:vAlign w:val="center"/>
          </w:tcPr>
          <w:p w:rsidR="00F84DF5" w:rsidRDefault="00A26427">
            <w:pPr>
              <w:spacing w:after="0" w:line="259" w:lineRule="auto"/>
              <w:jc w:val="center"/>
            </w:pPr>
            <w:r>
              <w:rPr>
                <w:sz w:val="19"/>
              </w:rPr>
              <w:t>±0.63dB</w:t>
            </w:r>
          </w:p>
        </w:tc>
      </w:tr>
      <w:tr w:rsidR="00F84DF5">
        <w:trPr>
          <w:cantSplit/>
          <w:jc w:val="center"/>
        </w:trPr>
        <w:tc>
          <w:tcPr>
            <w:tcW w:w="737" w:type="dxa"/>
            <w:shd w:val="clear" w:color="auto" w:fill="F6F7F8"/>
            <w:vAlign w:val="center"/>
          </w:tcPr>
          <w:p w:rsidR="00F84DF5" w:rsidRDefault="00A26427">
            <w:pPr>
              <w:spacing w:after="0" w:line="259" w:lineRule="auto"/>
            </w:pPr>
            <w:r>
              <w:rPr>
                <w:sz w:val="19"/>
              </w:rPr>
              <w:t>5</w:t>
            </w:r>
          </w:p>
        </w:tc>
        <w:tc>
          <w:tcPr>
            <w:tcW w:w="7143" w:type="dxa"/>
            <w:shd w:val="clear" w:color="auto" w:fill="F6F7F8"/>
            <w:vAlign w:val="center"/>
          </w:tcPr>
          <w:p w:rsidR="00F84DF5" w:rsidRDefault="00A26427">
            <w:pPr>
              <w:spacing w:after="0" w:line="259" w:lineRule="auto"/>
              <w:jc w:val="center"/>
            </w:pPr>
            <w:r>
              <w:rPr>
                <w:sz w:val="19"/>
              </w:rPr>
              <w:t/>
            </w:r>
            <w:r>
              <w:rPr>
                <w:sz w:val="19"/>
              </w:rPr>
              <w:br/>
              <w:t>Conducted emission</w:t>
            </w:r>
          </w:p>
        </w:tc>
        <w:tc>
          <w:tcPr>
            <w:tcW w:w="1871" w:type="dxa"/>
            <w:shd w:val="clear" w:color="auto" w:fill="F6F7F8"/>
            <w:vAlign w:val="center"/>
          </w:tcPr>
          <w:p w:rsidR="00F84DF5" w:rsidRDefault="00A26427">
            <w:pPr>
              <w:spacing w:after="0" w:line="259" w:lineRule="auto"/>
              <w:jc w:val="center"/>
            </w:pPr>
            <w:r>
              <w:rPr>
                <w:sz w:val="19"/>
              </w:rPr>
              <w:t>±2.80dB</w:t>
            </w:r>
          </w:p>
        </w:tc>
      </w:tr>
      <w:tr w:rsidR="00F84DF5">
        <w:trPr>
          <w:cantSplit/>
          <w:jc w:val="center"/>
        </w:trPr>
        <w:tc>
          <w:tcPr>
            <w:tcW w:w="737" w:type="dxa"/>
            <w:shd w:val="clear" w:color="auto" w:fill="FFFFFF"/>
            <w:vAlign w:val="center"/>
          </w:tcPr>
          <w:p w:rsidR="00F84DF5" w:rsidRDefault="00A26427">
            <w:pPr>
              <w:spacing w:after="0" w:line="259" w:lineRule="auto"/>
            </w:pPr>
            <w:r>
              <w:rPr>
                <w:sz w:val="19"/>
              </w:rPr>
              <w:t>6</w:t>
            </w:r>
          </w:p>
        </w:tc>
        <w:tc>
          <w:tcPr>
            <w:tcW w:w="7143" w:type="dxa"/>
            <w:shd w:val="clear" w:color="auto" w:fill="FFFFFF"/>
            <w:vAlign w:val="center"/>
          </w:tcPr>
          <w:p w:rsidR="00F84DF5" w:rsidRDefault="00A26427">
            <w:pPr>
              <w:spacing w:after="0" w:line="259" w:lineRule="auto"/>
              <w:jc w:val="center"/>
            </w:pPr>
            <w:r>
              <w:rPr>
                <w:sz w:val="19"/>
              </w:rPr>
              <w:t/>
            </w:r>
            <w:r>
              <w:rPr>
                <w:sz w:val="19"/>
              </w:rPr>
              <w:t xml:space="preserve"/>
            </w:r>
            <w:r>
              <w:rPr>
                <w:sz w:val="19"/>
              </w:rPr>
              <w:br/>
              <w:t>All Emissions, Radiated (0.009-30MHz)</w:t>
            </w:r>
          </w:p>
        </w:tc>
        <w:tc>
          <w:tcPr>
            <w:tcW w:w="1871" w:type="dxa"/>
            <w:shd w:val="clear" w:color="auto" w:fill="FFFFFF"/>
            <w:vAlign w:val="center"/>
          </w:tcPr>
          <w:p w:rsidR="00F84DF5" w:rsidRDefault="00A26427">
            <w:pPr>
              <w:spacing w:after="0" w:line="259" w:lineRule="auto"/>
              <w:jc w:val="center"/>
            </w:pPr>
            <w:r>
              <w:rPr>
                <w:sz w:val="19"/>
              </w:rPr>
              <w:t>±2.16dB</w:t>
            </w:r>
          </w:p>
        </w:tc>
      </w:tr>
      <w:tr w:rsidR="00F84DF5">
        <w:trPr>
          <w:cantSplit/>
          <w:jc w:val="center"/>
        </w:trPr>
        <w:tc>
          <w:tcPr>
            <w:tcW w:w="737" w:type="dxa"/>
            <w:shd w:val="clear" w:color="auto" w:fill="F6F7F8"/>
            <w:vAlign w:val="center"/>
          </w:tcPr>
          <w:p w:rsidR="00F84DF5" w:rsidRDefault="00A26427">
            <w:pPr>
              <w:spacing w:after="0" w:line="259" w:lineRule="auto"/>
            </w:pPr>
            <w:r>
              <w:rPr>
                <w:sz w:val="19"/>
              </w:rPr>
              <w:t>7</w:t>
            </w:r>
          </w:p>
        </w:tc>
        <w:tc>
          <w:tcPr>
            <w:tcW w:w="7143" w:type="dxa"/>
            <w:shd w:val="clear" w:color="auto" w:fill="F6F7F8"/>
            <w:vAlign w:val="center"/>
          </w:tcPr>
          <w:p w:rsidR="00F84DF5" w:rsidRDefault="00A26427">
            <w:pPr>
              <w:spacing w:after="0" w:line="259" w:lineRule="auto"/>
              <w:jc w:val="center"/>
            </w:pPr>
            <w:r>
              <w:rPr>
                <w:sz w:val="19"/>
              </w:rPr>
              <w:t/>
            </w:r>
            <w:r>
              <w:rPr>
                <w:sz w:val="19"/>
              </w:rPr>
              <w:t xml:space="preserve"/>
            </w:r>
            <w:r>
              <w:rPr>
                <w:sz w:val="19"/>
              </w:rPr>
              <w:br/>
              <w:t>All Emissions, Radiated (30MHz-1GHz)</w:t>
            </w:r>
          </w:p>
        </w:tc>
        <w:tc>
          <w:tcPr>
            <w:tcW w:w="1871" w:type="dxa"/>
            <w:shd w:val="clear" w:color="auto" w:fill="F6F7F8"/>
            <w:vAlign w:val="center"/>
          </w:tcPr>
          <w:p w:rsidR="00F84DF5" w:rsidRDefault="00A26427">
            <w:pPr>
              <w:spacing w:after="0" w:line="259" w:lineRule="auto"/>
              <w:jc w:val="center"/>
            </w:pPr>
            <w:r>
              <w:rPr>
                <w:sz w:val="19"/>
              </w:rPr>
              <w:t>±4.61dB</w:t>
            </w:r>
          </w:p>
        </w:tc>
      </w:tr>
      <w:tr w:rsidR="00F84DF5">
        <w:trPr>
          <w:cantSplit/>
          <w:jc w:val="center"/>
        </w:trPr>
        <w:tc>
          <w:tcPr>
            <w:tcW w:w="737" w:type="dxa"/>
            <w:shd w:val="clear" w:color="auto" w:fill="FFFFFF"/>
            <w:vAlign w:val="center"/>
          </w:tcPr>
          <w:p w:rsidR="00F84DF5" w:rsidRDefault="00A26427">
            <w:pPr>
              <w:spacing w:after="0" w:line="259" w:lineRule="auto"/>
            </w:pPr>
            <w:r>
              <w:rPr>
                <w:sz w:val="19"/>
              </w:rPr>
              <w:t>8</w:t>
            </w:r>
          </w:p>
        </w:tc>
        <w:tc>
          <w:tcPr>
            <w:tcW w:w="7143" w:type="dxa"/>
            <w:shd w:val="clear" w:color="auto" w:fill="FFFFFF"/>
            <w:vAlign w:val="center"/>
          </w:tcPr>
          <w:p w:rsidR="00F84DF5" w:rsidRDefault="00A26427">
            <w:pPr>
              <w:spacing w:after="0" w:line="259" w:lineRule="auto"/>
              <w:jc w:val="center"/>
            </w:pPr>
            <w:r>
              <w:rPr>
                <w:sz w:val="19"/>
              </w:rPr>
              <w:t/>
            </w:r>
            <w:r>
              <w:rPr>
                <w:sz w:val="19"/>
              </w:rPr>
              <w:t xml:space="preserve"/>
            </w:r>
            <w:r>
              <w:rPr>
                <w:sz w:val="19"/>
              </w:rPr>
              <w:br/>
              <w:t>All Emissions, Radiated (1GHz-18GHz)</w:t>
            </w:r>
          </w:p>
        </w:tc>
        <w:tc>
          <w:tcPr>
            <w:tcW w:w="1871" w:type="dxa"/>
            <w:shd w:val="clear" w:color="auto" w:fill="FFFFFF"/>
            <w:vAlign w:val="center"/>
          </w:tcPr>
          <w:p w:rsidR="00F84DF5" w:rsidRDefault="00A26427">
            <w:pPr>
              <w:spacing w:after="0" w:line="259" w:lineRule="auto"/>
              <w:jc w:val="center"/>
            </w:pPr>
            <w:r>
              <w:rPr>
                <w:sz w:val="19"/>
              </w:rPr>
              <w:t>±5.49dB</w:t>
            </w:r>
          </w:p>
        </w:tc>
      </w:tr>
      <w:tr w:rsidR="00F84DF5">
        <w:trPr>
          <w:cantSplit/>
          <w:jc w:val="center"/>
        </w:trPr>
        <w:tc>
          <w:tcPr>
            <w:tcW w:w="737" w:type="dxa"/>
            <w:shd w:val="clear" w:color="auto" w:fill="F6F7F8"/>
            <w:vAlign w:val="center"/>
          </w:tcPr>
          <w:p w:rsidR="00F84DF5" w:rsidRDefault="00A26427">
            <w:pPr>
              <w:spacing w:after="0" w:line="259" w:lineRule="auto"/>
            </w:pPr>
            <w:r>
              <w:rPr>
                <w:sz w:val="19"/>
              </w:rPr>
              <w:t>9</w:t>
            </w:r>
          </w:p>
        </w:tc>
        <w:tc>
          <w:tcPr>
            <w:tcW w:w="7143" w:type="dxa"/>
            <w:shd w:val="clear" w:color="auto" w:fill="F6F7F8"/>
            <w:vAlign w:val="center"/>
          </w:tcPr>
          <w:p w:rsidR="00F84DF5" w:rsidRDefault="00A26427">
            <w:pPr>
              <w:spacing w:after="0" w:line="259" w:lineRule="auto"/>
              <w:jc w:val="center"/>
            </w:pPr>
            <w:r>
              <w:rPr>
                <w:sz w:val="19"/>
              </w:rPr>
              <w:t/>
            </w:r>
            <w:r>
              <w:rPr>
                <w:sz w:val="19"/>
              </w:rPr>
              <w:br/>
              <w:t>Temperature</w:t>
            </w:r>
          </w:p>
        </w:tc>
        <w:tc>
          <w:tcPr>
            <w:tcW w:w="1871" w:type="dxa"/>
            <w:shd w:val="clear" w:color="auto" w:fill="F6F7F8"/>
            <w:vAlign w:val="center"/>
          </w:tcPr>
          <w:p w:rsidR="00F84DF5" w:rsidRDefault="00A26427">
            <w:pPr>
              <w:spacing w:after="0" w:line="259" w:lineRule="auto"/>
              <w:jc w:val="center"/>
            </w:pPr>
            <w:r>
              <w:rPr>
                <w:sz w:val="19"/>
              </w:rPr>
              <w:t>±0.5°C</w:t>
            </w:r>
          </w:p>
        </w:tc>
      </w:tr>
      <w:tr w:rsidR="00F84DF5">
        <w:trPr>
          <w:cantSplit/>
          <w:jc w:val="center"/>
        </w:trPr>
        <w:tc>
          <w:tcPr>
            <w:tcW w:w="737" w:type="dxa"/>
            <w:shd w:val="clear" w:color="auto" w:fill="FFFFFF"/>
            <w:vAlign w:val="center"/>
          </w:tcPr>
          <w:p w:rsidR="00F84DF5" w:rsidRDefault="00A26427">
            <w:pPr>
              <w:spacing w:after="0" w:line="259" w:lineRule="auto"/>
            </w:pPr>
            <w:r>
              <w:rPr>
                <w:sz w:val="19"/>
              </w:rPr>
              <w:lastRenderedPageBreak/>
              <w:t>10</w:t>
            </w:r>
          </w:p>
        </w:tc>
        <w:tc>
          <w:tcPr>
            <w:tcW w:w="7143" w:type="dxa"/>
            <w:shd w:val="clear" w:color="auto" w:fill="FFFFFF"/>
            <w:vAlign w:val="center"/>
          </w:tcPr>
          <w:p w:rsidR="00F84DF5" w:rsidRDefault="00A26427">
            <w:pPr>
              <w:spacing w:after="0" w:line="259" w:lineRule="auto"/>
              <w:jc w:val="center"/>
            </w:pPr>
            <w:r>
              <w:rPr>
                <w:sz w:val="19"/>
              </w:rPr>
              <w:t/>
            </w:r>
            <w:r>
              <w:rPr>
                <w:sz w:val="19"/>
              </w:rPr>
              <w:br/>
              <w:t>Humidity</w:t>
            </w:r>
          </w:p>
        </w:tc>
        <w:tc>
          <w:tcPr>
            <w:tcW w:w="1871" w:type="dxa"/>
            <w:shd w:val="clear" w:color="auto" w:fill="FFFFFF"/>
            <w:vAlign w:val="center"/>
          </w:tcPr>
          <w:p w:rsidR="00F84DF5" w:rsidRDefault="00A26427">
            <w:pPr>
              <w:spacing w:after="0" w:line="259" w:lineRule="auto"/>
              <w:jc w:val="center"/>
            </w:pPr>
            <w:r>
              <w:rPr>
                <w:sz w:val="19"/>
              </w:rPr>
              <w:t>±2%</w:t>
            </w:r>
          </w:p>
        </w:tc>
      </w:tr>
      <w:tr w:rsidR="00F84DF5">
        <w:trPr>
          <w:cantSplit/>
          <w:jc w:val="center"/>
        </w:trPr>
        <w:tc>
          <w:tcPr>
            <w:tcW w:w="737" w:type="dxa"/>
            <w:shd w:val="clear" w:color="auto" w:fill="F6F7F8"/>
            <w:vAlign w:val="center"/>
          </w:tcPr>
          <w:p w:rsidR="00F84DF5" w:rsidRDefault="00A26427">
            <w:pPr>
              <w:spacing w:after="0" w:line="259" w:lineRule="auto"/>
            </w:pPr>
            <w:r>
              <w:rPr>
                <w:sz w:val="19"/>
              </w:rPr>
              <w:t>11</w:t>
            </w:r>
          </w:p>
        </w:tc>
        <w:tc>
          <w:tcPr>
            <w:tcW w:w="7143" w:type="dxa"/>
            <w:shd w:val="clear" w:color="auto" w:fill="F6F7F8"/>
            <w:vAlign w:val="center"/>
          </w:tcPr>
          <w:p w:rsidR="00F84DF5" w:rsidRDefault="00A26427">
            <w:pPr>
              <w:spacing w:after="0" w:line="259" w:lineRule="auto"/>
              <w:jc w:val="center"/>
            </w:pPr>
            <w:r>
              <w:rPr>
                <w:sz w:val="19"/>
              </w:rPr>
              <w:t/>
            </w:r>
            <w:r>
              <w:rPr>
                <w:sz w:val="19"/>
              </w:rPr>
              <w:br/>
              <w:t>Duty Cycle</w:t>
            </w:r>
          </w:p>
        </w:tc>
        <w:tc>
          <w:tcPr>
            <w:tcW w:w="1871" w:type="dxa"/>
            <w:shd w:val="clear" w:color="auto" w:fill="F6F7F8"/>
            <w:vAlign w:val="center"/>
          </w:tcPr>
          <w:p w:rsidR="00F84DF5" w:rsidRDefault="00A26427">
            <w:pPr>
              <w:spacing w:after="0" w:line="259" w:lineRule="auto"/>
              <w:jc w:val="center"/>
            </w:pPr>
            <w:r>
              <w:rPr>
                <w:sz w:val="19"/>
              </w:rPr>
              <w:t>±2.3%</w:t>
            </w:r>
          </w:p>
        </w:tc>
      </w:tr>
    </w:tbl>
    <w:p w:rsidR="00F84DF5" w:rsidRDefault="00A26427">
      <w:pPr>
        <w:pStyle w:val="21"/>
        <w:spacing w:before="300"/>
      </w:pPr>
      <w:r>
        <w:t xml:space="preserve">6. </w:t>
      </w:r>
      <w:r>
        <w:t>Product and Test Configuration</w:t>
      </w:r>
    </w:p>
    <w:p w:rsidR="00F84DF5" w:rsidRDefault="00A26427">
      <w:pPr>
        <w:pStyle w:val="31"/>
      </w:pPr>
      <w:r>
        <w:t xml:space="preserve">6.1. </w:t>
      </w:r>
      <w:r>
        <w:t>Equipment Under Test Specifications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2494"/>
        <w:gridCol w:w="7257"/>
      </w:tblGrid>
      <w:tr w:rsidR="00F84DF5">
        <w:trPr>
          <w:cantSplit/>
          <w:tblHeader/>
          <w:jc w:val="center"/>
        </w:trPr>
        <w:tc>
          <w:tcPr>
            <w:tcW w:w="2494" w:type="dxa"/>
            <w:shd w:val="clear" w:color="auto" w:fill="E8EDF2"/>
            <w:vAlign w:val="center"/>
          </w:tcPr>
          <w:p w:rsidR="00F84DF5" w:rsidRDefault="00A26427">
            <w:pPr>
              <w:keepNext/>
              <w:spacing w:after="0" w:line="259" w:lineRule="auto"/>
            </w:pPr>
            <w:r>
              <w:rPr>
                <w:b/>
                <w:sz w:val="19"/>
              </w:rPr>
              <w:t>Item</w:t>
            </w:r>
          </w:p>
        </w:tc>
        <w:tc>
          <w:tcPr>
            <w:tcW w:w="7257" w:type="dxa"/>
            <w:shd w:val="clear" w:color="auto" w:fill="E8EDF2"/>
            <w:vAlign w:val="center"/>
          </w:tcPr>
          <w:p w:rsidR="00F84DF5" w:rsidRDefault="00A26427">
            <w:pPr>
              <w:keepNext/>
              <w:spacing w:after="0" w:line="259" w:lineRule="auto"/>
            </w:pPr>
            <w:r>
              <w:rPr>
                <w:b/>
                <w:sz w:val="19"/>
              </w:rPr>
              <w:t>Information</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 xml:space="preserve">Product </w:t>
            </w:r>
            <w:r>
              <w:rPr>
                <w:sz w:val="19"/>
              </w:rPr>
              <w:t xml:space="preserve">/ </w:t>
            </w:r>
            <w:r>
              <w:rPr>
                <w:sz w:val="19"/>
              </w:rPr>
              <w:t>trademark</w:t>
            </w:r>
          </w:p>
        </w:tc>
        <w:tc>
          <w:tcPr>
            <w:tcW w:w="7257" w:type="dxa"/>
            <w:shd w:val="clear" w:color="auto" w:fill="F6F7F8"/>
            <w:vAlign w:val="center"/>
          </w:tcPr>
          <w:p w:rsidR="00F84DF5" w:rsidRDefault="00A26427">
            <w:pPr>
              <w:spacing w:after="0" w:line="259" w:lineRule="auto"/>
            </w:pPr>
            <w:r>
              <w:rPr>
                <w:sz w:val="19"/>
              </w:rPr>
              <w:t>Bluetooth Speaker / dbsono</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 xml:space="preserve">Test model </w:t>
            </w:r>
            <w:r>
              <w:rPr>
                <w:sz w:val="19"/>
              </w:rPr>
              <w:t xml:space="preserve">/ </w:t>
            </w:r>
            <w:r>
              <w:rPr>
                <w:sz w:val="19"/>
              </w:rPr>
              <w:t>series model</w:t>
            </w:r>
          </w:p>
        </w:tc>
        <w:tc>
          <w:tcPr>
            <w:tcW w:w="7257" w:type="dxa"/>
            <w:shd w:val="clear" w:color="auto" w:fill="FFFFFF"/>
            <w:vAlign w:val="center"/>
          </w:tcPr>
          <w:p w:rsidR="00F84DF5" w:rsidRDefault="00A26427">
            <w:pPr>
              <w:spacing w:after="0" w:line="259" w:lineRule="auto"/>
            </w:pPr>
            <w:r>
              <w:rPr>
                <w:sz w:val="19"/>
              </w:rPr>
              <w:t>F33 / DB F33</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Model differences</w:t>
            </w:r>
          </w:p>
        </w:tc>
        <w:tc>
          <w:tcPr>
            <w:tcW w:w="7257" w:type="dxa"/>
            <w:shd w:val="clear" w:color="auto" w:fill="F6F7F8"/>
            <w:vAlign w:val="center"/>
          </w:tcPr>
          <w:p w:rsidR="00F84DF5" w:rsidRDefault="00A26427">
            <w:pPr>
              <w:spacing w:after="0" w:line="259" w:lineRule="auto"/>
              <w:rPr>
                <w:lang w:eastAsia="zh-CN"/>
              </w:rPr>
            </w:pPr>
            <w:r>
              <w:rPr>
                <w:sz w:val="19"/>
                <w:lang w:eastAsia="zh-CN"/>
              </w:rPr>
              <w:t>All models are identical except for the Bluetooth name and model number;</w:t>
            </w:r>
            <w:r>
              <w:rPr>
                <w:sz w:val="19"/>
                <w:lang w:eastAsia="zh-CN"/>
              </w:rPr>
              <w:t xml:space="preserve"> F33</w:t>
            </w:r>
            <w:r>
              <w:rPr>
                <w:sz w:val="19"/>
                <w:lang w:eastAsia="zh-CN"/>
              </w:rPr>
              <w:t xml:space="preserve"> was used for testing.</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Bluetooth frequency</w:t>
            </w:r>
          </w:p>
        </w:tc>
        <w:tc>
          <w:tcPr>
            <w:tcW w:w="7257" w:type="dxa"/>
            <w:shd w:val="clear" w:color="auto" w:fill="FFFFFF"/>
            <w:vAlign w:val="center"/>
          </w:tcPr>
          <w:p w:rsidR="00F84DF5" w:rsidRDefault="00A26427">
            <w:pPr>
              <w:spacing w:after="0" w:line="259" w:lineRule="auto"/>
            </w:pPr>
            <w:r>
              <w:rPr>
                <w:sz w:val="19"/>
              </w:rPr>
              <w:t>2402–2480 MHz</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Modulation and data rate</w:t>
            </w:r>
          </w:p>
        </w:tc>
        <w:tc>
          <w:tcPr>
            <w:tcW w:w="7257" w:type="dxa"/>
            <w:shd w:val="clear" w:color="auto" w:fill="F6F7F8"/>
            <w:vAlign w:val="center"/>
          </w:tcPr>
          <w:p w:rsidR="00F84DF5" w:rsidRDefault="00A26427">
            <w:pPr>
              <w:spacing w:after="0" w:line="259" w:lineRule="auto"/>
            </w:pPr>
            <w:r>
              <w:rPr>
                <w:sz w:val="19"/>
              </w:rPr>
              <w:t>GFSK</w:t>
            </w:r>
            <w:r>
              <w:rPr>
                <w:sz w:val="19"/>
              </w:rPr>
              <w:t>（</w:t>
            </w:r>
            <w:r>
              <w:rPr>
                <w:sz w:val="19"/>
              </w:rPr>
              <w:t>1 Mbps</w:t>
            </w:r>
            <w:r>
              <w:rPr>
                <w:sz w:val="19"/>
              </w:rPr>
              <w:t>）；</w:t>
            </w:r>
            <w:r>
              <w:rPr>
                <w:sz w:val="19"/>
              </w:rPr>
              <w:t>π/4-DQPSK</w:t>
            </w:r>
            <w:r>
              <w:rPr>
                <w:sz w:val="19"/>
              </w:rPr>
              <w:t>（</w:t>
            </w:r>
            <w:r>
              <w:rPr>
                <w:sz w:val="19"/>
              </w:rPr>
              <w:t>2 Mbps</w:t>
            </w:r>
            <w:r>
              <w:rPr>
                <w:sz w:val="19"/>
              </w:rPr>
              <w:t>）；</w:t>
            </w:r>
            <w:r>
              <w:rPr>
                <w:sz w:val="19"/>
              </w:rPr>
              <w:t>8DPSK</w:t>
            </w:r>
            <w:r>
              <w:rPr>
                <w:sz w:val="19"/>
              </w:rPr>
              <w:t>（</w:t>
            </w:r>
            <w:r>
              <w:rPr>
                <w:sz w:val="19"/>
              </w:rPr>
              <w:t>3 Mbps</w:t>
            </w:r>
            <w:r>
              <w:rPr>
                <w:sz w:val="19"/>
              </w:rPr>
              <w:t>）</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 xml:space="preserve">Antenna </w:t>
            </w:r>
            <w:r>
              <w:rPr>
                <w:sz w:val="19"/>
              </w:rPr>
              <w:t xml:space="preserve">type / </w:t>
            </w:r>
            <w:r>
              <w:rPr>
                <w:sz w:val="19"/>
              </w:rPr>
              <w:t>gain</w:t>
            </w:r>
          </w:p>
        </w:tc>
        <w:tc>
          <w:tcPr>
            <w:tcW w:w="7257" w:type="dxa"/>
            <w:shd w:val="clear" w:color="auto" w:fill="FFFFFF"/>
            <w:vAlign w:val="center"/>
          </w:tcPr>
          <w:p w:rsidR="00F84DF5" w:rsidRDefault="00A26427">
            <w:pPr>
              <w:spacing w:after="0" w:line="259" w:lineRule="auto"/>
            </w:pPr>
            <w:r>
              <w:rPr>
                <w:sz w:val="19"/>
              </w:rPr>
              <w:t>PCB / -0.58 dBi</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Rated input</w:t>
            </w:r>
          </w:p>
        </w:tc>
        <w:tc>
          <w:tcPr>
            <w:tcW w:w="7257" w:type="dxa"/>
            <w:shd w:val="clear" w:color="auto" w:fill="F6F7F8"/>
            <w:vAlign w:val="center"/>
          </w:tcPr>
          <w:p w:rsidR="00F84DF5" w:rsidRDefault="00A26427">
            <w:pPr>
              <w:spacing w:after="0" w:line="259" w:lineRule="auto"/>
            </w:pPr>
            <w:r>
              <w:rPr>
                <w:sz w:val="19"/>
              </w:rPr>
              <w:t>DC 5 V 1 A</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 xml:space="preserve">Battery </w:t>
            </w:r>
            <w:r>
              <w:rPr>
                <w:sz w:val="19"/>
              </w:rPr>
              <w:t xml:space="preserve">capacity / </w:t>
            </w:r>
            <w:r>
              <w:rPr>
                <w:sz w:val="19"/>
              </w:rPr>
              <w:t>rated voltage</w:t>
            </w:r>
          </w:p>
        </w:tc>
        <w:tc>
          <w:tcPr>
            <w:tcW w:w="7257" w:type="dxa"/>
            <w:shd w:val="clear" w:color="auto" w:fill="FFFFFF"/>
            <w:vAlign w:val="center"/>
          </w:tcPr>
          <w:p w:rsidR="00F84DF5" w:rsidRDefault="00A26427">
            <w:pPr>
              <w:spacing w:after="0" w:line="259" w:lineRule="auto"/>
            </w:pPr>
            <w:r>
              <w:rPr>
                <w:sz w:val="19"/>
              </w:rPr>
              <w:t>1200 mAh / 3.7 V</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Hardware version</w:t>
            </w:r>
          </w:p>
        </w:tc>
        <w:tc>
          <w:tcPr>
            <w:tcW w:w="7257" w:type="dxa"/>
            <w:shd w:val="clear" w:color="auto" w:fill="F6F7F8"/>
            <w:vAlign w:val="center"/>
          </w:tcPr>
          <w:p w:rsidR="00F84DF5" w:rsidRDefault="00A26427">
            <w:pPr>
              <w:spacing w:after="0" w:line="259" w:lineRule="auto"/>
            </w:pPr>
            <w:r>
              <w:rPr>
                <w:sz w:val="19"/>
              </w:rPr>
              <w:t>V1.1</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Software version</w:t>
            </w:r>
          </w:p>
        </w:tc>
        <w:tc>
          <w:tcPr>
            <w:tcW w:w="7257" w:type="dxa"/>
            <w:shd w:val="clear" w:color="auto" w:fill="FFFFFF"/>
            <w:vAlign w:val="center"/>
          </w:tcPr>
          <w:p w:rsidR="00F84DF5" w:rsidRDefault="00A26427">
            <w:pPr>
              <w:spacing w:after="0" w:line="259" w:lineRule="auto"/>
            </w:pPr>
            <w:r>
              <w:rPr>
                <w:sz w:val="19"/>
              </w:rPr>
              <w:t>31E4-2029536D</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 xml:space="preserve">I/O </w:t>
            </w:r>
            <w:r>
              <w:rPr>
                <w:sz w:val="19"/>
              </w:rPr>
              <w:t>ports and detailed functions</w:t>
            </w:r>
          </w:p>
        </w:tc>
        <w:tc>
          <w:tcPr>
            <w:tcW w:w="7257" w:type="dxa"/>
            <w:shd w:val="clear" w:color="auto" w:fill="F6F7F8"/>
            <w:vAlign w:val="center"/>
          </w:tcPr>
          <w:p w:rsidR="00F84DF5" w:rsidRDefault="00A26427">
            <w:pPr>
              <w:spacing w:after="0" w:line="259" w:lineRule="auto"/>
              <w:rPr>
                <w:lang w:eastAsia="zh-CN"/>
              </w:rPr>
            </w:pPr>
            <w:r>
              <w:rPr>
                <w:sz w:val="19"/>
                <w:lang w:eastAsia="zh-CN"/>
              </w:rPr>
              <w:t>See the manufacturer's specifications or user manual.</w:t>
            </w:r>
          </w:p>
        </w:tc>
      </w:tr>
    </w:tbl>
    <w:p w:rsidR="00F84DF5" w:rsidRDefault="00A26427">
      <w:pPr>
        <w:rPr>
          <w:lang w:eastAsia="zh-CN"/>
        </w:rPr>
      </w:pPr>
      <w:r>
        <w:rPr>
          <w:lang w:eastAsia="zh-CN"/>
        </w:rPr>
        <w:t>Antenna information is provided by the manufacturer and applies only to the tested samples identified in the report; the customer is responsible for issues such as test result accuracy arising from incorrect antenna information.</w:t>
      </w:r>
    </w:p>
    <w:p w:rsidR="00F84DF5" w:rsidRDefault="00A26427">
      <w:pPr>
        <w:pStyle w:val="31"/>
      </w:pPr>
      <w:r>
        <w:t xml:space="preserve">6.2. </w:t>
      </w:r>
      <w:r>
        <w:t>Bluetooth Channels and Frequencies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1625"/>
        <w:gridCol w:w="1625"/>
        <w:gridCol w:w="1625"/>
        <w:gridCol w:w="1625"/>
        <w:gridCol w:w="1625"/>
        <w:gridCol w:w="1625"/>
      </w:tblGrid>
      <w:tr w:rsidR="00F84DF5">
        <w:trPr>
          <w:cantSplit/>
          <w:tblHeader/>
          <w:jc w:val="center"/>
        </w:trPr>
        <w:tc>
          <w:tcPr>
            <w:tcW w:w="1625" w:type="dxa"/>
            <w:shd w:val="clear" w:color="auto" w:fill="E8EDF2"/>
            <w:vAlign w:val="center"/>
          </w:tcPr>
          <w:p w:rsidR="00F84DF5" w:rsidRDefault="00A26427">
            <w:pPr>
              <w:keepNext/>
              <w:spacing w:after="0" w:line="259" w:lineRule="auto"/>
            </w:pPr>
            <w:r>
              <w:rPr>
                <w:b/>
                <w:sz w:val="18"/>
              </w:rPr>
              <w:t>Channel</w:t>
            </w:r>
          </w:p>
        </w:tc>
        <w:tc>
          <w:tcPr>
            <w:tcW w:w="1625" w:type="dxa"/>
            <w:shd w:val="clear" w:color="auto" w:fill="E8EDF2"/>
            <w:vAlign w:val="center"/>
          </w:tcPr>
          <w:p w:rsidR="00F84DF5" w:rsidRDefault="00A26427">
            <w:pPr>
              <w:keepNext/>
              <w:spacing w:after="0" w:line="259" w:lineRule="auto"/>
              <w:jc w:val="center"/>
            </w:pPr>
            <w:r>
              <w:rPr>
                <w:b/>
                <w:sz w:val="18"/>
              </w:rPr>
              <w:t>Frequency</w:t>
            </w:r>
            <w:r>
              <w:rPr>
                <w:b/>
                <w:sz w:val="18"/>
              </w:rPr>
              <w:t xml:space="preserve"> MHz</w:t>
            </w:r>
          </w:p>
        </w:tc>
        <w:tc>
          <w:tcPr>
            <w:tcW w:w="1625" w:type="dxa"/>
            <w:shd w:val="clear" w:color="auto" w:fill="E8EDF2"/>
            <w:vAlign w:val="center"/>
          </w:tcPr>
          <w:p w:rsidR="00F84DF5" w:rsidRDefault="00A26427">
            <w:pPr>
              <w:keepNext/>
              <w:spacing w:after="0" w:line="259" w:lineRule="auto"/>
              <w:jc w:val="center"/>
            </w:pPr>
            <w:r>
              <w:rPr>
                <w:b/>
                <w:sz w:val="18"/>
              </w:rPr>
              <w:t>Channel</w:t>
            </w:r>
          </w:p>
        </w:tc>
        <w:tc>
          <w:tcPr>
            <w:tcW w:w="1625" w:type="dxa"/>
            <w:shd w:val="clear" w:color="auto" w:fill="E8EDF2"/>
            <w:vAlign w:val="center"/>
          </w:tcPr>
          <w:p w:rsidR="00F84DF5" w:rsidRDefault="00A26427">
            <w:pPr>
              <w:keepNext/>
              <w:spacing w:after="0" w:line="259" w:lineRule="auto"/>
              <w:jc w:val="center"/>
            </w:pPr>
            <w:r>
              <w:rPr>
                <w:b/>
                <w:sz w:val="18"/>
              </w:rPr>
              <w:t>Frequency</w:t>
            </w:r>
            <w:r>
              <w:rPr>
                <w:b/>
                <w:sz w:val="18"/>
              </w:rPr>
              <w:t xml:space="preserve"> MHz</w:t>
            </w:r>
          </w:p>
        </w:tc>
        <w:tc>
          <w:tcPr>
            <w:tcW w:w="1625" w:type="dxa"/>
            <w:shd w:val="clear" w:color="auto" w:fill="E8EDF2"/>
            <w:vAlign w:val="center"/>
          </w:tcPr>
          <w:p w:rsidR="00F84DF5" w:rsidRDefault="00A26427">
            <w:pPr>
              <w:keepNext/>
              <w:spacing w:after="0" w:line="259" w:lineRule="auto"/>
              <w:jc w:val="center"/>
            </w:pPr>
            <w:r>
              <w:rPr>
                <w:b/>
                <w:sz w:val="18"/>
              </w:rPr>
              <w:t>Channel</w:t>
            </w:r>
          </w:p>
        </w:tc>
        <w:tc>
          <w:tcPr>
            <w:tcW w:w="1625" w:type="dxa"/>
            <w:shd w:val="clear" w:color="auto" w:fill="E8EDF2"/>
            <w:vAlign w:val="center"/>
          </w:tcPr>
          <w:p w:rsidR="00F84DF5" w:rsidRDefault="00A26427">
            <w:pPr>
              <w:keepNext/>
              <w:spacing w:after="0" w:line="259" w:lineRule="auto"/>
              <w:jc w:val="center"/>
            </w:pPr>
            <w:r>
              <w:rPr>
                <w:b/>
                <w:sz w:val="18"/>
              </w:rPr>
              <w:t>Frequency</w:t>
            </w:r>
            <w:r>
              <w:rPr>
                <w:b/>
                <w:sz w:val="18"/>
              </w:rPr>
              <w:t xml:space="preserve"> MHz</w:t>
            </w:r>
          </w:p>
        </w:tc>
      </w:tr>
      <w:tr w:rsidR="00F84DF5">
        <w:trPr>
          <w:cantSplit/>
          <w:jc w:val="center"/>
        </w:trPr>
        <w:tc>
          <w:tcPr>
            <w:tcW w:w="1625" w:type="dxa"/>
            <w:shd w:val="clear" w:color="auto" w:fill="F6F7F8"/>
            <w:vAlign w:val="center"/>
          </w:tcPr>
          <w:p w:rsidR="00F84DF5" w:rsidRDefault="00A26427">
            <w:pPr>
              <w:spacing w:after="0" w:line="259" w:lineRule="auto"/>
            </w:pPr>
            <w:r>
              <w:rPr>
                <w:sz w:val="18"/>
              </w:rPr>
              <w:t>00</w:t>
            </w:r>
          </w:p>
        </w:tc>
        <w:tc>
          <w:tcPr>
            <w:tcW w:w="1625" w:type="dxa"/>
            <w:shd w:val="clear" w:color="auto" w:fill="F6F7F8"/>
            <w:vAlign w:val="center"/>
          </w:tcPr>
          <w:p w:rsidR="00F84DF5" w:rsidRDefault="00A26427">
            <w:pPr>
              <w:spacing w:after="0" w:line="259" w:lineRule="auto"/>
              <w:jc w:val="center"/>
            </w:pPr>
            <w:r>
              <w:rPr>
                <w:sz w:val="18"/>
              </w:rPr>
              <w:t>2402</w:t>
            </w:r>
          </w:p>
        </w:tc>
        <w:tc>
          <w:tcPr>
            <w:tcW w:w="1625" w:type="dxa"/>
            <w:shd w:val="clear" w:color="auto" w:fill="F6F7F8"/>
            <w:vAlign w:val="center"/>
          </w:tcPr>
          <w:p w:rsidR="00F84DF5" w:rsidRDefault="00A26427">
            <w:pPr>
              <w:spacing w:after="0" w:line="259" w:lineRule="auto"/>
              <w:jc w:val="center"/>
            </w:pPr>
            <w:r>
              <w:rPr>
                <w:sz w:val="18"/>
              </w:rPr>
              <w:t>27</w:t>
            </w:r>
          </w:p>
        </w:tc>
        <w:tc>
          <w:tcPr>
            <w:tcW w:w="1625" w:type="dxa"/>
            <w:shd w:val="clear" w:color="auto" w:fill="F6F7F8"/>
            <w:vAlign w:val="center"/>
          </w:tcPr>
          <w:p w:rsidR="00F84DF5" w:rsidRDefault="00A26427">
            <w:pPr>
              <w:spacing w:after="0" w:line="259" w:lineRule="auto"/>
              <w:jc w:val="center"/>
            </w:pPr>
            <w:r>
              <w:rPr>
                <w:sz w:val="18"/>
              </w:rPr>
              <w:t>2429</w:t>
            </w:r>
          </w:p>
        </w:tc>
        <w:tc>
          <w:tcPr>
            <w:tcW w:w="1625" w:type="dxa"/>
            <w:shd w:val="clear" w:color="auto" w:fill="F6F7F8"/>
            <w:vAlign w:val="center"/>
          </w:tcPr>
          <w:p w:rsidR="00F84DF5" w:rsidRDefault="00A26427">
            <w:pPr>
              <w:spacing w:after="0" w:line="259" w:lineRule="auto"/>
              <w:jc w:val="center"/>
            </w:pPr>
            <w:r>
              <w:rPr>
                <w:sz w:val="18"/>
              </w:rPr>
              <w:t>54</w:t>
            </w:r>
          </w:p>
        </w:tc>
        <w:tc>
          <w:tcPr>
            <w:tcW w:w="1625" w:type="dxa"/>
            <w:shd w:val="clear" w:color="auto" w:fill="F6F7F8"/>
            <w:vAlign w:val="center"/>
          </w:tcPr>
          <w:p w:rsidR="00F84DF5" w:rsidRDefault="00A26427">
            <w:pPr>
              <w:spacing w:after="0" w:line="259" w:lineRule="auto"/>
              <w:jc w:val="center"/>
            </w:pPr>
            <w:r>
              <w:rPr>
                <w:sz w:val="18"/>
              </w:rPr>
              <w:t>2456</w:t>
            </w:r>
          </w:p>
        </w:tc>
      </w:tr>
      <w:tr w:rsidR="00F84DF5">
        <w:trPr>
          <w:cantSplit/>
          <w:jc w:val="center"/>
        </w:trPr>
        <w:tc>
          <w:tcPr>
            <w:tcW w:w="1625" w:type="dxa"/>
            <w:shd w:val="clear" w:color="auto" w:fill="FFFFFF"/>
            <w:vAlign w:val="center"/>
          </w:tcPr>
          <w:p w:rsidR="00F84DF5" w:rsidRDefault="00A26427">
            <w:pPr>
              <w:spacing w:after="0" w:line="259" w:lineRule="auto"/>
            </w:pPr>
            <w:r>
              <w:rPr>
                <w:sz w:val="18"/>
              </w:rPr>
              <w:t>01</w:t>
            </w:r>
          </w:p>
        </w:tc>
        <w:tc>
          <w:tcPr>
            <w:tcW w:w="1625" w:type="dxa"/>
            <w:shd w:val="clear" w:color="auto" w:fill="FFFFFF"/>
            <w:vAlign w:val="center"/>
          </w:tcPr>
          <w:p w:rsidR="00F84DF5" w:rsidRDefault="00A26427">
            <w:pPr>
              <w:spacing w:after="0" w:line="259" w:lineRule="auto"/>
              <w:jc w:val="center"/>
            </w:pPr>
            <w:r>
              <w:rPr>
                <w:sz w:val="18"/>
              </w:rPr>
              <w:t>2403</w:t>
            </w:r>
          </w:p>
        </w:tc>
        <w:tc>
          <w:tcPr>
            <w:tcW w:w="1625" w:type="dxa"/>
            <w:shd w:val="clear" w:color="auto" w:fill="FFFFFF"/>
            <w:vAlign w:val="center"/>
          </w:tcPr>
          <w:p w:rsidR="00F84DF5" w:rsidRDefault="00A26427">
            <w:pPr>
              <w:spacing w:after="0" w:line="259" w:lineRule="auto"/>
              <w:jc w:val="center"/>
            </w:pPr>
            <w:r>
              <w:rPr>
                <w:sz w:val="18"/>
              </w:rPr>
              <w:t>28</w:t>
            </w:r>
          </w:p>
        </w:tc>
        <w:tc>
          <w:tcPr>
            <w:tcW w:w="1625" w:type="dxa"/>
            <w:shd w:val="clear" w:color="auto" w:fill="FFFFFF"/>
            <w:vAlign w:val="center"/>
          </w:tcPr>
          <w:p w:rsidR="00F84DF5" w:rsidRDefault="00A26427">
            <w:pPr>
              <w:spacing w:after="0" w:line="259" w:lineRule="auto"/>
              <w:jc w:val="center"/>
            </w:pPr>
            <w:r>
              <w:rPr>
                <w:sz w:val="18"/>
              </w:rPr>
              <w:t>2430</w:t>
            </w:r>
          </w:p>
        </w:tc>
        <w:tc>
          <w:tcPr>
            <w:tcW w:w="1625" w:type="dxa"/>
            <w:shd w:val="clear" w:color="auto" w:fill="FFFFFF"/>
            <w:vAlign w:val="center"/>
          </w:tcPr>
          <w:p w:rsidR="00F84DF5" w:rsidRDefault="00A26427">
            <w:pPr>
              <w:spacing w:after="0" w:line="259" w:lineRule="auto"/>
              <w:jc w:val="center"/>
            </w:pPr>
            <w:r>
              <w:rPr>
                <w:sz w:val="18"/>
              </w:rPr>
              <w:t>55</w:t>
            </w:r>
          </w:p>
        </w:tc>
        <w:tc>
          <w:tcPr>
            <w:tcW w:w="1625" w:type="dxa"/>
            <w:shd w:val="clear" w:color="auto" w:fill="FFFFFF"/>
            <w:vAlign w:val="center"/>
          </w:tcPr>
          <w:p w:rsidR="00F84DF5" w:rsidRDefault="00A26427">
            <w:pPr>
              <w:spacing w:after="0" w:line="259" w:lineRule="auto"/>
              <w:jc w:val="center"/>
            </w:pPr>
            <w:r>
              <w:rPr>
                <w:sz w:val="18"/>
              </w:rPr>
              <w:t>2457</w:t>
            </w:r>
          </w:p>
        </w:tc>
      </w:tr>
      <w:tr w:rsidR="00F84DF5">
        <w:trPr>
          <w:cantSplit/>
          <w:jc w:val="center"/>
        </w:trPr>
        <w:tc>
          <w:tcPr>
            <w:tcW w:w="1625" w:type="dxa"/>
            <w:shd w:val="clear" w:color="auto" w:fill="F6F7F8"/>
            <w:vAlign w:val="center"/>
          </w:tcPr>
          <w:p w:rsidR="00F84DF5" w:rsidRDefault="00A26427">
            <w:pPr>
              <w:spacing w:after="0" w:line="259" w:lineRule="auto"/>
            </w:pPr>
            <w:r>
              <w:rPr>
                <w:sz w:val="18"/>
              </w:rPr>
              <w:t>02</w:t>
            </w:r>
          </w:p>
        </w:tc>
        <w:tc>
          <w:tcPr>
            <w:tcW w:w="1625" w:type="dxa"/>
            <w:shd w:val="clear" w:color="auto" w:fill="F6F7F8"/>
            <w:vAlign w:val="center"/>
          </w:tcPr>
          <w:p w:rsidR="00F84DF5" w:rsidRDefault="00A26427">
            <w:pPr>
              <w:spacing w:after="0" w:line="259" w:lineRule="auto"/>
              <w:jc w:val="center"/>
            </w:pPr>
            <w:r>
              <w:rPr>
                <w:sz w:val="18"/>
              </w:rPr>
              <w:t>2404</w:t>
            </w:r>
          </w:p>
        </w:tc>
        <w:tc>
          <w:tcPr>
            <w:tcW w:w="1625" w:type="dxa"/>
            <w:shd w:val="clear" w:color="auto" w:fill="F6F7F8"/>
            <w:vAlign w:val="center"/>
          </w:tcPr>
          <w:p w:rsidR="00F84DF5" w:rsidRDefault="00A26427">
            <w:pPr>
              <w:spacing w:after="0" w:line="259" w:lineRule="auto"/>
              <w:jc w:val="center"/>
            </w:pPr>
            <w:r>
              <w:rPr>
                <w:sz w:val="18"/>
              </w:rPr>
              <w:t>29</w:t>
            </w:r>
          </w:p>
        </w:tc>
        <w:tc>
          <w:tcPr>
            <w:tcW w:w="1625" w:type="dxa"/>
            <w:shd w:val="clear" w:color="auto" w:fill="F6F7F8"/>
            <w:vAlign w:val="center"/>
          </w:tcPr>
          <w:p w:rsidR="00F84DF5" w:rsidRDefault="00A26427">
            <w:pPr>
              <w:spacing w:after="0" w:line="259" w:lineRule="auto"/>
              <w:jc w:val="center"/>
            </w:pPr>
            <w:r>
              <w:rPr>
                <w:sz w:val="18"/>
              </w:rPr>
              <w:t>2431</w:t>
            </w:r>
          </w:p>
        </w:tc>
        <w:tc>
          <w:tcPr>
            <w:tcW w:w="1625" w:type="dxa"/>
            <w:shd w:val="clear" w:color="auto" w:fill="F6F7F8"/>
            <w:vAlign w:val="center"/>
          </w:tcPr>
          <w:p w:rsidR="00F84DF5" w:rsidRDefault="00A26427">
            <w:pPr>
              <w:spacing w:after="0" w:line="259" w:lineRule="auto"/>
              <w:jc w:val="center"/>
            </w:pPr>
            <w:r>
              <w:rPr>
                <w:sz w:val="18"/>
              </w:rPr>
              <w:t>56</w:t>
            </w:r>
          </w:p>
        </w:tc>
        <w:tc>
          <w:tcPr>
            <w:tcW w:w="1625" w:type="dxa"/>
            <w:shd w:val="clear" w:color="auto" w:fill="F6F7F8"/>
            <w:vAlign w:val="center"/>
          </w:tcPr>
          <w:p w:rsidR="00F84DF5" w:rsidRDefault="00A26427">
            <w:pPr>
              <w:spacing w:after="0" w:line="259" w:lineRule="auto"/>
              <w:jc w:val="center"/>
            </w:pPr>
            <w:r>
              <w:rPr>
                <w:sz w:val="18"/>
              </w:rPr>
              <w:t>2458</w:t>
            </w:r>
          </w:p>
        </w:tc>
      </w:tr>
      <w:tr w:rsidR="00F84DF5">
        <w:trPr>
          <w:cantSplit/>
          <w:jc w:val="center"/>
        </w:trPr>
        <w:tc>
          <w:tcPr>
            <w:tcW w:w="1625" w:type="dxa"/>
            <w:shd w:val="clear" w:color="auto" w:fill="FFFFFF"/>
            <w:vAlign w:val="center"/>
          </w:tcPr>
          <w:p w:rsidR="00F84DF5" w:rsidRDefault="00A26427">
            <w:pPr>
              <w:spacing w:after="0" w:line="259" w:lineRule="auto"/>
            </w:pPr>
            <w:r>
              <w:rPr>
                <w:sz w:val="18"/>
              </w:rPr>
              <w:t>03</w:t>
            </w:r>
          </w:p>
        </w:tc>
        <w:tc>
          <w:tcPr>
            <w:tcW w:w="1625" w:type="dxa"/>
            <w:shd w:val="clear" w:color="auto" w:fill="FFFFFF"/>
            <w:vAlign w:val="center"/>
          </w:tcPr>
          <w:p w:rsidR="00F84DF5" w:rsidRDefault="00A26427">
            <w:pPr>
              <w:spacing w:after="0" w:line="259" w:lineRule="auto"/>
              <w:jc w:val="center"/>
            </w:pPr>
            <w:r>
              <w:rPr>
                <w:sz w:val="18"/>
              </w:rPr>
              <w:t>2405</w:t>
            </w:r>
          </w:p>
        </w:tc>
        <w:tc>
          <w:tcPr>
            <w:tcW w:w="1625" w:type="dxa"/>
            <w:shd w:val="clear" w:color="auto" w:fill="FFFFFF"/>
            <w:vAlign w:val="center"/>
          </w:tcPr>
          <w:p w:rsidR="00F84DF5" w:rsidRDefault="00A26427">
            <w:pPr>
              <w:spacing w:after="0" w:line="259" w:lineRule="auto"/>
              <w:jc w:val="center"/>
            </w:pPr>
            <w:r>
              <w:rPr>
                <w:sz w:val="18"/>
              </w:rPr>
              <w:t>30</w:t>
            </w:r>
          </w:p>
        </w:tc>
        <w:tc>
          <w:tcPr>
            <w:tcW w:w="1625" w:type="dxa"/>
            <w:shd w:val="clear" w:color="auto" w:fill="FFFFFF"/>
            <w:vAlign w:val="center"/>
          </w:tcPr>
          <w:p w:rsidR="00F84DF5" w:rsidRDefault="00A26427">
            <w:pPr>
              <w:spacing w:after="0" w:line="259" w:lineRule="auto"/>
              <w:jc w:val="center"/>
            </w:pPr>
            <w:r>
              <w:rPr>
                <w:sz w:val="18"/>
              </w:rPr>
              <w:t>2432</w:t>
            </w:r>
          </w:p>
        </w:tc>
        <w:tc>
          <w:tcPr>
            <w:tcW w:w="1625" w:type="dxa"/>
            <w:shd w:val="clear" w:color="auto" w:fill="FFFFFF"/>
            <w:vAlign w:val="center"/>
          </w:tcPr>
          <w:p w:rsidR="00F84DF5" w:rsidRDefault="00A26427">
            <w:pPr>
              <w:spacing w:after="0" w:line="259" w:lineRule="auto"/>
              <w:jc w:val="center"/>
            </w:pPr>
            <w:r>
              <w:rPr>
                <w:sz w:val="18"/>
              </w:rPr>
              <w:t>57</w:t>
            </w:r>
          </w:p>
        </w:tc>
        <w:tc>
          <w:tcPr>
            <w:tcW w:w="1625" w:type="dxa"/>
            <w:shd w:val="clear" w:color="auto" w:fill="FFFFFF"/>
            <w:vAlign w:val="center"/>
          </w:tcPr>
          <w:p w:rsidR="00F84DF5" w:rsidRDefault="00A26427">
            <w:pPr>
              <w:spacing w:after="0" w:line="259" w:lineRule="auto"/>
              <w:jc w:val="center"/>
            </w:pPr>
            <w:r>
              <w:rPr>
                <w:sz w:val="18"/>
              </w:rPr>
              <w:t>2459</w:t>
            </w:r>
          </w:p>
        </w:tc>
      </w:tr>
      <w:tr w:rsidR="00F84DF5">
        <w:trPr>
          <w:cantSplit/>
          <w:jc w:val="center"/>
        </w:trPr>
        <w:tc>
          <w:tcPr>
            <w:tcW w:w="1625" w:type="dxa"/>
            <w:shd w:val="clear" w:color="auto" w:fill="F6F7F8"/>
            <w:vAlign w:val="center"/>
          </w:tcPr>
          <w:p w:rsidR="00F84DF5" w:rsidRDefault="00A26427">
            <w:pPr>
              <w:spacing w:after="0" w:line="259" w:lineRule="auto"/>
            </w:pPr>
            <w:r>
              <w:rPr>
                <w:sz w:val="18"/>
              </w:rPr>
              <w:t>04</w:t>
            </w:r>
          </w:p>
        </w:tc>
        <w:tc>
          <w:tcPr>
            <w:tcW w:w="1625" w:type="dxa"/>
            <w:shd w:val="clear" w:color="auto" w:fill="F6F7F8"/>
            <w:vAlign w:val="center"/>
          </w:tcPr>
          <w:p w:rsidR="00F84DF5" w:rsidRDefault="00A26427">
            <w:pPr>
              <w:spacing w:after="0" w:line="259" w:lineRule="auto"/>
              <w:jc w:val="center"/>
            </w:pPr>
            <w:r>
              <w:rPr>
                <w:sz w:val="18"/>
              </w:rPr>
              <w:t>2406</w:t>
            </w:r>
          </w:p>
        </w:tc>
        <w:tc>
          <w:tcPr>
            <w:tcW w:w="1625" w:type="dxa"/>
            <w:shd w:val="clear" w:color="auto" w:fill="F6F7F8"/>
            <w:vAlign w:val="center"/>
          </w:tcPr>
          <w:p w:rsidR="00F84DF5" w:rsidRDefault="00A26427">
            <w:pPr>
              <w:spacing w:after="0" w:line="259" w:lineRule="auto"/>
              <w:jc w:val="center"/>
            </w:pPr>
            <w:r>
              <w:rPr>
                <w:sz w:val="18"/>
              </w:rPr>
              <w:t>31</w:t>
            </w:r>
          </w:p>
        </w:tc>
        <w:tc>
          <w:tcPr>
            <w:tcW w:w="1625" w:type="dxa"/>
            <w:shd w:val="clear" w:color="auto" w:fill="F6F7F8"/>
            <w:vAlign w:val="center"/>
          </w:tcPr>
          <w:p w:rsidR="00F84DF5" w:rsidRDefault="00A26427">
            <w:pPr>
              <w:spacing w:after="0" w:line="259" w:lineRule="auto"/>
              <w:jc w:val="center"/>
            </w:pPr>
            <w:r>
              <w:rPr>
                <w:sz w:val="18"/>
              </w:rPr>
              <w:t>2433</w:t>
            </w:r>
          </w:p>
        </w:tc>
        <w:tc>
          <w:tcPr>
            <w:tcW w:w="1625" w:type="dxa"/>
            <w:shd w:val="clear" w:color="auto" w:fill="F6F7F8"/>
            <w:vAlign w:val="center"/>
          </w:tcPr>
          <w:p w:rsidR="00F84DF5" w:rsidRDefault="00A26427">
            <w:pPr>
              <w:spacing w:after="0" w:line="259" w:lineRule="auto"/>
              <w:jc w:val="center"/>
            </w:pPr>
            <w:r>
              <w:rPr>
                <w:sz w:val="18"/>
              </w:rPr>
              <w:t>58</w:t>
            </w:r>
          </w:p>
        </w:tc>
        <w:tc>
          <w:tcPr>
            <w:tcW w:w="1625" w:type="dxa"/>
            <w:shd w:val="clear" w:color="auto" w:fill="F6F7F8"/>
            <w:vAlign w:val="center"/>
          </w:tcPr>
          <w:p w:rsidR="00F84DF5" w:rsidRDefault="00A26427">
            <w:pPr>
              <w:spacing w:after="0" w:line="259" w:lineRule="auto"/>
              <w:jc w:val="center"/>
            </w:pPr>
            <w:r>
              <w:rPr>
                <w:sz w:val="18"/>
              </w:rPr>
              <w:t>2460</w:t>
            </w:r>
          </w:p>
        </w:tc>
      </w:tr>
      <w:tr w:rsidR="00F84DF5">
        <w:trPr>
          <w:cantSplit/>
          <w:jc w:val="center"/>
        </w:trPr>
        <w:tc>
          <w:tcPr>
            <w:tcW w:w="1625" w:type="dxa"/>
            <w:shd w:val="clear" w:color="auto" w:fill="FFFFFF"/>
            <w:vAlign w:val="center"/>
          </w:tcPr>
          <w:p w:rsidR="00F84DF5" w:rsidRDefault="00A26427">
            <w:pPr>
              <w:spacing w:after="0" w:line="259" w:lineRule="auto"/>
            </w:pPr>
            <w:r>
              <w:rPr>
                <w:sz w:val="18"/>
              </w:rPr>
              <w:t>05</w:t>
            </w:r>
          </w:p>
        </w:tc>
        <w:tc>
          <w:tcPr>
            <w:tcW w:w="1625" w:type="dxa"/>
            <w:shd w:val="clear" w:color="auto" w:fill="FFFFFF"/>
            <w:vAlign w:val="center"/>
          </w:tcPr>
          <w:p w:rsidR="00F84DF5" w:rsidRDefault="00A26427">
            <w:pPr>
              <w:spacing w:after="0" w:line="259" w:lineRule="auto"/>
              <w:jc w:val="center"/>
            </w:pPr>
            <w:r>
              <w:rPr>
                <w:sz w:val="18"/>
              </w:rPr>
              <w:t>2407</w:t>
            </w:r>
          </w:p>
        </w:tc>
        <w:tc>
          <w:tcPr>
            <w:tcW w:w="1625" w:type="dxa"/>
            <w:shd w:val="clear" w:color="auto" w:fill="FFFFFF"/>
            <w:vAlign w:val="center"/>
          </w:tcPr>
          <w:p w:rsidR="00F84DF5" w:rsidRDefault="00A26427">
            <w:pPr>
              <w:spacing w:after="0" w:line="259" w:lineRule="auto"/>
              <w:jc w:val="center"/>
            </w:pPr>
            <w:r>
              <w:rPr>
                <w:sz w:val="18"/>
              </w:rPr>
              <w:t>32</w:t>
            </w:r>
          </w:p>
        </w:tc>
        <w:tc>
          <w:tcPr>
            <w:tcW w:w="1625" w:type="dxa"/>
            <w:shd w:val="clear" w:color="auto" w:fill="FFFFFF"/>
            <w:vAlign w:val="center"/>
          </w:tcPr>
          <w:p w:rsidR="00F84DF5" w:rsidRDefault="00A26427">
            <w:pPr>
              <w:spacing w:after="0" w:line="259" w:lineRule="auto"/>
              <w:jc w:val="center"/>
            </w:pPr>
            <w:r>
              <w:rPr>
                <w:sz w:val="18"/>
              </w:rPr>
              <w:t>2434</w:t>
            </w:r>
          </w:p>
        </w:tc>
        <w:tc>
          <w:tcPr>
            <w:tcW w:w="1625" w:type="dxa"/>
            <w:shd w:val="clear" w:color="auto" w:fill="FFFFFF"/>
            <w:vAlign w:val="center"/>
          </w:tcPr>
          <w:p w:rsidR="00F84DF5" w:rsidRDefault="00A26427">
            <w:pPr>
              <w:spacing w:after="0" w:line="259" w:lineRule="auto"/>
              <w:jc w:val="center"/>
            </w:pPr>
            <w:r>
              <w:rPr>
                <w:sz w:val="18"/>
              </w:rPr>
              <w:t>59</w:t>
            </w:r>
          </w:p>
        </w:tc>
        <w:tc>
          <w:tcPr>
            <w:tcW w:w="1625" w:type="dxa"/>
            <w:shd w:val="clear" w:color="auto" w:fill="FFFFFF"/>
            <w:vAlign w:val="center"/>
          </w:tcPr>
          <w:p w:rsidR="00F84DF5" w:rsidRDefault="00A26427">
            <w:pPr>
              <w:spacing w:after="0" w:line="259" w:lineRule="auto"/>
              <w:jc w:val="center"/>
            </w:pPr>
            <w:r>
              <w:rPr>
                <w:sz w:val="18"/>
              </w:rPr>
              <w:t>2461</w:t>
            </w:r>
          </w:p>
        </w:tc>
      </w:tr>
      <w:tr w:rsidR="00F84DF5">
        <w:trPr>
          <w:cantSplit/>
          <w:jc w:val="center"/>
        </w:trPr>
        <w:tc>
          <w:tcPr>
            <w:tcW w:w="1625" w:type="dxa"/>
            <w:shd w:val="clear" w:color="auto" w:fill="F6F7F8"/>
            <w:vAlign w:val="center"/>
          </w:tcPr>
          <w:p w:rsidR="00F84DF5" w:rsidRDefault="00A26427">
            <w:pPr>
              <w:spacing w:after="0" w:line="259" w:lineRule="auto"/>
            </w:pPr>
            <w:r>
              <w:rPr>
                <w:sz w:val="18"/>
              </w:rPr>
              <w:t>06</w:t>
            </w:r>
          </w:p>
        </w:tc>
        <w:tc>
          <w:tcPr>
            <w:tcW w:w="1625" w:type="dxa"/>
            <w:shd w:val="clear" w:color="auto" w:fill="F6F7F8"/>
            <w:vAlign w:val="center"/>
          </w:tcPr>
          <w:p w:rsidR="00F84DF5" w:rsidRDefault="00A26427">
            <w:pPr>
              <w:spacing w:after="0" w:line="259" w:lineRule="auto"/>
              <w:jc w:val="center"/>
            </w:pPr>
            <w:r>
              <w:rPr>
                <w:sz w:val="18"/>
              </w:rPr>
              <w:t>2408</w:t>
            </w:r>
          </w:p>
        </w:tc>
        <w:tc>
          <w:tcPr>
            <w:tcW w:w="1625" w:type="dxa"/>
            <w:shd w:val="clear" w:color="auto" w:fill="F6F7F8"/>
            <w:vAlign w:val="center"/>
          </w:tcPr>
          <w:p w:rsidR="00F84DF5" w:rsidRDefault="00A26427">
            <w:pPr>
              <w:spacing w:after="0" w:line="259" w:lineRule="auto"/>
              <w:jc w:val="center"/>
            </w:pPr>
            <w:r>
              <w:rPr>
                <w:sz w:val="18"/>
              </w:rPr>
              <w:t>33</w:t>
            </w:r>
          </w:p>
        </w:tc>
        <w:tc>
          <w:tcPr>
            <w:tcW w:w="1625" w:type="dxa"/>
            <w:shd w:val="clear" w:color="auto" w:fill="F6F7F8"/>
            <w:vAlign w:val="center"/>
          </w:tcPr>
          <w:p w:rsidR="00F84DF5" w:rsidRDefault="00A26427">
            <w:pPr>
              <w:spacing w:after="0" w:line="259" w:lineRule="auto"/>
              <w:jc w:val="center"/>
            </w:pPr>
            <w:r>
              <w:rPr>
                <w:sz w:val="18"/>
              </w:rPr>
              <w:t>2435</w:t>
            </w:r>
          </w:p>
        </w:tc>
        <w:tc>
          <w:tcPr>
            <w:tcW w:w="1625" w:type="dxa"/>
            <w:shd w:val="clear" w:color="auto" w:fill="F6F7F8"/>
            <w:vAlign w:val="center"/>
          </w:tcPr>
          <w:p w:rsidR="00F84DF5" w:rsidRDefault="00A26427">
            <w:pPr>
              <w:spacing w:after="0" w:line="259" w:lineRule="auto"/>
              <w:jc w:val="center"/>
            </w:pPr>
            <w:r>
              <w:rPr>
                <w:sz w:val="18"/>
              </w:rPr>
              <w:t>60</w:t>
            </w:r>
          </w:p>
        </w:tc>
        <w:tc>
          <w:tcPr>
            <w:tcW w:w="1625" w:type="dxa"/>
            <w:shd w:val="clear" w:color="auto" w:fill="F6F7F8"/>
            <w:vAlign w:val="center"/>
          </w:tcPr>
          <w:p w:rsidR="00F84DF5" w:rsidRDefault="00A26427">
            <w:pPr>
              <w:spacing w:after="0" w:line="259" w:lineRule="auto"/>
              <w:jc w:val="center"/>
            </w:pPr>
            <w:r>
              <w:rPr>
                <w:sz w:val="18"/>
              </w:rPr>
              <w:t>2462</w:t>
            </w:r>
          </w:p>
        </w:tc>
      </w:tr>
      <w:tr w:rsidR="00F84DF5">
        <w:trPr>
          <w:cantSplit/>
          <w:jc w:val="center"/>
        </w:trPr>
        <w:tc>
          <w:tcPr>
            <w:tcW w:w="1625" w:type="dxa"/>
            <w:shd w:val="clear" w:color="auto" w:fill="FFFFFF"/>
            <w:vAlign w:val="center"/>
          </w:tcPr>
          <w:p w:rsidR="00F84DF5" w:rsidRDefault="00A26427">
            <w:pPr>
              <w:spacing w:after="0" w:line="259" w:lineRule="auto"/>
            </w:pPr>
            <w:r>
              <w:rPr>
                <w:sz w:val="18"/>
              </w:rPr>
              <w:t>07</w:t>
            </w:r>
          </w:p>
        </w:tc>
        <w:tc>
          <w:tcPr>
            <w:tcW w:w="1625" w:type="dxa"/>
            <w:shd w:val="clear" w:color="auto" w:fill="FFFFFF"/>
            <w:vAlign w:val="center"/>
          </w:tcPr>
          <w:p w:rsidR="00F84DF5" w:rsidRDefault="00A26427">
            <w:pPr>
              <w:spacing w:after="0" w:line="259" w:lineRule="auto"/>
              <w:jc w:val="center"/>
            </w:pPr>
            <w:r>
              <w:rPr>
                <w:sz w:val="18"/>
              </w:rPr>
              <w:t>2409</w:t>
            </w:r>
          </w:p>
        </w:tc>
        <w:tc>
          <w:tcPr>
            <w:tcW w:w="1625" w:type="dxa"/>
            <w:shd w:val="clear" w:color="auto" w:fill="FFFFFF"/>
            <w:vAlign w:val="center"/>
          </w:tcPr>
          <w:p w:rsidR="00F84DF5" w:rsidRDefault="00A26427">
            <w:pPr>
              <w:spacing w:after="0" w:line="259" w:lineRule="auto"/>
              <w:jc w:val="center"/>
            </w:pPr>
            <w:r>
              <w:rPr>
                <w:sz w:val="18"/>
              </w:rPr>
              <w:t>34</w:t>
            </w:r>
          </w:p>
        </w:tc>
        <w:tc>
          <w:tcPr>
            <w:tcW w:w="1625" w:type="dxa"/>
            <w:shd w:val="clear" w:color="auto" w:fill="FFFFFF"/>
            <w:vAlign w:val="center"/>
          </w:tcPr>
          <w:p w:rsidR="00F84DF5" w:rsidRDefault="00A26427">
            <w:pPr>
              <w:spacing w:after="0" w:line="259" w:lineRule="auto"/>
              <w:jc w:val="center"/>
            </w:pPr>
            <w:r>
              <w:rPr>
                <w:sz w:val="18"/>
              </w:rPr>
              <w:t>2436</w:t>
            </w:r>
          </w:p>
        </w:tc>
        <w:tc>
          <w:tcPr>
            <w:tcW w:w="1625" w:type="dxa"/>
            <w:shd w:val="clear" w:color="auto" w:fill="FFFFFF"/>
            <w:vAlign w:val="center"/>
          </w:tcPr>
          <w:p w:rsidR="00F84DF5" w:rsidRDefault="00A26427">
            <w:pPr>
              <w:spacing w:after="0" w:line="259" w:lineRule="auto"/>
              <w:jc w:val="center"/>
            </w:pPr>
            <w:r>
              <w:rPr>
                <w:sz w:val="18"/>
              </w:rPr>
              <w:t>61</w:t>
            </w:r>
          </w:p>
        </w:tc>
        <w:tc>
          <w:tcPr>
            <w:tcW w:w="1625" w:type="dxa"/>
            <w:shd w:val="clear" w:color="auto" w:fill="FFFFFF"/>
            <w:vAlign w:val="center"/>
          </w:tcPr>
          <w:p w:rsidR="00F84DF5" w:rsidRDefault="00A26427">
            <w:pPr>
              <w:spacing w:after="0" w:line="259" w:lineRule="auto"/>
              <w:jc w:val="center"/>
            </w:pPr>
            <w:r>
              <w:rPr>
                <w:sz w:val="18"/>
              </w:rPr>
              <w:t>2463</w:t>
            </w:r>
          </w:p>
        </w:tc>
      </w:tr>
      <w:tr w:rsidR="00F84DF5">
        <w:trPr>
          <w:cantSplit/>
          <w:jc w:val="center"/>
        </w:trPr>
        <w:tc>
          <w:tcPr>
            <w:tcW w:w="1625" w:type="dxa"/>
            <w:shd w:val="clear" w:color="auto" w:fill="F6F7F8"/>
            <w:vAlign w:val="center"/>
          </w:tcPr>
          <w:p w:rsidR="00F84DF5" w:rsidRDefault="00A26427">
            <w:pPr>
              <w:spacing w:after="0" w:line="259" w:lineRule="auto"/>
            </w:pPr>
            <w:r>
              <w:rPr>
                <w:sz w:val="18"/>
              </w:rPr>
              <w:t>08</w:t>
            </w:r>
          </w:p>
        </w:tc>
        <w:tc>
          <w:tcPr>
            <w:tcW w:w="1625" w:type="dxa"/>
            <w:shd w:val="clear" w:color="auto" w:fill="F6F7F8"/>
            <w:vAlign w:val="center"/>
          </w:tcPr>
          <w:p w:rsidR="00F84DF5" w:rsidRDefault="00A26427">
            <w:pPr>
              <w:spacing w:after="0" w:line="259" w:lineRule="auto"/>
              <w:jc w:val="center"/>
            </w:pPr>
            <w:r>
              <w:rPr>
                <w:sz w:val="18"/>
              </w:rPr>
              <w:t>2410</w:t>
            </w:r>
          </w:p>
        </w:tc>
        <w:tc>
          <w:tcPr>
            <w:tcW w:w="1625" w:type="dxa"/>
            <w:shd w:val="clear" w:color="auto" w:fill="F6F7F8"/>
            <w:vAlign w:val="center"/>
          </w:tcPr>
          <w:p w:rsidR="00F84DF5" w:rsidRDefault="00A26427">
            <w:pPr>
              <w:spacing w:after="0" w:line="259" w:lineRule="auto"/>
              <w:jc w:val="center"/>
            </w:pPr>
            <w:r>
              <w:rPr>
                <w:sz w:val="18"/>
              </w:rPr>
              <w:t>35</w:t>
            </w:r>
          </w:p>
        </w:tc>
        <w:tc>
          <w:tcPr>
            <w:tcW w:w="1625" w:type="dxa"/>
            <w:shd w:val="clear" w:color="auto" w:fill="F6F7F8"/>
            <w:vAlign w:val="center"/>
          </w:tcPr>
          <w:p w:rsidR="00F84DF5" w:rsidRDefault="00A26427">
            <w:pPr>
              <w:spacing w:after="0" w:line="259" w:lineRule="auto"/>
              <w:jc w:val="center"/>
            </w:pPr>
            <w:r>
              <w:rPr>
                <w:sz w:val="18"/>
              </w:rPr>
              <w:t>2437</w:t>
            </w:r>
          </w:p>
        </w:tc>
        <w:tc>
          <w:tcPr>
            <w:tcW w:w="1625" w:type="dxa"/>
            <w:shd w:val="clear" w:color="auto" w:fill="F6F7F8"/>
            <w:vAlign w:val="center"/>
          </w:tcPr>
          <w:p w:rsidR="00F84DF5" w:rsidRDefault="00A26427">
            <w:pPr>
              <w:spacing w:after="0" w:line="259" w:lineRule="auto"/>
              <w:jc w:val="center"/>
            </w:pPr>
            <w:r>
              <w:rPr>
                <w:sz w:val="18"/>
              </w:rPr>
              <w:t>62</w:t>
            </w:r>
          </w:p>
        </w:tc>
        <w:tc>
          <w:tcPr>
            <w:tcW w:w="1625" w:type="dxa"/>
            <w:shd w:val="clear" w:color="auto" w:fill="F6F7F8"/>
            <w:vAlign w:val="center"/>
          </w:tcPr>
          <w:p w:rsidR="00F84DF5" w:rsidRDefault="00A26427">
            <w:pPr>
              <w:spacing w:after="0" w:line="259" w:lineRule="auto"/>
              <w:jc w:val="center"/>
            </w:pPr>
            <w:r>
              <w:rPr>
                <w:sz w:val="18"/>
              </w:rPr>
              <w:t>2464</w:t>
            </w:r>
          </w:p>
        </w:tc>
      </w:tr>
      <w:tr w:rsidR="00F84DF5">
        <w:trPr>
          <w:cantSplit/>
          <w:jc w:val="center"/>
        </w:trPr>
        <w:tc>
          <w:tcPr>
            <w:tcW w:w="1625" w:type="dxa"/>
            <w:shd w:val="clear" w:color="auto" w:fill="FFFFFF"/>
            <w:vAlign w:val="center"/>
          </w:tcPr>
          <w:p w:rsidR="00F84DF5" w:rsidRDefault="00A26427">
            <w:pPr>
              <w:spacing w:after="0" w:line="259" w:lineRule="auto"/>
            </w:pPr>
            <w:r>
              <w:rPr>
                <w:sz w:val="18"/>
              </w:rPr>
              <w:t>09</w:t>
            </w:r>
          </w:p>
        </w:tc>
        <w:tc>
          <w:tcPr>
            <w:tcW w:w="1625" w:type="dxa"/>
            <w:shd w:val="clear" w:color="auto" w:fill="FFFFFF"/>
            <w:vAlign w:val="center"/>
          </w:tcPr>
          <w:p w:rsidR="00F84DF5" w:rsidRDefault="00A26427">
            <w:pPr>
              <w:spacing w:after="0" w:line="259" w:lineRule="auto"/>
              <w:jc w:val="center"/>
            </w:pPr>
            <w:r>
              <w:rPr>
                <w:sz w:val="18"/>
              </w:rPr>
              <w:t>2411</w:t>
            </w:r>
          </w:p>
        </w:tc>
        <w:tc>
          <w:tcPr>
            <w:tcW w:w="1625" w:type="dxa"/>
            <w:shd w:val="clear" w:color="auto" w:fill="FFFFFF"/>
            <w:vAlign w:val="center"/>
          </w:tcPr>
          <w:p w:rsidR="00F84DF5" w:rsidRDefault="00A26427">
            <w:pPr>
              <w:spacing w:after="0" w:line="259" w:lineRule="auto"/>
              <w:jc w:val="center"/>
            </w:pPr>
            <w:r>
              <w:rPr>
                <w:sz w:val="18"/>
              </w:rPr>
              <w:t>36</w:t>
            </w:r>
          </w:p>
        </w:tc>
        <w:tc>
          <w:tcPr>
            <w:tcW w:w="1625" w:type="dxa"/>
            <w:shd w:val="clear" w:color="auto" w:fill="FFFFFF"/>
            <w:vAlign w:val="center"/>
          </w:tcPr>
          <w:p w:rsidR="00F84DF5" w:rsidRDefault="00A26427">
            <w:pPr>
              <w:spacing w:after="0" w:line="259" w:lineRule="auto"/>
              <w:jc w:val="center"/>
            </w:pPr>
            <w:r>
              <w:rPr>
                <w:sz w:val="18"/>
              </w:rPr>
              <w:t>2438</w:t>
            </w:r>
          </w:p>
        </w:tc>
        <w:tc>
          <w:tcPr>
            <w:tcW w:w="1625" w:type="dxa"/>
            <w:shd w:val="clear" w:color="auto" w:fill="FFFFFF"/>
            <w:vAlign w:val="center"/>
          </w:tcPr>
          <w:p w:rsidR="00F84DF5" w:rsidRDefault="00A26427">
            <w:pPr>
              <w:spacing w:after="0" w:line="259" w:lineRule="auto"/>
              <w:jc w:val="center"/>
            </w:pPr>
            <w:r>
              <w:rPr>
                <w:sz w:val="18"/>
              </w:rPr>
              <w:t>63</w:t>
            </w:r>
          </w:p>
        </w:tc>
        <w:tc>
          <w:tcPr>
            <w:tcW w:w="1625" w:type="dxa"/>
            <w:shd w:val="clear" w:color="auto" w:fill="FFFFFF"/>
            <w:vAlign w:val="center"/>
          </w:tcPr>
          <w:p w:rsidR="00F84DF5" w:rsidRDefault="00A26427">
            <w:pPr>
              <w:spacing w:after="0" w:line="259" w:lineRule="auto"/>
              <w:jc w:val="center"/>
            </w:pPr>
            <w:r>
              <w:rPr>
                <w:sz w:val="18"/>
              </w:rPr>
              <w:t>2465</w:t>
            </w:r>
          </w:p>
        </w:tc>
      </w:tr>
      <w:tr w:rsidR="00F84DF5">
        <w:trPr>
          <w:cantSplit/>
          <w:jc w:val="center"/>
        </w:trPr>
        <w:tc>
          <w:tcPr>
            <w:tcW w:w="1625" w:type="dxa"/>
            <w:shd w:val="clear" w:color="auto" w:fill="F6F7F8"/>
            <w:vAlign w:val="center"/>
          </w:tcPr>
          <w:p w:rsidR="00F84DF5" w:rsidRDefault="00A26427">
            <w:pPr>
              <w:spacing w:after="0" w:line="259" w:lineRule="auto"/>
            </w:pPr>
            <w:r>
              <w:rPr>
                <w:sz w:val="18"/>
              </w:rPr>
              <w:lastRenderedPageBreak/>
              <w:t>10</w:t>
            </w:r>
          </w:p>
        </w:tc>
        <w:tc>
          <w:tcPr>
            <w:tcW w:w="1625" w:type="dxa"/>
            <w:shd w:val="clear" w:color="auto" w:fill="F6F7F8"/>
            <w:vAlign w:val="center"/>
          </w:tcPr>
          <w:p w:rsidR="00F84DF5" w:rsidRDefault="00A26427">
            <w:pPr>
              <w:spacing w:after="0" w:line="259" w:lineRule="auto"/>
              <w:jc w:val="center"/>
            </w:pPr>
            <w:r>
              <w:rPr>
                <w:sz w:val="18"/>
              </w:rPr>
              <w:t>2412</w:t>
            </w:r>
          </w:p>
        </w:tc>
        <w:tc>
          <w:tcPr>
            <w:tcW w:w="1625" w:type="dxa"/>
            <w:shd w:val="clear" w:color="auto" w:fill="F6F7F8"/>
            <w:vAlign w:val="center"/>
          </w:tcPr>
          <w:p w:rsidR="00F84DF5" w:rsidRDefault="00A26427">
            <w:pPr>
              <w:spacing w:after="0" w:line="259" w:lineRule="auto"/>
              <w:jc w:val="center"/>
            </w:pPr>
            <w:r>
              <w:rPr>
                <w:sz w:val="18"/>
              </w:rPr>
              <w:t>37</w:t>
            </w:r>
          </w:p>
        </w:tc>
        <w:tc>
          <w:tcPr>
            <w:tcW w:w="1625" w:type="dxa"/>
            <w:shd w:val="clear" w:color="auto" w:fill="F6F7F8"/>
            <w:vAlign w:val="center"/>
          </w:tcPr>
          <w:p w:rsidR="00F84DF5" w:rsidRDefault="00A26427">
            <w:pPr>
              <w:spacing w:after="0" w:line="259" w:lineRule="auto"/>
              <w:jc w:val="center"/>
            </w:pPr>
            <w:r>
              <w:rPr>
                <w:sz w:val="18"/>
              </w:rPr>
              <w:t>2439</w:t>
            </w:r>
          </w:p>
        </w:tc>
        <w:tc>
          <w:tcPr>
            <w:tcW w:w="1625" w:type="dxa"/>
            <w:shd w:val="clear" w:color="auto" w:fill="F6F7F8"/>
            <w:vAlign w:val="center"/>
          </w:tcPr>
          <w:p w:rsidR="00F84DF5" w:rsidRDefault="00A26427">
            <w:pPr>
              <w:spacing w:after="0" w:line="259" w:lineRule="auto"/>
              <w:jc w:val="center"/>
            </w:pPr>
            <w:r>
              <w:rPr>
                <w:sz w:val="18"/>
              </w:rPr>
              <w:t>64</w:t>
            </w:r>
          </w:p>
        </w:tc>
        <w:tc>
          <w:tcPr>
            <w:tcW w:w="1625" w:type="dxa"/>
            <w:shd w:val="clear" w:color="auto" w:fill="F6F7F8"/>
            <w:vAlign w:val="center"/>
          </w:tcPr>
          <w:p w:rsidR="00F84DF5" w:rsidRDefault="00A26427">
            <w:pPr>
              <w:spacing w:after="0" w:line="259" w:lineRule="auto"/>
              <w:jc w:val="center"/>
            </w:pPr>
            <w:r>
              <w:rPr>
                <w:sz w:val="18"/>
              </w:rPr>
              <w:t>2466</w:t>
            </w:r>
          </w:p>
        </w:tc>
      </w:tr>
      <w:tr w:rsidR="00F84DF5">
        <w:trPr>
          <w:cantSplit/>
          <w:jc w:val="center"/>
        </w:trPr>
        <w:tc>
          <w:tcPr>
            <w:tcW w:w="1625" w:type="dxa"/>
            <w:shd w:val="clear" w:color="auto" w:fill="FFFFFF"/>
            <w:vAlign w:val="center"/>
          </w:tcPr>
          <w:p w:rsidR="00F84DF5" w:rsidRDefault="00A26427">
            <w:pPr>
              <w:spacing w:after="0" w:line="259" w:lineRule="auto"/>
            </w:pPr>
            <w:r>
              <w:rPr>
                <w:sz w:val="18"/>
              </w:rPr>
              <w:t>11</w:t>
            </w:r>
          </w:p>
        </w:tc>
        <w:tc>
          <w:tcPr>
            <w:tcW w:w="1625" w:type="dxa"/>
            <w:shd w:val="clear" w:color="auto" w:fill="FFFFFF"/>
            <w:vAlign w:val="center"/>
          </w:tcPr>
          <w:p w:rsidR="00F84DF5" w:rsidRDefault="00A26427">
            <w:pPr>
              <w:spacing w:after="0" w:line="259" w:lineRule="auto"/>
              <w:jc w:val="center"/>
            </w:pPr>
            <w:r>
              <w:rPr>
                <w:sz w:val="18"/>
              </w:rPr>
              <w:t>2413</w:t>
            </w:r>
          </w:p>
        </w:tc>
        <w:tc>
          <w:tcPr>
            <w:tcW w:w="1625" w:type="dxa"/>
            <w:shd w:val="clear" w:color="auto" w:fill="FFFFFF"/>
            <w:vAlign w:val="center"/>
          </w:tcPr>
          <w:p w:rsidR="00F84DF5" w:rsidRDefault="00A26427">
            <w:pPr>
              <w:spacing w:after="0" w:line="259" w:lineRule="auto"/>
              <w:jc w:val="center"/>
            </w:pPr>
            <w:r>
              <w:rPr>
                <w:sz w:val="18"/>
              </w:rPr>
              <w:t>38</w:t>
            </w:r>
          </w:p>
        </w:tc>
        <w:tc>
          <w:tcPr>
            <w:tcW w:w="1625" w:type="dxa"/>
            <w:shd w:val="clear" w:color="auto" w:fill="FFFFFF"/>
            <w:vAlign w:val="center"/>
          </w:tcPr>
          <w:p w:rsidR="00F84DF5" w:rsidRDefault="00A26427">
            <w:pPr>
              <w:spacing w:after="0" w:line="259" w:lineRule="auto"/>
              <w:jc w:val="center"/>
            </w:pPr>
            <w:r>
              <w:rPr>
                <w:sz w:val="18"/>
              </w:rPr>
              <w:t>2440</w:t>
            </w:r>
          </w:p>
        </w:tc>
        <w:tc>
          <w:tcPr>
            <w:tcW w:w="1625" w:type="dxa"/>
            <w:shd w:val="clear" w:color="auto" w:fill="FFFFFF"/>
            <w:vAlign w:val="center"/>
          </w:tcPr>
          <w:p w:rsidR="00F84DF5" w:rsidRDefault="00A26427">
            <w:pPr>
              <w:spacing w:after="0" w:line="259" w:lineRule="auto"/>
              <w:jc w:val="center"/>
            </w:pPr>
            <w:r>
              <w:rPr>
                <w:sz w:val="18"/>
              </w:rPr>
              <w:t>65</w:t>
            </w:r>
          </w:p>
        </w:tc>
        <w:tc>
          <w:tcPr>
            <w:tcW w:w="1625" w:type="dxa"/>
            <w:shd w:val="clear" w:color="auto" w:fill="FFFFFF"/>
            <w:vAlign w:val="center"/>
          </w:tcPr>
          <w:p w:rsidR="00F84DF5" w:rsidRDefault="00A26427">
            <w:pPr>
              <w:spacing w:after="0" w:line="259" w:lineRule="auto"/>
              <w:jc w:val="center"/>
            </w:pPr>
            <w:r>
              <w:rPr>
                <w:sz w:val="18"/>
              </w:rPr>
              <w:t>2467</w:t>
            </w:r>
          </w:p>
        </w:tc>
      </w:tr>
      <w:tr w:rsidR="00F84DF5">
        <w:trPr>
          <w:cantSplit/>
          <w:jc w:val="center"/>
        </w:trPr>
        <w:tc>
          <w:tcPr>
            <w:tcW w:w="1625" w:type="dxa"/>
            <w:shd w:val="clear" w:color="auto" w:fill="F6F7F8"/>
            <w:vAlign w:val="center"/>
          </w:tcPr>
          <w:p w:rsidR="00F84DF5" w:rsidRDefault="00A26427">
            <w:pPr>
              <w:spacing w:after="0" w:line="259" w:lineRule="auto"/>
            </w:pPr>
            <w:r>
              <w:rPr>
                <w:sz w:val="18"/>
              </w:rPr>
              <w:t>12</w:t>
            </w:r>
          </w:p>
        </w:tc>
        <w:tc>
          <w:tcPr>
            <w:tcW w:w="1625" w:type="dxa"/>
            <w:shd w:val="clear" w:color="auto" w:fill="F6F7F8"/>
            <w:vAlign w:val="center"/>
          </w:tcPr>
          <w:p w:rsidR="00F84DF5" w:rsidRDefault="00A26427">
            <w:pPr>
              <w:spacing w:after="0" w:line="259" w:lineRule="auto"/>
              <w:jc w:val="center"/>
            </w:pPr>
            <w:r>
              <w:rPr>
                <w:sz w:val="18"/>
              </w:rPr>
              <w:t>2414</w:t>
            </w:r>
          </w:p>
        </w:tc>
        <w:tc>
          <w:tcPr>
            <w:tcW w:w="1625" w:type="dxa"/>
            <w:shd w:val="clear" w:color="auto" w:fill="F6F7F8"/>
            <w:vAlign w:val="center"/>
          </w:tcPr>
          <w:p w:rsidR="00F84DF5" w:rsidRDefault="00A26427">
            <w:pPr>
              <w:spacing w:after="0" w:line="259" w:lineRule="auto"/>
              <w:jc w:val="center"/>
            </w:pPr>
            <w:r>
              <w:rPr>
                <w:sz w:val="18"/>
              </w:rPr>
              <w:t>39</w:t>
            </w:r>
          </w:p>
        </w:tc>
        <w:tc>
          <w:tcPr>
            <w:tcW w:w="1625" w:type="dxa"/>
            <w:shd w:val="clear" w:color="auto" w:fill="F6F7F8"/>
            <w:vAlign w:val="center"/>
          </w:tcPr>
          <w:p w:rsidR="00F84DF5" w:rsidRDefault="00A26427">
            <w:pPr>
              <w:spacing w:after="0" w:line="259" w:lineRule="auto"/>
              <w:jc w:val="center"/>
            </w:pPr>
            <w:r>
              <w:rPr>
                <w:sz w:val="18"/>
              </w:rPr>
              <w:t>2441</w:t>
            </w:r>
          </w:p>
        </w:tc>
        <w:tc>
          <w:tcPr>
            <w:tcW w:w="1625" w:type="dxa"/>
            <w:shd w:val="clear" w:color="auto" w:fill="F6F7F8"/>
            <w:vAlign w:val="center"/>
          </w:tcPr>
          <w:p w:rsidR="00F84DF5" w:rsidRDefault="00A26427">
            <w:pPr>
              <w:spacing w:after="0" w:line="259" w:lineRule="auto"/>
              <w:jc w:val="center"/>
            </w:pPr>
            <w:r>
              <w:rPr>
                <w:sz w:val="18"/>
              </w:rPr>
              <w:t>66</w:t>
            </w:r>
          </w:p>
        </w:tc>
        <w:tc>
          <w:tcPr>
            <w:tcW w:w="1625" w:type="dxa"/>
            <w:shd w:val="clear" w:color="auto" w:fill="F6F7F8"/>
            <w:vAlign w:val="center"/>
          </w:tcPr>
          <w:p w:rsidR="00F84DF5" w:rsidRDefault="00A26427">
            <w:pPr>
              <w:spacing w:after="0" w:line="259" w:lineRule="auto"/>
              <w:jc w:val="center"/>
            </w:pPr>
            <w:r>
              <w:rPr>
                <w:sz w:val="18"/>
              </w:rPr>
              <w:t>2468</w:t>
            </w:r>
          </w:p>
        </w:tc>
      </w:tr>
      <w:tr w:rsidR="00F84DF5">
        <w:trPr>
          <w:cantSplit/>
          <w:jc w:val="center"/>
        </w:trPr>
        <w:tc>
          <w:tcPr>
            <w:tcW w:w="1625" w:type="dxa"/>
            <w:shd w:val="clear" w:color="auto" w:fill="FFFFFF"/>
            <w:vAlign w:val="center"/>
          </w:tcPr>
          <w:p w:rsidR="00F84DF5" w:rsidRDefault="00A26427">
            <w:pPr>
              <w:spacing w:after="0" w:line="259" w:lineRule="auto"/>
            </w:pPr>
            <w:r>
              <w:rPr>
                <w:sz w:val="18"/>
              </w:rPr>
              <w:t>13</w:t>
            </w:r>
          </w:p>
        </w:tc>
        <w:tc>
          <w:tcPr>
            <w:tcW w:w="1625" w:type="dxa"/>
            <w:shd w:val="clear" w:color="auto" w:fill="FFFFFF"/>
            <w:vAlign w:val="center"/>
          </w:tcPr>
          <w:p w:rsidR="00F84DF5" w:rsidRDefault="00A26427">
            <w:pPr>
              <w:spacing w:after="0" w:line="259" w:lineRule="auto"/>
              <w:jc w:val="center"/>
            </w:pPr>
            <w:r>
              <w:rPr>
                <w:sz w:val="18"/>
              </w:rPr>
              <w:t>2415</w:t>
            </w:r>
          </w:p>
        </w:tc>
        <w:tc>
          <w:tcPr>
            <w:tcW w:w="1625" w:type="dxa"/>
            <w:shd w:val="clear" w:color="auto" w:fill="FFFFFF"/>
            <w:vAlign w:val="center"/>
          </w:tcPr>
          <w:p w:rsidR="00F84DF5" w:rsidRDefault="00A26427">
            <w:pPr>
              <w:spacing w:after="0" w:line="259" w:lineRule="auto"/>
              <w:jc w:val="center"/>
            </w:pPr>
            <w:r>
              <w:rPr>
                <w:sz w:val="18"/>
              </w:rPr>
              <w:t>40</w:t>
            </w:r>
          </w:p>
        </w:tc>
        <w:tc>
          <w:tcPr>
            <w:tcW w:w="1625" w:type="dxa"/>
            <w:shd w:val="clear" w:color="auto" w:fill="FFFFFF"/>
            <w:vAlign w:val="center"/>
          </w:tcPr>
          <w:p w:rsidR="00F84DF5" w:rsidRDefault="00A26427">
            <w:pPr>
              <w:spacing w:after="0" w:line="259" w:lineRule="auto"/>
              <w:jc w:val="center"/>
            </w:pPr>
            <w:r>
              <w:rPr>
                <w:sz w:val="18"/>
              </w:rPr>
              <w:t>2442</w:t>
            </w:r>
          </w:p>
        </w:tc>
        <w:tc>
          <w:tcPr>
            <w:tcW w:w="1625" w:type="dxa"/>
            <w:shd w:val="clear" w:color="auto" w:fill="FFFFFF"/>
            <w:vAlign w:val="center"/>
          </w:tcPr>
          <w:p w:rsidR="00F84DF5" w:rsidRDefault="00A26427">
            <w:pPr>
              <w:spacing w:after="0" w:line="259" w:lineRule="auto"/>
              <w:jc w:val="center"/>
            </w:pPr>
            <w:r>
              <w:rPr>
                <w:sz w:val="18"/>
              </w:rPr>
              <w:t>67</w:t>
            </w:r>
          </w:p>
        </w:tc>
        <w:tc>
          <w:tcPr>
            <w:tcW w:w="1625" w:type="dxa"/>
            <w:shd w:val="clear" w:color="auto" w:fill="FFFFFF"/>
            <w:vAlign w:val="center"/>
          </w:tcPr>
          <w:p w:rsidR="00F84DF5" w:rsidRDefault="00A26427">
            <w:pPr>
              <w:spacing w:after="0" w:line="259" w:lineRule="auto"/>
              <w:jc w:val="center"/>
            </w:pPr>
            <w:r>
              <w:rPr>
                <w:sz w:val="18"/>
              </w:rPr>
              <w:t>2469</w:t>
            </w:r>
          </w:p>
        </w:tc>
      </w:tr>
      <w:tr w:rsidR="00F84DF5">
        <w:trPr>
          <w:cantSplit/>
          <w:jc w:val="center"/>
        </w:trPr>
        <w:tc>
          <w:tcPr>
            <w:tcW w:w="1625" w:type="dxa"/>
            <w:shd w:val="clear" w:color="auto" w:fill="F6F7F8"/>
            <w:vAlign w:val="center"/>
          </w:tcPr>
          <w:p w:rsidR="00F84DF5" w:rsidRDefault="00A26427">
            <w:pPr>
              <w:spacing w:after="0" w:line="259" w:lineRule="auto"/>
            </w:pPr>
            <w:r>
              <w:rPr>
                <w:sz w:val="18"/>
              </w:rPr>
              <w:t>14</w:t>
            </w:r>
          </w:p>
        </w:tc>
        <w:tc>
          <w:tcPr>
            <w:tcW w:w="1625" w:type="dxa"/>
            <w:shd w:val="clear" w:color="auto" w:fill="F6F7F8"/>
            <w:vAlign w:val="center"/>
          </w:tcPr>
          <w:p w:rsidR="00F84DF5" w:rsidRDefault="00A26427">
            <w:pPr>
              <w:spacing w:after="0" w:line="259" w:lineRule="auto"/>
              <w:jc w:val="center"/>
            </w:pPr>
            <w:r>
              <w:rPr>
                <w:sz w:val="18"/>
              </w:rPr>
              <w:t>2416</w:t>
            </w:r>
          </w:p>
        </w:tc>
        <w:tc>
          <w:tcPr>
            <w:tcW w:w="1625" w:type="dxa"/>
            <w:shd w:val="clear" w:color="auto" w:fill="F6F7F8"/>
            <w:vAlign w:val="center"/>
          </w:tcPr>
          <w:p w:rsidR="00F84DF5" w:rsidRDefault="00A26427">
            <w:pPr>
              <w:spacing w:after="0" w:line="259" w:lineRule="auto"/>
              <w:jc w:val="center"/>
            </w:pPr>
            <w:r>
              <w:rPr>
                <w:sz w:val="18"/>
              </w:rPr>
              <w:t>41</w:t>
            </w:r>
          </w:p>
        </w:tc>
        <w:tc>
          <w:tcPr>
            <w:tcW w:w="1625" w:type="dxa"/>
            <w:shd w:val="clear" w:color="auto" w:fill="F6F7F8"/>
            <w:vAlign w:val="center"/>
          </w:tcPr>
          <w:p w:rsidR="00F84DF5" w:rsidRDefault="00A26427">
            <w:pPr>
              <w:spacing w:after="0" w:line="259" w:lineRule="auto"/>
              <w:jc w:val="center"/>
            </w:pPr>
            <w:r>
              <w:rPr>
                <w:sz w:val="18"/>
              </w:rPr>
              <w:t>2443</w:t>
            </w:r>
          </w:p>
        </w:tc>
        <w:tc>
          <w:tcPr>
            <w:tcW w:w="1625" w:type="dxa"/>
            <w:shd w:val="clear" w:color="auto" w:fill="F6F7F8"/>
            <w:vAlign w:val="center"/>
          </w:tcPr>
          <w:p w:rsidR="00F84DF5" w:rsidRDefault="00A26427">
            <w:pPr>
              <w:spacing w:after="0" w:line="259" w:lineRule="auto"/>
              <w:jc w:val="center"/>
            </w:pPr>
            <w:r>
              <w:rPr>
                <w:sz w:val="18"/>
              </w:rPr>
              <w:t>68</w:t>
            </w:r>
          </w:p>
        </w:tc>
        <w:tc>
          <w:tcPr>
            <w:tcW w:w="1625" w:type="dxa"/>
            <w:shd w:val="clear" w:color="auto" w:fill="F6F7F8"/>
            <w:vAlign w:val="center"/>
          </w:tcPr>
          <w:p w:rsidR="00F84DF5" w:rsidRDefault="00A26427">
            <w:pPr>
              <w:spacing w:after="0" w:line="259" w:lineRule="auto"/>
              <w:jc w:val="center"/>
            </w:pPr>
            <w:r>
              <w:rPr>
                <w:sz w:val="18"/>
              </w:rPr>
              <w:t>2470</w:t>
            </w:r>
          </w:p>
        </w:tc>
      </w:tr>
      <w:tr w:rsidR="00F84DF5">
        <w:trPr>
          <w:cantSplit/>
          <w:jc w:val="center"/>
        </w:trPr>
        <w:tc>
          <w:tcPr>
            <w:tcW w:w="1625" w:type="dxa"/>
            <w:shd w:val="clear" w:color="auto" w:fill="FFFFFF"/>
            <w:vAlign w:val="center"/>
          </w:tcPr>
          <w:p w:rsidR="00F84DF5" w:rsidRDefault="00A26427">
            <w:pPr>
              <w:spacing w:after="0" w:line="259" w:lineRule="auto"/>
            </w:pPr>
            <w:r>
              <w:rPr>
                <w:sz w:val="18"/>
              </w:rPr>
              <w:t>15</w:t>
            </w:r>
          </w:p>
        </w:tc>
        <w:tc>
          <w:tcPr>
            <w:tcW w:w="1625" w:type="dxa"/>
            <w:shd w:val="clear" w:color="auto" w:fill="FFFFFF"/>
            <w:vAlign w:val="center"/>
          </w:tcPr>
          <w:p w:rsidR="00F84DF5" w:rsidRDefault="00A26427">
            <w:pPr>
              <w:spacing w:after="0" w:line="259" w:lineRule="auto"/>
              <w:jc w:val="center"/>
            </w:pPr>
            <w:r>
              <w:rPr>
                <w:sz w:val="18"/>
              </w:rPr>
              <w:t>2417</w:t>
            </w:r>
          </w:p>
        </w:tc>
        <w:tc>
          <w:tcPr>
            <w:tcW w:w="1625" w:type="dxa"/>
            <w:shd w:val="clear" w:color="auto" w:fill="FFFFFF"/>
            <w:vAlign w:val="center"/>
          </w:tcPr>
          <w:p w:rsidR="00F84DF5" w:rsidRDefault="00A26427">
            <w:pPr>
              <w:spacing w:after="0" w:line="259" w:lineRule="auto"/>
              <w:jc w:val="center"/>
            </w:pPr>
            <w:r>
              <w:rPr>
                <w:sz w:val="18"/>
              </w:rPr>
              <w:t>42</w:t>
            </w:r>
          </w:p>
        </w:tc>
        <w:tc>
          <w:tcPr>
            <w:tcW w:w="1625" w:type="dxa"/>
            <w:shd w:val="clear" w:color="auto" w:fill="FFFFFF"/>
            <w:vAlign w:val="center"/>
          </w:tcPr>
          <w:p w:rsidR="00F84DF5" w:rsidRDefault="00A26427">
            <w:pPr>
              <w:spacing w:after="0" w:line="259" w:lineRule="auto"/>
              <w:jc w:val="center"/>
            </w:pPr>
            <w:r>
              <w:rPr>
                <w:sz w:val="18"/>
              </w:rPr>
              <w:t>2444</w:t>
            </w:r>
          </w:p>
        </w:tc>
        <w:tc>
          <w:tcPr>
            <w:tcW w:w="1625" w:type="dxa"/>
            <w:shd w:val="clear" w:color="auto" w:fill="FFFFFF"/>
            <w:vAlign w:val="center"/>
          </w:tcPr>
          <w:p w:rsidR="00F84DF5" w:rsidRDefault="00A26427">
            <w:pPr>
              <w:spacing w:after="0" w:line="259" w:lineRule="auto"/>
              <w:jc w:val="center"/>
            </w:pPr>
            <w:r>
              <w:rPr>
                <w:sz w:val="18"/>
              </w:rPr>
              <w:t>69</w:t>
            </w:r>
          </w:p>
        </w:tc>
        <w:tc>
          <w:tcPr>
            <w:tcW w:w="1625" w:type="dxa"/>
            <w:shd w:val="clear" w:color="auto" w:fill="FFFFFF"/>
            <w:vAlign w:val="center"/>
          </w:tcPr>
          <w:p w:rsidR="00F84DF5" w:rsidRDefault="00A26427">
            <w:pPr>
              <w:spacing w:after="0" w:line="259" w:lineRule="auto"/>
              <w:jc w:val="center"/>
            </w:pPr>
            <w:r>
              <w:rPr>
                <w:sz w:val="18"/>
              </w:rPr>
              <w:t>2471</w:t>
            </w:r>
          </w:p>
        </w:tc>
      </w:tr>
      <w:tr w:rsidR="00F84DF5">
        <w:trPr>
          <w:cantSplit/>
          <w:jc w:val="center"/>
        </w:trPr>
        <w:tc>
          <w:tcPr>
            <w:tcW w:w="1625" w:type="dxa"/>
            <w:shd w:val="clear" w:color="auto" w:fill="F6F7F8"/>
            <w:vAlign w:val="center"/>
          </w:tcPr>
          <w:p w:rsidR="00F84DF5" w:rsidRDefault="00A26427">
            <w:pPr>
              <w:spacing w:after="0" w:line="259" w:lineRule="auto"/>
            </w:pPr>
            <w:r>
              <w:rPr>
                <w:sz w:val="18"/>
              </w:rPr>
              <w:t>16</w:t>
            </w:r>
          </w:p>
        </w:tc>
        <w:tc>
          <w:tcPr>
            <w:tcW w:w="1625" w:type="dxa"/>
            <w:shd w:val="clear" w:color="auto" w:fill="F6F7F8"/>
            <w:vAlign w:val="center"/>
          </w:tcPr>
          <w:p w:rsidR="00F84DF5" w:rsidRDefault="00A26427">
            <w:pPr>
              <w:spacing w:after="0" w:line="259" w:lineRule="auto"/>
              <w:jc w:val="center"/>
            </w:pPr>
            <w:r>
              <w:rPr>
                <w:sz w:val="18"/>
              </w:rPr>
              <w:t>2418</w:t>
            </w:r>
          </w:p>
        </w:tc>
        <w:tc>
          <w:tcPr>
            <w:tcW w:w="1625" w:type="dxa"/>
            <w:shd w:val="clear" w:color="auto" w:fill="F6F7F8"/>
            <w:vAlign w:val="center"/>
          </w:tcPr>
          <w:p w:rsidR="00F84DF5" w:rsidRDefault="00A26427">
            <w:pPr>
              <w:spacing w:after="0" w:line="259" w:lineRule="auto"/>
              <w:jc w:val="center"/>
            </w:pPr>
            <w:r>
              <w:rPr>
                <w:sz w:val="18"/>
              </w:rPr>
              <w:t>43</w:t>
            </w:r>
          </w:p>
        </w:tc>
        <w:tc>
          <w:tcPr>
            <w:tcW w:w="1625" w:type="dxa"/>
            <w:shd w:val="clear" w:color="auto" w:fill="F6F7F8"/>
            <w:vAlign w:val="center"/>
          </w:tcPr>
          <w:p w:rsidR="00F84DF5" w:rsidRDefault="00A26427">
            <w:pPr>
              <w:spacing w:after="0" w:line="259" w:lineRule="auto"/>
              <w:jc w:val="center"/>
            </w:pPr>
            <w:r>
              <w:rPr>
                <w:sz w:val="18"/>
              </w:rPr>
              <w:t>2445</w:t>
            </w:r>
          </w:p>
        </w:tc>
        <w:tc>
          <w:tcPr>
            <w:tcW w:w="1625" w:type="dxa"/>
            <w:shd w:val="clear" w:color="auto" w:fill="F6F7F8"/>
            <w:vAlign w:val="center"/>
          </w:tcPr>
          <w:p w:rsidR="00F84DF5" w:rsidRDefault="00A26427">
            <w:pPr>
              <w:spacing w:after="0" w:line="259" w:lineRule="auto"/>
              <w:jc w:val="center"/>
            </w:pPr>
            <w:r>
              <w:rPr>
                <w:sz w:val="18"/>
              </w:rPr>
              <w:t>70</w:t>
            </w:r>
          </w:p>
        </w:tc>
        <w:tc>
          <w:tcPr>
            <w:tcW w:w="1625" w:type="dxa"/>
            <w:shd w:val="clear" w:color="auto" w:fill="F6F7F8"/>
            <w:vAlign w:val="center"/>
          </w:tcPr>
          <w:p w:rsidR="00F84DF5" w:rsidRDefault="00A26427">
            <w:pPr>
              <w:spacing w:after="0" w:line="259" w:lineRule="auto"/>
              <w:jc w:val="center"/>
            </w:pPr>
            <w:r>
              <w:rPr>
                <w:sz w:val="18"/>
              </w:rPr>
              <w:t>2472</w:t>
            </w:r>
          </w:p>
        </w:tc>
      </w:tr>
      <w:tr w:rsidR="00F84DF5">
        <w:trPr>
          <w:cantSplit/>
          <w:jc w:val="center"/>
        </w:trPr>
        <w:tc>
          <w:tcPr>
            <w:tcW w:w="1625" w:type="dxa"/>
            <w:shd w:val="clear" w:color="auto" w:fill="FFFFFF"/>
            <w:vAlign w:val="center"/>
          </w:tcPr>
          <w:p w:rsidR="00F84DF5" w:rsidRDefault="00A26427">
            <w:pPr>
              <w:spacing w:after="0" w:line="259" w:lineRule="auto"/>
            </w:pPr>
            <w:r>
              <w:rPr>
                <w:sz w:val="18"/>
              </w:rPr>
              <w:t>17</w:t>
            </w:r>
          </w:p>
        </w:tc>
        <w:tc>
          <w:tcPr>
            <w:tcW w:w="1625" w:type="dxa"/>
            <w:shd w:val="clear" w:color="auto" w:fill="FFFFFF"/>
            <w:vAlign w:val="center"/>
          </w:tcPr>
          <w:p w:rsidR="00F84DF5" w:rsidRDefault="00A26427">
            <w:pPr>
              <w:spacing w:after="0" w:line="259" w:lineRule="auto"/>
              <w:jc w:val="center"/>
            </w:pPr>
            <w:r>
              <w:rPr>
                <w:sz w:val="18"/>
              </w:rPr>
              <w:t>2419</w:t>
            </w:r>
          </w:p>
        </w:tc>
        <w:tc>
          <w:tcPr>
            <w:tcW w:w="1625" w:type="dxa"/>
            <w:shd w:val="clear" w:color="auto" w:fill="FFFFFF"/>
            <w:vAlign w:val="center"/>
          </w:tcPr>
          <w:p w:rsidR="00F84DF5" w:rsidRDefault="00A26427">
            <w:pPr>
              <w:spacing w:after="0" w:line="259" w:lineRule="auto"/>
              <w:jc w:val="center"/>
            </w:pPr>
            <w:r>
              <w:rPr>
                <w:sz w:val="18"/>
              </w:rPr>
              <w:t>44</w:t>
            </w:r>
          </w:p>
        </w:tc>
        <w:tc>
          <w:tcPr>
            <w:tcW w:w="1625" w:type="dxa"/>
            <w:shd w:val="clear" w:color="auto" w:fill="FFFFFF"/>
            <w:vAlign w:val="center"/>
          </w:tcPr>
          <w:p w:rsidR="00F84DF5" w:rsidRDefault="00A26427">
            <w:pPr>
              <w:spacing w:after="0" w:line="259" w:lineRule="auto"/>
              <w:jc w:val="center"/>
            </w:pPr>
            <w:r>
              <w:rPr>
                <w:sz w:val="18"/>
              </w:rPr>
              <w:t>2446</w:t>
            </w:r>
          </w:p>
        </w:tc>
        <w:tc>
          <w:tcPr>
            <w:tcW w:w="1625" w:type="dxa"/>
            <w:shd w:val="clear" w:color="auto" w:fill="FFFFFF"/>
            <w:vAlign w:val="center"/>
          </w:tcPr>
          <w:p w:rsidR="00F84DF5" w:rsidRDefault="00A26427">
            <w:pPr>
              <w:spacing w:after="0" w:line="259" w:lineRule="auto"/>
              <w:jc w:val="center"/>
            </w:pPr>
            <w:r>
              <w:rPr>
                <w:sz w:val="18"/>
              </w:rPr>
              <w:t>71</w:t>
            </w:r>
          </w:p>
        </w:tc>
        <w:tc>
          <w:tcPr>
            <w:tcW w:w="1625" w:type="dxa"/>
            <w:shd w:val="clear" w:color="auto" w:fill="FFFFFF"/>
            <w:vAlign w:val="center"/>
          </w:tcPr>
          <w:p w:rsidR="00F84DF5" w:rsidRDefault="00A26427">
            <w:pPr>
              <w:spacing w:after="0" w:line="259" w:lineRule="auto"/>
              <w:jc w:val="center"/>
            </w:pPr>
            <w:r>
              <w:rPr>
                <w:sz w:val="18"/>
              </w:rPr>
              <w:t>2473</w:t>
            </w:r>
          </w:p>
        </w:tc>
      </w:tr>
      <w:tr w:rsidR="00F84DF5">
        <w:trPr>
          <w:cantSplit/>
          <w:jc w:val="center"/>
        </w:trPr>
        <w:tc>
          <w:tcPr>
            <w:tcW w:w="1625" w:type="dxa"/>
            <w:shd w:val="clear" w:color="auto" w:fill="F6F7F8"/>
            <w:vAlign w:val="center"/>
          </w:tcPr>
          <w:p w:rsidR="00F84DF5" w:rsidRDefault="00A26427">
            <w:pPr>
              <w:spacing w:after="0" w:line="259" w:lineRule="auto"/>
            </w:pPr>
            <w:r>
              <w:rPr>
                <w:sz w:val="18"/>
              </w:rPr>
              <w:t>18</w:t>
            </w:r>
          </w:p>
        </w:tc>
        <w:tc>
          <w:tcPr>
            <w:tcW w:w="1625" w:type="dxa"/>
            <w:shd w:val="clear" w:color="auto" w:fill="F6F7F8"/>
            <w:vAlign w:val="center"/>
          </w:tcPr>
          <w:p w:rsidR="00F84DF5" w:rsidRDefault="00A26427">
            <w:pPr>
              <w:spacing w:after="0" w:line="259" w:lineRule="auto"/>
              <w:jc w:val="center"/>
            </w:pPr>
            <w:r>
              <w:rPr>
                <w:sz w:val="18"/>
              </w:rPr>
              <w:t>2420</w:t>
            </w:r>
          </w:p>
        </w:tc>
        <w:tc>
          <w:tcPr>
            <w:tcW w:w="1625" w:type="dxa"/>
            <w:shd w:val="clear" w:color="auto" w:fill="F6F7F8"/>
            <w:vAlign w:val="center"/>
          </w:tcPr>
          <w:p w:rsidR="00F84DF5" w:rsidRDefault="00A26427">
            <w:pPr>
              <w:spacing w:after="0" w:line="259" w:lineRule="auto"/>
              <w:jc w:val="center"/>
            </w:pPr>
            <w:r>
              <w:rPr>
                <w:sz w:val="18"/>
              </w:rPr>
              <w:t>45</w:t>
            </w:r>
          </w:p>
        </w:tc>
        <w:tc>
          <w:tcPr>
            <w:tcW w:w="1625" w:type="dxa"/>
            <w:shd w:val="clear" w:color="auto" w:fill="F6F7F8"/>
            <w:vAlign w:val="center"/>
          </w:tcPr>
          <w:p w:rsidR="00F84DF5" w:rsidRDefault="00A26427">
            <w:pPr>
              <w:spacing w:after="0" w:line="259" w:lineRule="auto"/>
              <w:jc w:val="center"/>
            </w:pPr>
            <w:r>
              <w:rPr>
                <w:sz w:val="18"/>
              </w:rPr>
              <w:t>2447</w:t>
            </w:r>
          </w:p>
        </w:tc>
        <w:tc>
          <w:tcPr>
            <w:tcW w:w="1625" w:type="dxa"/>
            <w:shd w:val="clear" w:color="auto" w:fill="F6F7F8"/>
            <w:vAlign w:val="center"/>
          </w:tcPr>
          <w:p w:rsidR="00F84DF5" w:rsidRDefault="00A26427">
            <w:pPr>
              <w:spacing w:after="0" w:line="259" w:lineRule="auto"/>
              <w:jc w:val="center"/>
            </w:pPr>
            <w:r>
              <w:rPr>
                <w:sz w:val="18"/>
              </w:rPr>
              <w:t>72</w:t>
            </w:r>
          </w:p>
        </w:tc>
        <w:tc>
          <w:tcPr>
            <w:tcW w:w="1625" w:type="dxa"/>
            <w:shd w:val="clear" w:color="auto" w:fill="F6F7F8"/>
            <w:vAlign w:val="center"/>
          </w:tcPr>
          <w:p w:rsidR="00F84DF5" w:rsidRDefault="00A26427">
            <w:pPr>
              <w:spacing w:after="0" w:line="259" w:lineRule="auto"/>
              <w:jc w:val="center"/>
            </w:pPr>
            <w:r>
              <w:rPr>
                <w:sz w:val="18"/>
              </w:rPr>
              <w:t>2474</w:t>
            </w:r>
          </w:p>
        </w:tc>
      </w:tr>
      <w:tr w:rsidR="00F84DF5">
        <w:trPr>
          <w:cantSplit/>
          <w:jc w:val="center"/>
        </w:trPr>
        <w:tc>
          <w:tcPr>
            <w:tcW w:w="1625" w:type="dxa"/>
            <w:shd w:val="clear" w:color="auto" w:fill="FFFFFF"/>
            <w:vAlign w:val="center"/>
          </w:tcPr>
          <w:p w:rsidR="00F84DF5" w:rsidRDefault="00A26427">
            <w:pPr>
              <w:spacing w:after="0" w:line="259" w:lineRule="auto"/>
            </w:pPr>
            <w:r>
              <w:rPr>
                <w:sz w:val="18"/>
              </w:rPr>
              <w:t>19</w:t>
            </w:r>
          </w:p>
        </w:tc>
        <w:tc>
          <w:tcPr>
            <w:tcW w:w="1625" w:type="dxa"/>
            <w:shd w:val="clear" w:color="auto" w:fill="FFFFFF"/>
            <w:vAlign w:val="center"/>
          </w:tcPr>
          <w:p w:rsidR="00F84DF5" w:rsidRDefault="00A26427">
            <w:pPr>
              <w:spacing w:after="0" w:line="259" w:lineRule="auto"/>
              <w:jc w:val="center"/>
            </w:pPr>
            <w:r>
              <w:rPr>
                <w:sz w:val="18"/>
              </w:rPr>
              <w:t>2421</w:t>
            </w:r>
          </w:p>
        </w:tc>
        <w:tc>
          <w:tcPr>
            <w:tcW w:w="1625" w:type="dxa"/>
            <w:shd w:val="clear" w:color="auto" w:fill="FFFFFF"/>
            <w:vAlign w:val="center"/>
          </w:tcPr>
          <w:p w:rsidR="00F84DF5" w:rsidRDefault="00A26427">
            <w:pPr>
              <w:spacing w:after="0" w:line="259" w:lineRule="auto"/>
              <w:jc w:val="center"/>
            </w:pPr>
            <w:r>
              <w:rPr>
                <w:sz w:val="18"/>
              </w:rPr>
              <w:t>46</w:t>
            </w:r>
          </w:p>
        </w:tc>
        <w:tc>
          <w:tcPr>
            <w:tcW w:w="1625" w:type="dxa"/>
            <w:shd w:val="clear" w:color="auto" w:fill="FFFFFF"/>
            <w:vAlign w:val="center"/>
          </w:tcPr>
          <w:p w:rsidR="00F84DF5" w:rsidRDefault="00A26427">
            <w:pPr>
              <w:spacing w:after="0" w:line="259" w:lineRule="auto"/>
              <w:jc w:val="center"/>
            </w:pPr>
            <w:r>
              <w:rPr>
                <w:sz w:val="18"/>
              </w:rPr>
              <w:t>2448</w:t>
            </w:r>
          </w:p>
        </w:tc>
        <w:tc>
          <w:tcPr>
            <w:tcW w:w="1625" w:type="dxa"/>
            <w:shd w:val="clear" w:color="auto" w:fill="FFFFFF"/>
            <w:vAlign w:val="center"/>
          </w:tcPr>
          <w:p w:rsidR="00F84DF5" w:rsidRDefault="00A26427">
            <w:pPr>
              <w:spacing w:after="0" w:line="259" w:lineRule="auto"/>
              <w:jc w:val="center"/>
            </w:pPr>
            <w:r>
              <w:rPr>
                <w:sz w:val="18"/>
              </w:rPr>
              <w:t>73</w:t>
            </w:r>
          </w:p>
        </w:tc>
        <w:tc>
          <w:tcPr>
            <w:tcW w:w="1625" w:type="dxa"/>
            <w:shd w:val="clear" w:color="auto" w:fill="FFFFFF"/>
            <w:vAlign w:val="center"/>
          </w:tcPr>
          <w:p w:rsidR="00F84DF5" w:rsidRDefault="00A26427">
            <w:pPr>
              <w:spacing w:after="0" w:line="259" w:lineRule="auto"/>
              <w:jc w:val="center"/>
            </w:pPr>
            <w:r>
              <w:rPr>
                <w:sz w:val="18"/>
              </w:rPr>
              <w:t>2475</w:t>
            </w:r>
          </w:p>
        </w:tc>
      </w:tr>
      <w:tr w:rsidR="00F84DF5">
        <w:trPr>
          <w:cantSplit/>
          <w:jc w:val="center"/>
        </w:trPr>
        <w:tc>
          <w:tcPr>
            <w:tcW w:w="1625" w:type="dxa"/>
            <w:shd w:val="clear" w:color="auto" w:fill="F6F7F8"/>
            <w:vAlign w:val="center"/>
          </w:tcPr>
          <w:p w:rsidR="00F84DF5" w:rsidRDefault="00A26427">
            <w:pPr>
              <w:spacing w:after="0" w:line="259" w:lineRule="auto"/>
            </w:pPr>
            <w:r>
              <w:rPr>
                <w:sz w:val="18"/>
              </w:rPr>
              <w:t>20</w:t>
            </w:r>
          </w:p>
        </w:tc>
        <w:tc>
          <w:tcPr>
            <w:tcW w:w="1625" w:type="dxa"/>
            <w:shd w:val="clear" w:color="auto" w:fill="F6F7F8"/>
            <w:vAlign w:val="center"/>
          </w:tcPr>
          <w:p w:rsidR="00F84DF5" w:rsidRDefault="00A26427">
            <w:pPr>
              <w:spacing w:after="0" w:line="259" w:lineRule="auto"/>
              <w:jc w:val="center"/>
            </w:pPr>
            <w:r>
              <w:rPr>
                <w:sz w:val="18"/>
              </w:rPr>
              <w:t>2422</w:t>
            </w:r>
          </w:p>
        </w:tc>
        <w:tc>
          <w:tcPr>
            <w:tcW w:w="1625" w:type="dxa"/>
            <w:shd w:val="clear" w:color="auto" w:fill="F6F7F8"/>
            <w:vAlign w:val="center"/>
          </w:tcPr>
          <w:p w:rsidR="00F84DF5" w:rsidRDefault="00A26427">
            <w:pPr>
              <w:spacing w:after="0" w:line="259" w:lineRule="auto"/>
              <w:jc w:val="center"/>
            </w:pPr>
            <w:r>
              <w:rPr>
                <w:sz w:val="18"/>
              </w:rPr>
              <w:t>47</w:t>
            </w:r>
          </w:p>
        </w:tc>
        <w:tc>
          <w:tcPr>
            <w:tcW w:w="1625" w:type="dxa"/>
            <w:shd w:val="clear" w:color="auto" w:fill="F6F7F8"/>
            <w:vAlign w:val="center"/>
          </w:tcPr>
          <w:p w:rsidR="00F84DF5" w:rsidRDefault="00A26427">
            <w:pPr>
              <w:spacing w:after="0" w:line="259" w:lineRule="auto"/>
              <w:jc w:val="center"/>
            </w:pPr>
            <w:r>
              <w:rPr>
                <w:sz w:val="18"/>
              </w:rPr>
              <w:t>2449</w:t>
            </w:r>
          </w:p>
        </w:tc>
        <w:tc>
          <w:tcPr>
            <w:tcW w:w="1625" w:type="dxa"/>
            <w:shd w:val="clear" w:color="auto" w:fill="F6F7F8"/>
            <w:vAlign w:val="center"/>
          </w:tcPr>
          <w:p w:rsidR="00F84DF5" w:rsidRDefault="00A26427">
            <w:pPr>
              <w:spacing w:after="0" w:line="259" w:lineRule="auto"/>
              <w:jc w:val="center"/>
            </w:pPr>
            <w:r>
              <w:rPr>
                <w:sz w:val="18"/>
              </w:rPr>
              <w:t>74</w:t>
            </w:r>
          </w:p>
        </w:tc>
        <w:tc>
          <w:tcPr>
            <w:tcW w:w="1625" w:type="dxa"/>
            <w:shd w:val="clear" w:color="auto" w:fill="F6F7F8"/>
            <w:vAlign w:val="center"/>
          </w:tcPr>
          <w:p w:rsidR="00F84DF5" w:rsidRDefault="00A26427">
            <w:pPr>
              <w:spacing w:after="0" w:line="259" w:lineRule="auto"/>
              <w:jc w:val="center"/>
            </w:pPr>
            <w:r>
              <w:rPr>
                <w:sz w:val="18"/>
              </w:rPr>
              <w:t>2476</w:t>
            </w:r>
          </w:p>
        </w:tc>
      </w:tr>
      <w:tr w:rsidR="00F84DF5">
        <w:trPr>
          <w:cantSplit/>
          <w:jc w:val="center"/>
        </w:trPr>
        <w:tc>
          <w:tcPr>
            <w:tcW w:w="1625" w:type="dxa"/>
            <w:shd w:val="clear" w:color="auto" w:fill="FFFFFF"/>
            <w:vAlign w:val="center"/>
          </w:tcPr>
          <w:p w:rsidR="00F84DF5" w:rsidRDefault="00A26427">
            <w:pPr>
              <w:spacing w:after="0" w:line="259" w:lineRule="auto"/>
            </w:pPr>
            <w:r>
              <w:rPr>
                <w:sz w:val="18"/>
              </w:rPr>
              <w:t>21</w:t>
            </w:r>
          </w:p>
        </w:tc>
        <w:tc>
          <w:tcPr>
            <w:tcW w:w="1625" w:type="dxa"/>
            <w:shd w:val="clear" w:color="auto" w:fill="FFFFFF"/>
            <w:vAlign w:val="center"/>
          </w:tcPr>
          <w:p w:rsidR="00F84DF5" w:rsidRDefault="00A26427">
            <w:pPr>
              <w:spacing w:after="0" w:line="259" w:lineRule="auto"/>
              <w:jc w:val="center"/>
            </w:pPr>
            <w:r>
              <w:rPr>
                <w:sz w:val="18"/>
              </w:rPr>
              <w:t>2423</w:t>
            </w:r>
          </w:p>
        </w:tc>
        <w:tc>
          <w:tcPr>
            <w:tcW w:w="1625" w:type="dxa"/>
            <w:shd w:val="clear" w:color="auto" w:fill="FFFFFF"/>
            <w:vAlign w:val="center"/>
          </w:tcPr>
          <w:p w:rsidR="00F84DF5" w:rsidRDefault="00A26427">
            <w:pPr>
              <w:spacing w:after="0" w:line="259" w:lineRule="auto"/>
              <w:jc w:val="center"/>
            </w:pPr>
            <w:r>
              <w:rPr>
                <w:sz w:val="18"/>
              </w:rPr>
              <w:t>48</w:t>
            </w:r>
          </w:p>
        </w:tc>
        <w:tc>
          <w:tcPr>
            <w:tcW w:w="1625" w:type="dxa"/>
            <w:shd w:val="clear" w:color="auto" w:fill="FFFFFF"/>
            <w:vAlign w:val="center"/>
          </w:tcPr>
          <w:p w:rsidR="00F84DF5" w:rsidRDefault="00A26427">
            <w:pPr>
              <w:spacing w:after="0" w:line="259" w:lineRule="auto"/>
              <w:jc w:val="center"/>
            </w:pPr>
            <w:r>
              <w:rPr>
                <w:sz w:val="18"/>
              </w:rPr>
              <w:t>2450</w:t>
            </w:r>
          </w:p>
        </w:tc>
        <w:tc>
          <w:tcPr>
            <w:tcW w:w="1625" w:type="dxa"/>
            <w:shd w:val="clear" w:color="auto" w:fill="FFFFFF"/>
            <w:vAlign w:val="center"/>
          </w:tcPr>
          <w:p w:rsidR="00F84DF5" w:rsidRDefault="00A26427">
            <w:pPr>
              <w:spacing w:after="0" w:line="259" w:lineRule="auto"/>
              <w:jc w:val="center"/>
            </w:pPr>
            <w:r>
              <w:rPr>
                <w:sz w:val="18"/>
              </w:rPr>
              <w:t>75</w:t>
            </w:r>
          </w:p>
        </w:tc>
        <w:tc>
          <w:tcPr>
            <w:tcW w:w="1625" w:type="dxa"/>
            <w:shd w:val="clear" w:color="auto" w:fill="FFFFFF"/>
            <w:vAlign w:val="center"/>
          </w:tcPr>
          <w:p w:rsidR="00F84DF5" w:rsidRDefault="00A26427">
            <w:pPr>
              <w:spacing w:after="0" w:line="259" w:lineRule="auto"/>
              <w:jc w:val="center"/>
            </w:pPr>
            <w:r>
              <w:rPr>
                <w:sz w:val="18"/>
              </w:rPr>
              <w:t>2477</w:t>
            </w:r>
          </w:p>
        </w:tc>
      </w:tr>
      <w:tr w:rsidR="00F84DF5">
        <w:trPr>
          <w:cantSplit/>
          <w:jc w:val="center"/>
        </w:trPr>
        <w:tc>
          <w:tcPr>
            <w:tcW w:w="1625" w:type="dxa"/>
            <w:shd w:val="clear" w:color="auto" w:fill="F6F7F8"/>
            <w:vAlign w:val="center"/>
          </w:tcPr>
          <w:p w:rsidR="00F84DF5" w:rsidRDefault="00A26427">
            <w:pPr>
              <w:spacing w:after="0" w:line="259" w:lineRule="auto"/>
            </w:pPr>
            <w:r>
              <w:rPr>
                <w:sz w:val="18"/>
              </w:rPr>
              <w:t>22</w:t>
            </w:r>
          </w:p>
        </w:tc>
        <w:tc>
          <w:tcPr>
            <w:tcW w:w="1625" w:type="dxa"/>
            <w:shd w:val="clear" w:color="auto" w:fill="F6F7F8"/>
            <w:vAlign w:val="center"/>
          </w:tcPr>
          <w:p w:rsidR="00F84DF5" w:rsidRDefault="00A26427">
            <w:pPr>
              <w:spacing w:after="0" w:line="259" w:lineRule="auto"/>
              <w:jc w:val="center"/>
            </w:pPr>
            <w:r>
              <w:rPr>
                <w:sz w:val="18"/>
              </w:rPr>
              <w:t>2424</w:t>
            </w:r>
          </w:p>
        </w:tc>
        <w:tc>
          <w:tcPr>
            <w:tcW w:w="1625" w:type="dxa"/>
            <w:shd w:val="clear" w:color="auto" w:fill="F6F7F8"/>
            <w:vAlign w:val="center"/>
          </w:tcPr>
          <w:p w:rsidR="00F84DF5" w:rsidRDefault="00A26427">
            <w:pPr>
              <w:spacing w:after="0" w:line="259" w:lineRule="auto"/>
              <w:jc w:val="center"/>
            </w:pPr>
            <w:r>
              <w:rPr>
                <w:sz w:val="18"/>
              </w:rPr>
              <w:t>49</w:t>
            </w:r>
          </w:p>
        </w:tc>
        <w:tc>
          <w:tcPr>
            <w:tcW w:w="1625" w:type="dxa"/>
            <w:shd w:val="clear" w:color="auto" w:fill="F6F7F8"/>
            <w:vAlign w:val="center"/>
          </w:tcPr>
          <w:p w:rsidR="00F84DF5" w:rsidRDefault="00A26427">
            <w:pPr>
              <w:spacing w:after="0" w:line="259" w:lineRule="auto"/>
              <w:jc w:val="center"/>
            </w:pPr>
            <w:r>
              <w:rPr>
                <w:sz w:val="18"/>
              </w:rPr>
              <w:t>2451</w:t>
            </w:r>
          </w:p>
        </w:tc>
        <w:tc>
          <w:tcPr>
            <w:tcW w:w="1625" w:type="dxa"/>
            <w:shd w:val="clear" w:color="auto" w:fill="F6F7F8"/>
            <w:vAlign w:val="center"/>
          </w:tcPr>
          <w:p w:rsidR="00F84DF5" w:rsidRDefault="00A26427">
            <w:pPr>
              <w:spacing w:after="0" w:line="259" w:lineRule="auto"/>
              <w:jc w:val="center"/>
            </w:pPr>
            <w:r>
              <w:rPr>
                <w:sz w:val="18"/>
              </w:rPr>
              <w:t>76</w:t>
            </w:r>
          </w:p>
        </w:tc>
        <w:tc>
          <w:tcPr>
            <w:tcW w:w="1625" w:type="dxa"/>
            <w:shd w:val="clear" w:color="auto" w:fill="F6F7F8"/>
            <w:vAlign w:val="center"/>
          </w:tcPr>
          <w:p w:rsidR="00F84DF5" w:rsidRDefault="00A26427">
            <w:pPr>
              <w:spacing w:after="0" w:line="259" w:lineRule="auto"/>
              <w:jc w:val="center"/>
            </w:pPr>
            <w:r>
              <w:rPr>
                <w:sz w:val="18"/>
              </w:rPr>
              <w:t>2478</w:t>
            </w:r>
          </w:p>
        </w:tc>
      </w:tr>
      <w:tr w:rsidR="00F84DF5">
        <w:trPr>
          <w:cantSplit/>
          <w:jc w:val="center"/>
        </w:trPr>
        <w:tc>
          <w:tcPr>
            <w:tcW w:w="1625" w:type="dxa"/>
            <w:shd w:val="clear" w:color="auto" w:fill="FFFFFF"/>
            <w:vAlign w:val="center"/>
          </w:tcPr>
          <w:p w:rsidR="00F84DF5" w:rsidRDefault="00A26427">
            <w:pPr>
              <w:spacing w:after="0" w:line="259" w:lineRule="auto"/>
            </w:pPr>
            <w:r>
              <w:rPr>
                <w:sz w:val="18"/>
              </w:rPr>
              <w:t>23</w:t>
            </w:r>
          </w:p>
        </w:tc>
        <w:tc>
          <w:tcPr>
            <w:tcW w:w="1625" w:type="dxa"/>
            <w:shd w:val="clear" w:color="auto" w:fill="FFFFFF"/>
            <w:vAlign w:val="center"/>
          </w:tcPr>
          <w:p w:rsidR="00F84DF5" w:rsidRDefault="00A26427">
            <w:pPr>
              <w:spacing w:after="0" w:line="259" w:lineRule="auto"/>
              <w:jc w:val="center"/>
            </w:pPr>
            <w:r>
              <w:rPr>
                <w:sz w:val="18"/>
              </w:rPr>
              <w:t>2425</w:t>
            </w:r>
          </w:p>
        </w:tc>
        <w:tc>
          <w:tcPr>
            <w:tcW w:w="1625" w:type="dxa"/>
            <w:shd w:val="clear" w:color="auto" w:fill="FFFFFF"/>
            <w:vAlign w:val="center"/>
          </w:tcPr>
          <w:p w:rsidR="00F84DF5" w:rsidRDefault="00A26427">
            <w:pPr>
              <w:spacing w:after="0" w:line="259" w:lineRule="auto"/>
              <w:jc w:val="center"/>
            </w:pPr>
            <w:r>
              <w:rPr>
                <w:sz w:val="18"/>
              </w:rPr>
              <w:t>50</w:t>
            </w:r>
          </w:p>
        </w:tc>
        <w:tc>
          <w:tcPr>
            <w:tcW w:w="1625" w:type="dxa"/>
            <w:shd w:val="clear" w:color="auto" w:fill="FFFFFF"/>
            <w:vAlign w:val="center"/>
          </w:tcPr>
          <w:p w:rsidR="00F84DF5" w:rsidRDefault="00A26427">
            <w:pPr>
              <w:spacing w:after="0" w:line="259" w:lineRule="auto"/>
              <w:jc w:val="center"/>
            </w:pPr>
            <w:r>
              <w:rPr>
                <w:sz w:val="18"/>
              </w:rPr>
              <w:t>2452</w:t>
            </w:r>
          </w:p>
        </w:tc>
        <w:tc>
          <w:tcPr>
            <w:tcW w:w="1625" w:type="dxa"/>
            <w:shd w:val="clear" w:color="auto" w:fill="FFFFFF"/>
            <w:vAlign w:val="center"/>
          </w:tcPr>
          <w:p w:rsidR="00F84DF5" w:rsidRDefault="00A26427">
            <w:pPr>
              <w:spacing w:after="0" w:line="259" w:lineRule="auto"/>
              <w:jc w:val="center"/>
            </w:pPr>
            <w:r>
              <w:rPr>
                <w:sz w:val="18"/>
              </w:rPr>
              <w:t>77</w:t>
            </w:r>
          </w:p>
        </w:tc>
        <w:tc>
          <w:tcPr>
            <w:tcW w:w="1625" w:type="dxa"/>
            <w:shd w:val="clear" w:color="auto" w:fill="FFFFFF"/>
            <w:vAlign w:val="center"/>
          </w:tcPr>
          <w:p w:rsidR="00F84DF5" w:rsidRDefault="00A26427">
            <w:pPr>
              <w:spacing w:after="0" w:line="259" w:lineRule="auto"/>
              <w:jc w:val="center"/>
            </w:pPr>
            <w:r>
              <w:rPr>
                <w:sz w:val="18"/>
              </w:rPr>
              <w:t>2479</w:t>
            </w:r>
          </w:p>
        </w:tc>
      </w:tr>
      <w:tr w:rsidR="00F84DF5">
        <w:trPr>
          <w:cantSplit/>
          <w:jc w:val="center"/>
        </w:trPr>
        <w:tc>
          <w:tcPr>
            <w:tcW w:w="1625" w:type="dxa"/>
            <w:shd w:val="clear" w:color="auto" w:fill="F6F7F8"/>
            <w:vAlign w:val="center"/>
          </w:tcPr>
          <w:p w:rsidR="00F84DF5" w:rsidRDefault="00A26427">
            <w:pPr>
              <w:spacing w:after="0" w:line="259" w:lineRule="auto"/>
            </w:pPr>
            <w:r>
              <w:rPr>
                <w:sz w:val="18"/>
              </w:rPr>
              <w:t>24</w:t>
            </w:r>
          </w:p>
        </w:tc>
        <w:tc>
          <w:tcPr>
            <w:tcW w:w="1625" w:type="dxa"/>
            <w:shd w:val="clear" w:color="auto" w:fill="F6F7F8"/>
            <w:vAlign w:val="center"/>
          </w:tcPr>
          <w:p w:rsidR="00F84DF5" w:rsidRDefault="00A26427">
            <w:pPr>
              <w:spacing w:after="0" w:line="259" w:lineRule="auto"/>
              <w:jc w:val="center"/>
            </w:pPr>
            <w:r>
              <w:rPr>
                <w:sz w:val="18"/>
              </w:rPr>
              <w:t>2426</w:t>
            </w:r>
          </w:p>
        </w:tc>
        <w:tc>
          <w:tcPr>
            <w:tcW w:w="1625" w:type="dxa"/>
            <w:shd w:val="clear" w:color="auto" w:fill="F6F7F8"/>
            <w:vAlign w:val="center"/>
          </w:tcPr>
          <w:p w:rsidR="00F84DF5" w:rsidRDefault="00A26427">
            <w:pPr>
              <w:spacing w:after="0" w:line="259" w:lineRule="auto"/>
              <w:jc w:val="center"/>
            </w:pPr>
            <w:r>
              <w:rPr>
                <w:sz w:val="18"/>
              </w:rPr>
              <w:t>51</w:t>
            </w:r>
          </w:p>
        </w:tc>
        <w:tc>
          <w:tcPr>
            <w:tcW w:w="1625" w:type="dxa"/>
            <w:shd w:val="clear" w:color="auto" w:fill="F6F7F8"/>
            <w:vAlign w:val="center"/>
          </w:tcPr>
          <w:p w:rsidR="00F84DF5" w:rsidRDefault="00A26427">
            <w:pPr>
              <w:spacing w:after="0" w:line="259" w:lineRule="auto"/>
              <w:jc w:val="center"/>
            </w:pPr>
            <w:r>
              <w:rPr>
                <w:sz w:val="18"/>
              </w:rPr>
              <w:t>2453</w:t>
            </w:r>
          </w:p>
        </w:tc>
        <w:tc>
          <w:tcPr>
            <w:tcW w:w="1625" w:type="dxa"/>
            <w:shd w:val="clear" w:color="auto" w:fill="F6F7F8"/>
            <w:vAlign w:val="center"/>
          </w:tcPr>
          <w:p w:rsidR="00F84DF5" w:rsidRDefault="00A26427">
            <w:pPr>
              <w:spacing w:after="0" w:line="259" w:lineRule="auto"/>
              <w:jc w:val="center"/>
            </w:pPr>
            <w:r>
              <w:rPr>
                <w:sz w:val="18"/>
              </w:rPr>
              <w:t>78</w:t>
            </w:r>
          </w:p>
        </w:tc>
        <w:tc>
          <w:tcPr>
            <w:tcW w:w="1625" w:type="dxa"/>
            <w:shd w:val="clear" w:color="auto" w:fill="F6F7F8"/>
            <w:vAlign w:val="center"/>
          </w:tcPr>
          <w:p w:rsidR="00F84DF5" w:rsidRDefault="00A26427">
            <w:pPr>
              <w:spacing w:after="0" w:line="259" w:lineRule="auto"/>
              <w:jc w:val="center"/>
            </w:pPr>
            <w:r>
              <w:rPr>
                <w:sz w:val="18"/>
              </w:rPr>
              <w:t>2480</w:t>
            </w:r>
          </w:p>
        </w:tc>
      </w:tr>
      <w:tr w:rsidR="00F84DF5">
        <w:trPr>
          <w:cantSplit/>
          <w:jc w:val="center"/>
        </w:trPr>
        <w:tc>
          <w:tcPr>
            <w:tcW w:w="1625" w:type="dxa"/>
            <w:shd w:val="clear" w:color="auto" w:fill="FFFFFF"/>
            <w:vAlign w:val="center"/>
          </w:tcPr>
          <w:p w:rsidR="00F84DF5" w:rsidRDefault="00A26427">
            <w:pPr>
              <w:spacing w:after="0" w:line="259" w:lineRule="auto"/>
            </w:pPr>
            <w:r>
              <w:rPr>
                <w:sz w:val="18"/>
              </w:rPr>
              <w:t>25</w:t>
            </w:r>
          </w:p>
        </w:tc>
        <w:tc>
          <w:tcPr>
            <w:tcW w:w="1625" w:type="dxa"/>
            <w:shd w:val="clear" w:color="auto" w:fill="FFFFFF"/>
            <w:vAlign w:val="center"/>
          </w:tcPr>
          <w:p w:rsidR="00F84DF5" w:rsidRDefault="00A26427">
            <w:pPr>
              <w:spacing w:after="0" w:line="259" w:lineRule="auto"/>
              <w:jc w:val="center"/>
            </w:pPr>
            <w:r>
              <w:rPr>
                <w:sz w:val="18"/>
              </w:rPr>
              <w:t>2427</w:t>
            </w:r>
          </w:p>
        </w:tc>
        <w:tc>
          <w:tcPr>
            <w:tcW w:w="1625" w:type="dxa"/>
            <w:shd w:val="clear" w:color="auto" w:fill="FFFFFF"/>
            <w:vAlign w:val="center"/>
          </w:tcPr>
          <w:p w:rsidR="00F84DF5" w:rsidRDefault="00A26427">
            <w:pPr>
              <w:spacing w:after="0" w:line="259" w:lineRule="auto"/>
              <w:jc w:val="center"/>
            </w:pPr>
            <w:r>
              <w:rPr>
                <w:sz w:val="18"/>
              </w:rPr>
              <w:t>52</w:t>
            </w:r>
          </w:p>
        </w:tc>
        <w:tc>
          <w:tcPr>
            <w:tcW w:w="1625" w:type="dxa"/>
            <w:shd w:val="clear" w:color="auto" w:fill="FFFFFF"/>
            <w:vAlign w:val="center"/>
          </w:tcPr>
          <w:p w:rsidR="00F84DF5" w:rsidRDefault="00A26427">
            <w:pPr>
              <w:spacing w:after="0" w:line="259" w:lineRule="auto"/>
              <w:jc w:val="center"/>
            </w:pPr>
            <w:r>
              <w:rPr>
                <w:sz w:val="18"/>
              </w:rPr>
              <w:t>2454</w:t>
            </w:r>
          </w:p>
        </w:tc>
        <w:tc>
          <w:tcPr>
            <w:tcW w:w="1625" w:type="dxa"/>
            <w:shd w:val="clear" w:color="auto" w:fill="FFFFFF"/>
            <w:vAlign w:val="center"/>
          </w:tcPr>
          <w:p w:rsidR="00F84DF5" w:rsidRDefault="00F84DF5">
            <w:pPr>
              <w:spacing w:after="0" w:line="259" w:lineRule="auto"/>
              <w:jc w:val="center"/>
            </w:pPr>
          </w:p>
        </w:tc>
        <w:tc>
          <w:tcPr>
            <w:tcW w:w="1625" w:type="dxa"/>
            <w:shd w:val="clear" w:color="auto" w:fill="FFFFFF"/>
            <w:vAlign w:val="center"/>
          </w:tcPr>
          <w:p w:rsidR="00F84DF5" w:rsidRDefault="00F84DF5">
            <w:pPr>
              <w:spacing w:after="0" w:line="259" w:lineRule="auto"/>
              <w:jc w:val="center"/>
            </w:pPr>
          </w:p>
        </w:tc>
      </w:tr>
      <w:tr w:rsidR="00F84DF5">
        <w:trPr>
          <w:cantSplit/>
          <w:jc w:val="center"/>
        </w:trPr>
        <w:tc>
          <w:tcPr>
            <w:tcW w:w="1625" w:type="dxa"/>
            <w:shd w:val="clear" w:color="auto" w:fill="F6F7F8"/>
            <w:vAlign w:val="center"/>
          </w:tcPr>
          <w:p w:rsidR="00F84DF5" w:rsidRDefault="00A26427">
            <w:pPr>
              <w:spacing w:after="0" w:line="259" w:lineRule="auto"/>
            </w:pPr>
            <w:r>
              <w:rPr>
                <w:sz w:val="18"/>
              </w:rPr>
              <w:t>26</w:t>
            </w:r>
          </w:p>
        </w:tc>
        <w:tc>
          <w:tcPr>
            <w:tcW w:w="1625" w:type="dxa"/>
            <w:shd w:val="clear" w:color="auto" w:fill="F6F7F8"/>
            <w:vAlign w:val="center"/>
          </w:tcPr>
          <w:p w:rsidR="00F84DF5" w:rsidRDefault="00A26427">
            <w:pPr>
              <w:spacing w:after="0" w:line="259" w:lineRule="auto"/>
              <w:jc w:val="center"/>
            </w:pPr>
            <w:r>
              <w:rPr>
                <w:sz w:val="18"/>
              </w:rPr>
              <w:t>2428</w:t>
            </w:r>
          </w:p>
        </w:tc>
        <w:tc>
          <w:tcPr>
            <w:tcW w:w="1625" w:type="dxa"/>
            <w:shd w:val="clear" w:color="auto" w:fill="F6F7F8"/>
            <w:vAlign w:val="center"/>
          </w:tcPr>
          <w:p w:rsidR="00F84DF5" w:rsidRDefault="00A26427">
            <w:pPr>
              <w:spacing w:after="0" w:line="259" w:lineRule="auto"/>
              <w:jc w:val="center"/>
            </w:pPr>
            <w:r>
              <w:rPr>
                <w:sz w:val="18"/>
              </w:rPr>
              <w:t>53</w:t>
            </w:r>
          </w:p>
        </w:tc>
        <w:tc>
          <w:tcPr>
            <w:tcW w:w="1625" w:type="dxa"/>
            <w:shd w:val="clear" w:color="auto" w:fill="F6F7F8"/>
            <w:vAlign w:val="center"/>
          </w:tcPr>
          <w:p w:rsidR="00F84DF5" w:rsidRDefault="00A26427">
            <w:pPr>
              <w:spacing w:after="0" w:line="259" w:lineRule="auto"/>
              <w:jc w:val="center"/>
            </w:pPr>
            <w:r>
              <w:rPr>
                <w:sz w:val="18"/>
              </w:rPr>
              <w:t>2455</w:t>
            </w:r>
          </w:p>
        </w:tc>
        <w:tc>
          <w:tcPr>
            <w:tcW w:w="1625" w:type="dxa"/>
            <w:shd w:val="clear" w:color="auto" w:fill="F6F7F8"/>
            <w:vAlign w:val="center"/>
          </w:tcPr>
          <w:p w:rsidR="00F84DF5" w:rsidRDefault="00F84DF5">
            <w:pPr>
              <w:spacing w:after="0" w:line="259" w:lineRule="auto"/>
              <w:jc w:val="center"/>
            </w:pPr>
          </w:p>
        </w:tc>
        <w:tc>
          <w:tcPr>
            <w:tcW w:w="1625" w:type="dxa"/>
            <w:shd w:val="clear" w:color="auto" w:fill="F6F7F8"/>
            <w:vAlign w:val="center"/>
          </w:tcPr>
          <w:p w:rsidR="00F84DF5" w:rsidRDefault="00F84DF5">
            <w:pPr>
              <w:spacing w:after="0" w:line="259" w:lineRule="auto"/>
              <w:jc w:val="center"/>
            </w:pPr>
          </w:p>
        </w:tc>
      </w:tr>
    </w:tbl>
    <w:p w:rsidR="00F84DF5" w:rsidRDefault="00A26427">
      <w:pPr>
        <w:pStyle w:val="31"/>
      </w:pPr>
      <w:r>
        <w:t>6.3.</w:t>
      </w:r>
      <w:r>
        <w:t xml:space="preserve"> Test </w:t>
      </w:r>
      <w:r>
        <w:t>Modes and Power Supply Conditions</w:t>
      </w:r>
    </w:p>
    <w:p w:rsidR="00F84DF5" w:rsidRDefault="00A26427">
      <w:pPr>
        <w:rPr>
          <w:lang w:eastAsia="zh-CN"/>
        </w:rPr>
      </w:pPr>
      <w:r>
        <w:rPr>
          <w:lang w:eastAsia="zh-CN"/>
        </w:rPr>
        <w:t>Operating modes and test configurations that may affect electromagnetic emission levels are individually prescanned and evaluated to obtain the maximum</w:t>
      </w:r>
      <w:r>
        <w:rPr>
          <w:lang w:eastAsia="zh-CN"/>
        </w:rPr>
        <w:t xml:space="preserve"> EMI </w:t>
      </w:r>
      <w:r>
        <w:rPr>
          <w:lang w:eastAsia="zh-CN"/>
        </w:rPr>
        <w:t>emission characteristics.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1417"/>
        <w:gridCol w:w="4252"/>
        <w:gridCol w:w="4082"/>
      </w:tblGrid>
      <w:tr w:rsidR="00F84DF5">
        <w:trPr>
          <w:cantSplit/>
          <w:tblHeader/>
          <w:jc w:val="center"/>
        </w:trPr>
        <w:tc>
          <w:tcPr>
            <w:tcW w:w="1417" w:type="dxa"/>
            <w:shd w:val="clear" w:color="auto" w:fill="E8EDF2"/>
            <w:vAlign w:val="center"/>
          </w:tcPr>
          <w:p w:rsidR="00F84DF5" w:rsidRDefault="00A26427">
            <w:pPr>
              <w:keepNext/>
              <w:spacing w:after="0" w:line="259" w:lineRule="auto"/>
            </w:pPr>
            <w:r>
              <w:rPr>
                <w:b/>
                <w:sz w:val="19"/>
              </w:rPr>
              <w:t>Mode</w:t>
            </w:r>
          </w:p>
        </w:tc>
        <w:tc>
          <w:tcPr>
            <w:tcW w:w="4252" w:type="dxa"/>
            <w:shd w:val="clear" w:color="auto" w:fill="E8EDF2"/>
            <w:vAlign w:val="center"/>
          </w:tcPr>
          <w:p w:rsidR="00F84DF5" w:rsidRDefault="00A26427">
            <w:pPr>
              <w:keepNext/>
              <w:spacing w:after="0" w:line="259" w:lineRule="auto"/>
              <w:jc w:val="center"/>
            </w:pPr>
            <w:r>
              <w:rPr>
                <w:b/>
                <w:sz w:val="19"/>
              </w:rPr>
              <w:t>Operating configuration</w:t>
            </w:r>
          </w:p>
        </w:tc>
        <w:tc>
          <w:tcPr>
            <w:tcW w:w="4082" w:type="dxa"/>
            <w:shd w:val="clear" w:color="auto" w:fill="E8EDF2"/>
            <w:vAlign w:val="center"/>
          </w:tcPr>
          <w:p w:rsidR="00F84DF5" w:rsidRDefault="00A26427">
            <w:pPr>
              <w:keepNext/>
              <w:spacing w:after="0" w:line="259" w:lineRule="auto"/>
              <w:jc w:val="center"/>
            </w:pPr>
            <w:r>
              <w:rPr>
                <w:b/>
                <w:sz w:val="19"/>
              </w:rPr>
              <w:t xml:space="preserve">Modulation </w:t>
            </w:r>
            <w:r>
              <w:rPr>
                <w:b/>
                <w:sz w:val="19"/>
              </w:rPr>
              <w:t xml:space="preserve">/ </w:t>
            </w:r>
            <w:r>
              <w:rPr>
                <w:b/>
                <w:sz w:val="19"/>
              </w:rPr>
              <w:t>status</w:t>
            </w:r>
          </w:p>
        </w:tc>
      </w:tr>
      <w:tr w:rsidR="00F84DF5">
        <w:trPr>
          <w:cantSplit/>
          <w:jc w:val="center"/>
        </w:trPr>
        <w:tc>
          <w:tcPr>
            <w:tcW w:w="1417" w:type="dxa"/>
            <w:shd w:val="clear" w:color="auto" w:fill="F6F7F8"/>
            <w:vAlign w:val="center"/>
          </w:tcPr>
          <w:p w:rsidR="00F84DF5" w:rsidRDefault="00A26427">
            <w:pPr>
              <w:spacing w:after="0" w:line="259" w:lineRule="auto"/>
            </w:pPr>
            <w:r>
              <w:rPr>
                <w:sz w:val="19"/>
              </w:rPr>
              <w:t>Mode 1</w:t>
            </w:r>
          </w:p>
        </w:tc>
        <w:tc>
          <w:tcPr>
            <w:tcW w:w="4252" w:type="dxa"/>
            <w:shd w:val="clear" w:color="auto" w:fill="F6F7F8"/>
            <w:vAlign w:val="center"/>
          </w:tcPr>
          <w:p w:rsidR="00F84DF5" w:rsidRDefault="00A26427">
            <w:pPr>
              <w:spacing w:after="0" w:line="259" w:lineRule="auto"/>
              <w:jc w:val="center"/>
            </w:pPr>
            <w:r>
              <w:rPr>
                <w:sz w:val="19"/>
              </w:rPr>
              <w:t>TX CH00</w:t>
            </w:r>
            <w:r>
              <w:rPr>
                <w:sz w:val="19"/>
              </w:rPr>
              <w:t>（</w:t>
            </w:r>
            <w:r>
              <w:rPr>
                <w:sz w:val="19"/>
              </w:rPr>
              <w:t>2402 MHz</w:t>
            </w:r>
            <w:r>
              <w:rPr>
                <w:sz w:val="19"/>
              </w:rPr>
              <w:t>）</w:t>
            </w:r>
          </w:p>
        </w:tc>
        <w:tc>
          <w:tcPr>
            <w:tcW w:w="4082" w:type="dxa"/>
            <w:shd w:val="clear" w:color="auto" w:fill="F6F7F8"/>
            <w:vAlign w:val="center"/>
          </w:tcPr>
          <w:p w:rsidR="00F84DF5" w:rsidRDefault="00A26427">
            <w:pPr>
              <w:spacing w:after="0" w:line="259" w:lineRule="auto"/>
              <w:jc w:val="center"/>
            </w:pPr>
            <w:r>
              <w:rPr>
                <w:sz w:val="19"/>
              </w:rPr>
              <w:t>DH5/GFSK</w:t>
            </w:r>
          </w:p>
        </w:tc>
      </w:tr>
      <w:tr w:rsidR="00F84DF5">
        <w:trPr>
          <w:cantSplit/>
          <w:jc w:val="center"/>
        </w:trPr>
        <w:tc>
          <w:tcPr>
            <w:tcW w:w="1417" w:type="dxa"/>
            <w:shd w:val="clear" w:color="auto" w:fill="FFFFFF"/>
            <w:vAlign w:val="center"/>
          </w:tcPr>
          <w:p w:rsidR="00F84DF5" w:rsidRDefault="00A26427">
            <w:pPr>
              <w:spacing w:after="0" w:line="259" w:lineRule="auto"/>
            </w:pPr>
            <w:r>
              <w:rPr>
                <w:sz w:val="19"/>
              </w:rPr>
              <w:t>Mode 2</w:t>
            </w:r>
          </w:p>
        </w:tc>
        <w:tc>
          <w:tcPr>
            <w:tcW w:w="4252" w:type="dxa"/>
            <w:shd w:val="clear" w:color="auto" w:fill="FFFFFF"/>
            <w:vAlign w:val="center"/>
          </w:tcPr>
          <w:p w:rsidR="00F84DF5" w:rsidRDefault="00A26427">
            <w:pPr>
              <w:spacing w:after="0" w:line="259" w:lineRule="auto"/>
              <w:jc w:val="center"/>
            </w:pPr>
            <w:r>
              <w:rPr>
                <w:sz w:val="19"/>
              </w:rPr>
              <w:t>TX CH39</w:t>
            </w:r>
            <w:r>
              <w:rPr>
                <w:sz w:val="19"/>
              </w:rPr>
              <w:t>（</w:t>
            </w:r>
            <w:r>
              <w:rPr>
                <w:sz w:val="19"/>
              </w:rPr>
              <w:t>2441 MHz</w:t>
            </w:r>
            <w:r>
              <w:rPr>
                <w:sz w:val="19"/>
              </w:rPr>
              <w:t>）</w:t>
            </w:r>
          </w:p>
        </w:tc>
        <w:tc>
          <w:tcPr>
            <w:tcW w:w="4082" w:type="dxa"/>
            <w:shd w:val="clear" w:color="auto" w:fill="FFFFFF"/>
            <w:vAlign w:val="center"/>
          </w:tcPr>
          <w:p w:rsidR="00F84DF5" w:rsidRDefault="00A26427">
            <w:pPr>
              <w:spacing w:after="0" w:line="259" w:lineRule="auto"/>
              <w:jc w:val="center"/>
            </w:pPr>
            <w:r>
              <w:rPr>
                <w:sz w:val="19"/>
              </w:rPr>
              <w:t>DH5/GFSK</w:t>
            </w:r>
          </w:p>
        </w:tc>
      </w:tr>
      <w:tr w:rsidR="00F84DF5">
        <w:trPr>
          <w:cantSplit/>
          <w:jc w:val="center"/>
        </w:trPr>
        <w:tc>
          <w:tcPr>
            <w:tcW w:w="1417" w:type="dxa"/>
            <w:shd w:val="clear" w:color="auto" w:fill="F6F7F8"/>
            <w:vAlign w:val="center"/>
          </w:tcPr>
          <w:p w:rsidR="00F84DF5" w:rsidRDefault="00A26427">
            <w:pPr>
              <w:spacing w:after="0" w:line="259" w:lineRule="auto"/>
            </w:pPr>
            <w:r>
              <w:rPr>
                <w:sz w:val="19"/>
              </w:rPr>
              <w:t>Mode 3</w:t>
            </w:r>
          </w:p>
        </w:tc>
        <w:tc>
          <w:tcPr>
            <w:tcW w:w="4252" w:type="dxa"/>
            <w:shd w:val="clear" w:color="auto" w:fill="F6F7F8"/>
            <w:vAlign w:val="center"/>
          </w:tcPr>
          <w:p w:rsidR="00F84DF5" w:rsidRDefault="00A26427">
            <w:pPr>
              <w:spacing w:after="0" w:line="259" w:lineRule="auto"/>
              <w:jc w:val="center"/>
            </w:pPr>
            <w:r>
              <w:rPr>
                <w:sz w:val="19"/>
              </w:rPr>
              <w:t>TX CH78</w:t>
            </w:r>
            <w:r>
              <w:rPr>
                <w:sz w:val="19"/>
              </w:rPr>
              <w:t>（</w:t>
            </w:r>
            <w:r>
              <w:rPr>
                <w:sz w:val="19"/>
              </w:rPr>
              <w:t>2480 MHz</w:t>
            </w:r>
            <w:r>
              <w:rPr>
                <w:sz w:val="19"/>
              </w:rPr>
              <w:t>）</w:t>
            </w:r>
          </w:p>
        </w:tc>
        <w:tc>
          <w:tcPr>
            <w:tcW w:w="4082" w:type="dxa"/>
            <w:shd w:val="clear" w:color="auto" w:fill="F6F7F8"/>
            <w:vAlign w:val="center"/>
          </w:tcPr>
          <w:p w:rsidR="00F84DF5" w:rsidRDefault="00A26427">
            <w:pPr>
              <w:spacing w:after="0" w:line="259" w:lineRule="auto"/>
              <w:jc w:val="center"/>
            </w:pPr>
            <w:r>
              <w:rPr>
                <w:sz w:val="19"/>
              </w:rPr>
              <w:t>DH5/GFSK</w:t>
            </w:r>
          </w:p>
        </w:tc>
      </w:tr>
      <w:tr w:rsidR="00F84DF5">
        <w:trPr>
          <w:cantSplit/>
          <w:jc w:val="center"/>
        </w:trPr>
        <w:tc>
          <w:tcPr>
            <w:tcW w:w="1417" w:type="dxa"/>
            <w:shd w:val="clear" w:color="auto" w:fill="FFFFFF"/>
            <w:vAlign w:val="center"/>
          </w:tcPr>
          <w:p w:rsidR="00F84DF5" w:rsidRDefault="00A26427">
            <w:pPr>
              <w:spacing w:after="0" w:line="259" w:lineRule="auto"/>
            </w:pPr>
            <w:r>
              <w:rPr>
                <w:sz w:val="19"/>
              </w:rPr>
              <w:t>Mode 4</w:t>
            </w:r>
          </w:p>
        </w:tc>
        <w:tc>
          <w:tcPr>
            <w:tcW w:w="4252" w:type="dxa"/>
            <w:shd w:val="clear" w:color="auto" w:fill="FFFFFF"/>
            <w:vAlign w:val="center"/>
          </w:tcPr>
          <w:p w:rsidR="00F84DF5" w:rsidRDefault="00A26427">
            <w:pPr>
              <w:spacing w:after="0" w:line="259" w:lineRule="auto"/>
              <w:jc w:val="center"/>
            </w:pPr>
            <w:r>
              <w:rPr>
                <w:sz w:val="19"/>
              </w:rPr>
              <w:t>TX CH00</w:t>
            </w:r>
            <w:r>
              <w:rPr>
                <w:sz w:val="19"/>
              </w:rPr>
              <w:t>（</w:t>
            </w:r>
            <w:r>
              <w:rPr>
                <w:sz w:val="19"/>
              </w:rPr>
              <w:t>2402 MHz</w:t>
            </w:r>
            <w:r>
              <w:rPr>
                <w:sz w:val="19"/>
              </w:rPr>
              <w:t>）</w:t>
            </w:r>
          </w:p>
        </w:tc>
        <w:tc>
          <w:tcPr>
            <w:tcW w:w="4082" w:type="dxa"/>
            <w:shd w:val="clear" w:color="auto" w:fill="FFFFFF"/>
            <w:vAlign w:val="center"/>
          </w:tcPr>
          <w:p w:rsidR="00F84DF5" w:rsidRDefault="00A26427">
            <w:pPr>
              <w:spacing w:after="0" w:line="259" w:lineRule="auto"/>
              <w:jc w:val="center"/>
            </w:pPr>
            <w:r>
              <w:rPr>
                <w:sz w:val="19"/>
              </w:rPr>
              <w:t>2DH5/π/4-DQPSK</w:t>
            </w:r>
          </w:p>
        </w:tc>
      </w:tr>
      <w:tr w:rsidR="00F84DF5">
        <w:trPr>
          <w:cantSplit/>
          <w:jc w:val="center"/>
        </w:trPr>
        <w:tc>
          <w:tcPr>
            <w:tcW w:w="1417" w:type="dxa"/>
            <w:shd w:val="clear" w:color="auto" w:fill="F6F7F8"/>
            <w:vAlign w:val="center"/>
          </w:tcPr>
          <w:p w:rsidR="00F84DF5" w:rsidRDefault="00A26427">
            <w:pPr>
              <w:spacing w:after="0" w:line="259" w:lineRule="auto"/>
            </w:pPr>
            <w:r>
              <w:rPr>
                <w:sz w:val="19"/>
              </w:rPr>
              <w:t>Mode 5</w:t>
            </w:r>
          </w:p>
        </w:tc>
        <w:tc>
          <w:tcPr>
            <w:tcW w:w="4252" w:type="dxa"/>
            <w:shd w:val="clear" w:color="auto" w:fill="F6F7F8"/>
            <w:vAlign w:val="center"/>
          </w:tcPr>
          <w:p w:rsidR="00F84DF5" w:rsidRDefault="00A26427">
            <w:pPr>
              <w:spacing w:after="0" w:line="259" w:lineRule="auto"/>
              <w:jc w:val="center"/>
            </w:pPr>
            <w:r>
              <w:rPr>
                <w:sz w:val="19"/>
              </w:rPr>
              <w:t>TX CH39</w:t>
            </w:r>
            <w:r>
              <w:rPr>
                <w:sz w:val="19"/>
              </w:rPr>
              <w:t>（</w:t>
            </w:r>
            <w:r>
              <w:rPr>
                <w:sz w:val="19"/>
              </w:rPr>
              <w:t>2441 MHz</w:t>
            </w:r>
            <w:r>
              <w:rPr>
                <w:sz w:val="19"/>
              </w:rPr>
              <w:t>）</w:t>
            </w:r>
          </w:p>
        </w:tc>
        <w:tc>
          <w:tcPr>
            <w:tcW w:w="4082" w:type="dxa"/>
            <w:shd w:val="clear" w:color="auto" w:fill="F6F7F8"/>
            <w:vAlign w:val="center"/>
          </w:tcPr>
          <w:p w:rsidR="00F84DF5" w:rsidRDefault="00A26427">
            <w:pPr>
              <w:spacing w:after="0" w:line="259" w:lineRule="auto"/>
              <w:jc w:val="center"/>
            </w:pPr>
            <w:r>
              <w:rPr>
                <w:sz w:val="19"/>
              </w:rPr>
              <w:t>2DH5/π/4-DQPSK</w:t>
            </w:r>
          </w:p>
        </w:tc>
      </w:tr>
      <w:tr w:rsidR="00F84DF5">
        <w:trPr>
          <w:cantSplit/>
          <w:jc w:val="center"/>
        </w:trPr>
        <w:tc>
          <w:tcPr>
            <w:tcW w:w="1417" w:type="dxa"/>
            <w:shd w:val="clear" w:color="auto" w:fill="FFFFFF"/>
            <w:vAlign w:val="center"/>
          </w:tcPr>
          <w:p w:rsidR="00F84DF5" w:rsidRDefault="00A26427">
            <w:pPr>
              <w:spacing w:after="0" w:line="259" w:lineRule="auto"/>
            </w:pPr>
            <w:r>
              <w:rPr>
                <w:sz w:val="19"/>
              </w:rPr>
              <w:t>Mode 6</w:t>
            </w:r>
          </w:p>
        </w:tc>
        <w:tc>
          <w:tcPr>
            <w:tcW w:w="4252" w:type="dxa"/>
            <w:shd w:val="clear" w:color="auto" w:fill="FFFFFF"/>
            <w:vAlign w:val="center"/>
          </w:tcPr>
          <w:p w:rsidR="00F84DF5" w:rsidRDefault="00A26427">
            <w:pPr>
              <w:spacing w:after="0" w:line="259" w:lineRule="auto"/>
              <w:jc w:val="center"/>
            </w:pPr>
            <w:r>
              <w:rPr>
                <w:sz w:val="19"/>
              </w:rPr>
              <w:t>TX CH78</w:t>
            </w:r>
            <w:r>
              <w:rPr>
                <w:sz w:val="19"/>
              </w:rPr>
              <w:t>（</w:t>
            </w:r>
            <w:r>
              <w:rPr>
                <w:sz w:val="19"/>
              </w:rPr>
              <w:t>2480 MHz</w:t>
            </w:r>
            <w:r>
              <w:rPr>
                <w:sz w:val="19"/>
              </w:rPr>
              <w:t>）</w:t>
            </w:r>
          </w:p>
        </w:tc>
        <w:tc>
          <w:tcPr>
            <w:tcW w:w="4082" w:type="dxa"/>
            <w:shd w:val="clear" w:color="auto" w:fill="FFFFFF"/>
            <w:vAlign w:val="center"/>
          </w:tcPr>
          <w:p w:rsidR="00F84DF5" w:rsidRDefault="00A26427">
            <w:pPr>
              <w:spacing w:after="0" w:line="259" w:lineRule="auto"/>
              <w:jc w:val="center"/>
            </w:pPr>
            <w:r>
              <w:rPr>
                <w:sz w:val="19"/>
              </w:rPr>
              <w:t>2DH5/π/4-DQPSK</w:t>
            </w:r>
          </w:p>
        </w:tc>
      </w:tr>
      <w:tr w:rsidR="00F84DF5">
        <w:trPr>
          <w:cantSplit/>
          <w:jc w:val="center"/>
        </w:trPr>
        <w:tc>
          <w:tcPr>
            <w:tcW w:w="1417" w:type="dxa"/>
            <w:shd w:val="clear" w:color="auto" w:fill="F6F7F8"/>
            <w:vAlign w:val="center"/>
          </w:tcPr>
          <w:p w:rsidR="00F84DF5" w:rsidRDefault="00A26427">
            <w:pPr>
              <w:spacing w:after="0" w:line="259" w:lineRule="auto"/>
            </w:pPr>
            <w:r>
              <w:rPr>
                <w:sz w:val="19"/>
              </w:rPr>
              <w:t>Mode 7</w:t>
            </w:r>
          </w:p>
        </w:tc>
        <w:tc>
          <w:tcPr>
            <w:tcW w:w="4252" w:type="dxa"/>
            <w:shd w:val="clear" w:color="auto" w:fill="F6F7F8"/>
            <w:vAlign w:val="center"/>
          </w:tcPr>
          <w:p w:rsidR="00F84DF5" w:rsidRDefault="00A26427">
            <w:pPr>
              <w:spacing w:after="0" w:line="259" w:lineRule="auto"/>
              <w:jc w:val="center"/>
            </w:pPr>
            <w:r>
              <w:rPr>
                <w:sz w:val="19"/>
              </w:rPr>
              <w:t>TX CH00</w:t>
            </w:r>
            <w:r>
              <w:rPr>
                <w:sz w:val="19"/>
              </w:rPr>
              <w:t>（</w:t>
            </w:r>
            <w:r>
              <w:rPr>
                <w:sz w:val="19"/>
              </w:rPr>
              <w:t>2402 MHz</w:t>
            </w:r>
            <w:r>
              <w:rPr>
                <w:sz w:val="19"/>
              </w:rPr>
              <w:t>）</w:t>
            </w:r>
          </w:p>
        </w:tc>
        <w:tc>
          <w:tcPr>
            <w:tcW w:w="4082" w:type="dxa"/>
            <w:shd w:val="clear" w:color="auto" w:fill="F6F7F8"/>
            <w:vAlign w:val="center"/>
          </w:tcPr>
          <w:p w:rsidR="00F84DF5" w:rsidRDefault="00A26427">
            <w:pPr>
              <w:spacing w:after="0" w:line="259" w:lineRule="auto"/>
              <w:jc w:val="center"/>
            </w:pPr>
            <w:r>
              <w:rPr>
                <w:sz w:val="19"/>
              </w:rPr>
              <w:t>3DH5/8DPSK</w:t>
            </w:r>
          </w:p>
        </w:tc>
      </w:tr>
      <w:tr w:rsidR="00F84DF5">
        <w:trPr>
          <w:cantSplit/>
          <w:jc w:val="center"/>
        </w:trPr>
        <w:tc>
          <w:tcPr>
            <w:tcW w:w="1417" w:type="dxa"/>
            <w:shd w:val="clear" w:color="auto" w:fill="FFFFFF"/>
            <w:vAlign w:val="center"/>
          </w:tcPr>
          <w:p w:rsidR="00F84DF5" w:rsidRDefault="00A26427">
            <w:pPr>
              <w:spacing w:after="0" w:line="259" w:lineRule="auto"/>
            </w:pPr>
            <w:r>
              <w:rPr>
                <w:sz w:val="19"/>
              </w:rPr>
              <w:t>Mode 8</w:t>
            </w:r>
          </w:p>
        </w:tc>
        <w:tc>
          <w:tcPr>
            <w:tcW w:w="4252" w:type="dxa"/>
            <w:shd w:val="clear" w:color="auto" w:fill="FFFFFF"/>
            <w:vAlign w:val="center"/>
          </w:tcPr>
          <w:p w:rsidR="00F84DF5" w:rsidRDefault="00A26427">
            <w:pPr>
              <w:spacing w:after="0" w:line="259" w:lineRule="auto"/>
              <w:jc w:val="center"/>
            </w:pPr>
            <w:r>
              <w:rPr>
                <w:sz w:val="19"/>
              </w:rPr>
              <w:t>TX CH39</w:t>
            </w:r>
            <w:r>
              <w:rPr>
                <w:sz w:val="19"/>
              </w:rPr>
              <w:t>（</w:t>
            </w:r>
            <w:r>
              <w:rPr>
                <w:sz w:val="19"/>
              </w:rPr>
              <w:t>2441 MHz</w:t>
            </w:r>
            <w:r>
              <w:rPr>
                <w:sz w:val="19"/>
              </w:rPr>
              <w:t>）</w:t>
            </w:r>
          </w:p>
        </w:tc>
        <w:tc>
          <w:tcPr>
            <w:tcW w:w="4082" w:type="dxa"/>
            <w:shd w:val="clear" w:color="auto" w:fill="FFFFFF"/>
            <w:vAlign w:val="center"/>
          </w:tcPr>
          <w:p w:rsidR="00F84DF5" w:rsidRDefault="00A26427">
            <w:pPr>
              <w:spacing w:after="0" w:line="259" w:lineRule="auto"/>
              <w:jc w:val="center"/>
            </w:pPr>
            <w:r>
              <w:rPr>
                <w:sz w:val="19"/>
              </w:rPr>
              <w:t>3DH5/8DPSK</w:t>
            </w:r>
          </w:p>
        </w:tc>
      </w:tr>
      <w:tr w:rsidR="00F84DF5">
        <w:trPr>
          <w:cantSplit/>
          <w:jc w:val="center"/>
        </w:trPr>
        <w:tc>
          <w:tcPr>
            <w:tcW w:w="1417" w:type="dxa"/>
            <w:shd w:val="clear" w:color="auto" w:fill="F6F7F8"/>
            <w:vAlign w:val="center"/>
          </w:tcPr>
          <w:p w:rsidR="00F84DF5" w:rsidRDefault="00A26427">
            <w:pPr>
              <w:spacing w:after="0" w:line="259" w:lineRule="auto"/>
            </w:pPr>
            <w:r>
              <w:rPr>
                <w:sz w:val="19"/>
              </w:rPr>
              <w:t>Mode 9</w:t>
            </w:r>
          </w:p>
        </w:tc>
        <w:tc>
          <w:tcPr>
            <w:tcW w:w="4252" w:type="dxa"/>
            <w:shd w:val="clear" w:color="auto" w:fill="F6F7F8"/>
            <w:vAlign w:val="center"/>
          </w:tcPr>
          <w:p w:rsidR="00F84DF5" w:rsidRDefault="00A26427">
            <w:pPr>
              <w:spacing w:after="0" w:line="259" w:lineRule="auto"/>
              <w:jc w:val="center"/>
            </w:pPr>
            <w:r>
              <w:rPr>
                <w:sz w:val="19"/>
              </w:rPr>
              <w:t>TX CH78</w:t>
            </w:r>
            <w:r>
              <w:rPr>
                <w:sz w:val="19"/>
              </w:rPr>
              <w:t>（</w:t>
            </w:r>
            <w:r>
              <w:rPr>
                <w:sz w:val="19"/>
              </w:rPr>
              <w:t>2480 MHz</w:t>
            </w:r>
            <w:r>
              <w:rPr>
                <w:sz w:val="19"/>
              </w:rPr>
              <w:t>）</w:t>
            </w:r>
          </w:p>
        </w:tc>
        <w:tc>
          <w:tcPr>
            <w:tcW w:w="4082" w:type="dxa"/>
            <w:shd w:val="clear" w:color="auto" w:fill="F6F7F8"/>
            <w:vAlign w:val="center"/>
          </w:tcPr>
          <w:p w:rsidR="00F84DF5" w:rsidRDefault="00A26427">
            <w:pPr>
              <w:spacing w:after="0" w:line="259" w:lineRule="auto"/>
              <w:jc w:val="center"/>
            </w:pPr>
            <w:r>
              <w:rPr>
                <w:sz w:val="19"/>
              </w:rPr>
              <w:t>3DH5/8DPSK</w:t>
            </w:r>
          </w:p>
        </w:tc>
      </w:tr>
      <w:tr w:rsidR="00F84DF5">
        <w:trPr>
          <w:cantSplit/>
          <w:jc w:val="center"/>
        </w:trPr>
        <w:tc>
          <w:tcPr>
            <w:tcW w:w="1417" w:type="dxa"/>
            <w:shd w:val="clear" w:color="auto" w:fill="FFFFFF"/>
            <w:vAlign w:val="center"/>
          </w:tcPr>
          <w:p w:rsidR="00F84DF5" w:rsidRDefault="00A26427">
            <w:pPr>
              <w:spacing w:after="0" w:line="259" w:lineRule="auto"/>
            </w:pPr>
            <w:r>
              <w:rPr>
                <w:sz w:val="19"/>
              </w:rPr>
              <w:t>Mode 10</w:t>
            </w:r>
          </w:p>
        </w:tc>
        <w:tc>
          <w:tcPr>
            <w:tcW w:w="4252" w:type="dxa"/>
            <w:shd w:val="clear" w:color="auto" w:fill="FFFFFF"/>
            <w:vAlign w:val="center"/>
          </w:tcPr>
          <w:p w:rsidR="00F84DF5" w:rsidRDefault="00A26427">
            <w:pPr>
              <w:spacing w:after="0" w:line="259" w:lineRule="auto"/>
              <w:jc w:val="center"/>
            </w:pPr>
            <w:r>
              <w:rPr>
                <w:sz w:val="19"/>
              </w:rPr>
              <w:t>Hopping</w:t>
            </w:r>
          </w:p>
        </w:tc>
        <w:tc>
          <w:tcPr>
            <w:tcW w:w="4082" w:type="dxa"/>
            <w:shd w:val="clear" w:color="auto" w:fill="FFFFFF"/>
            <w:vAlign w:val="center"/>
          </w:tcPr>
          <w:p w:rsidR="00F84DF5" w:rsidRDefault="00A26427">
            <w:pPr>
              <w:spacing w:after="0" w:line="259" w:lineRule="auto"/>
              <w:jc w:val="center"/>
            </w:pPr>
            <w:r>
              <w:rPr>
                <w:sz w:val="19"/>
              </w:rPr>
              <w:t>DH5/GFSK</w:t>
            </w:r>
          </w:p>
        </w:tc>
      </w:tr>
      <w:tr w:rsidR="00F84DF5">
        <w:trPr>
          <w:cantSplit/>
          <w:jc w:val="center"/>
        </w:trPr>
        <w:tc>
          <w:tcPr>
            <w:tcW w:w="1417" w:type="dxa"/>
            <w:shd w:val="clear" w:color="auto" w:fill="F6F7F8"/>
            <w:vAlign w:val="center"/>
          </w:tcPr>
          <w:p w:rsidR="00F84DF5" w:rsidRDefault="00A26427">
            <w:pPr>
              <w:spacing w:after="0" w:line="259" w:lineRule="auto"/>
            </w:pPr>
            <w:r>
              <w:rPr>
                <w:sz w:val="19"/>
              </w:rPr>
              <w:t>Mode 11</w:t>
            </w:r>
          </w:p>
        </w:tc>
        <w:tc>
          <w:tcPr>
            <w:tcW w:w="4252" w:type="dxa"/>
            <w:shd w:val="clear" w:color="auto" w:fill="F6F7F8"/>
            <w:vAlign w:val="center"/>
          </w:tcPr>
          <w:p w:rsidR="00F84DF5" w:rsidRDefault="00A26427">
            <w:pPr>
              <w:spacing w:after="0" w:line="259" w:lineRule="auto"/>
              <w:jc w:val="center"/>
            </w:pPr>
            <w:r>
              <w:rPr>
                <w:sz w:val="19"/>
              </w:rPr>
              <w:t>Hopping</w:t>
            </w:r>
          </w:p>
        </w:tc>
        <w:tc>
          <w:tcPr>
            <w:tcW w:w="4082" w:type="dxa"/>
            <w:shd w:val="clear" w:color="auto" w:fill="F6F7F8"/>
            <w:vAlign w:val="center"/>
          </w:tcPr>
          <w:p w:rsidR="00F84DF5" w:rsidRDefault="00A26427">
            <w:pPr>
              <w:spacing w:after="0" w:line="259" w:lineRule="auto"/>
              <w:jc w:val="center"/>
            </w:pPr>
            <w:r>
              <w:rPr>
                <w:sz w:val="19"/>
              </w:rPr>
              <w:t>2DH5/π/4-DQPSK</w:t>
            </w:r>
          </w:p>
        </w:tc>
      </w:tr>
      <w:tr w:rsidR="00F84DF5">
        <w:trPr>
          <w:cantSplit/>
          <w:jc w:val="center"/>
        </w:trPr>
        <w:tc>
          <w:tcPr>
            <w:tcW w:w="1417" w:type="dxa"/>
            <w:shd w:val="clear" w:color="auto" w:fill="FFFFFF"/>
            <w:vAlign w:val="center"/>
          </w:tcPr>
          <w:p w:rsidR="00F84DF5" w:rsidRDefault="00A26427">
            <w:pPr>
              <w:spacing w:after="0" w:line="259" w:lineRule="auto"/>
            </w:pPr>
            <w:r>
              <w:rPr>
                <w:sz w:val="19"/>
              </w:rPr>
              <w:t>Mode 12</w:t>
            </w:r>
          </w:p>
        </w:tc>
        <w:tc>
          <w:tcPr>
            <w:tcW w:w="4252" w:type="dxa"/>
            <w:shd w:val="clear" w:color="auto" w:fill="FFFFFF"/>
            <w:vAlign w:val="center"/>
          </w:tcPr>
          <w:p w:rsidR="00F84DF5" w:rsidRDefault="00A26427">
            <w:pPr>
              <w:spacing w:after="0" w:line="259" w:lineRule="auto"/>
              <w:jc w:val="center"/>
            </w:pPr>
            <w:r>
              <w:rPr>
                <w:sz w:val="19"/>
              </w:rPr>
              <w:t>Hopping</w:t>
            </w:r>
          </w:p>
        </w:tc>
        <w:tc>
          <w:tcPr>
            <w:tcW w:w="4082" w:type="dxa"/>
            <w:shd w:val="clear" w:color="auto" w:fill="FFFFFF"/>
            <w:vAlign w:val="center"/>
          </w:tcPr>
          <w:p w:rsidR="00F84DF5" w:rsidRDefault="00A26427">
            <w:pPr>
              <w:spacing w:after="0" w:line="259" w:lineRule="auto"/>
              <w:jc w:val="center"/>
            </w:pPr>
            <w:r>
              <w:rPr>
                <w:sz w:val="19"/>
              </w:rPr>
              <w:t>3DH5/8DPSK</w:t>
            </w:r>
          </w:p>
        </w:tc>
      </w:tr>
      <w:tr w:rsidR="00F84DF5">
        <w:trPr>
          <w:cantSplit/>
          <w:jc w:val="center"/>
        </w:trPr>
        <w:tc>
          <w:tcPr>
            <w:tcW w:w="1417" w:type="dxa"/>
            <w:shd w:val="clear" w:color="auto" w:fill="F6F7F8"/>
            <w:vAlign w:val="center"/>
          </w:tcPr>
          <w:p w:rsidR="00F84DF5" w:rsidRDefault="00A26427">
            <w:pPr>
              <w:spacing w:after="0" w:line="259" w:lineRule="auto"/>
            </w:pPr>
            <w:r>
              <w:rPr>
                <w:sz w:val="19"/>
              </w:rPr>
              <w:t>Mode 13</w:t>
            </w:r>
          </w:p>
        </w:tc>
        <w:tc>
          <w:tcPr>
            <w:tcW w:w="4252" w:type="dxa"/>
            <w:shd w:val="clear" w:color="auto" w:fill="F6F7F8"/>
            <w:vAlign w:val="center"/>
          </w:tcPr>
          <w:p w:rsidR="00F84DF5" w:rsidRDefault="00A26427">
            <w:pPr>
              <w:spacing w:after="0" w:line="259" w:lineRule="auto"/>
              <w:jc w:val="center"/>
            </w:pPr>
            <w:r>
              <w:rPr>
                <w:sz w:val="19"/>
              </w:rPr>
              <w:t>AC Conducted Emission</w:t>
            </w:r>
          </w:p>
        </w:tc>
        <w:tc>
          <w:tcPr>
            <w:tcW w:w="4082" w:type="dxa"/>
            <w:shd w:val="clear" w:color="auto" w:fill="F6F7F8"/>
            <w:vAlign w:val="center"/>
          </w:tcPr>
          <w:p w:rsidR="00F84DF5" w:rsidRDefault="00A26427">
            <w:pPr>
              <w:spacing w:after="0" w:line="259" w:lineRule="auto"/>
              <w:jc w:val="center"/>
            </w:pPr>
            <w:r>
              <w:rPr>
                <w:sz w:val="19"/>
              </w:rPr>
              <w:t>Keeping BT TX</w:t>
            </w:r>
          </w:p>
        </w:tc>
      </w:tr>
    </w:tbl>
    <w:p w:rsidR="00F84DF5" w:rsidRDefault="00A26427">
      <w:pPr>
        <w:rPr>
          <w:lang w:eastAsia="zh-CN"/>
        </w:rPr>
      </w:pPr>
      <w:r>
        <w:rPr>
          <w:lang w:eastAsia="zh-CN"/>
        </w:rPr>
        <w:t>Measurements cover all transmitter bit rates, and the worst-case data are recorded.</w:t>
      </w:r>
    </w:p>
    <w:p w:rsidR="00F84DF5" w:rsidRDefault="00A26427">
      <w:pPr>
        <w:rPr>
          <w:lang w:eastAsia="zh-CN"/>
        </w:rPr>
      </w:pPr>
      <w:r>
        <w:rPr>
          <w:lang w:eastAsia="zh-CN"/>
        </w:rPr>
        <w:lastRenderedPageBreak/>
        <w:t xml:space="preserve">Testing covers the U.S. supply voltages and frequencies supported by the equipment: </w:t>
      </w:r>
      <w:r>
        <w:rPr>
          <w:lang w:eastAsia="zh-CN"/>
        </w:rPr>
        <w:t>120 V</w:t>
      </w:r>
      <w:r>
        <w:rPr>
          <w:lang w:eastAsia="zh-CN"/>
        </w:rPr>
        <w:t xml:space="preserve">, </w:t>
      </w:r>
      <w:r>
        <w:rPr>
          <w:lang w:eastAsia="zh-CN"/>
        </w:rPr>
        <w:t>240 V</w:t>
      </w:r>
      <w:r>
        <w:rPr>
          <w:lang w:eastAsia="zh-CN"/>
        </w:rPr>
        <w:t xml:space="preserve">, and </w:t>
      </w:r>
      <w:r>
        <w:rPr>
          <w:lang w:eastAsia="zh-CN"/>
        </w:rPr>
        <w:t>50/60 Hz</w:t>
      </w:r>
      <w:r>
        <w:rPr>
          <w:lang w:eastAsia="zh-CN"/>
        </w:rPr>
        <w:t xml:space="preserve">; the report uses the </w:t>
      </w:r>
      <w:r>
        <w:rPr>
          <w:lang w:eastAsia="zh-CN"/>
        </w:rPr>
        <w:t xml:space="preserve">worst-case results at 120 V / 60 Hz. The battery </w:t>
      </w:r>
      <w:r>
        <w:rPr>
          <w:lang w:eastAsia="zh-CN"/>
        </w:rPr>
        <w:t>was fully charged for radiated and RF conducted testing.</w:t>
      </w:r>
    </w:p>
    <w:p w:rsidR="00F84DF5" w:rsidRDefault="00A26427">
      <w:pPr>
        <w:pStyle w:val="31"/>
        <w:rPr>
          <w:lang w:eastAsia="zh-CN"/>
        </w:rPr>
      </w:pPr>
      <w:r>
        <w:rPr>
          <w:lang w:eastAsia="zh-CN"/>
        </w:rPr>
        <w:t xml:space="preserve">6.4. </w:t>
      </w:r>
      <w:r>
        <w:rPr>
          <w:lang w:eastAsia="zh-CN"/>
        </w:rPr>
        <w:t>Frequency-Hopping System Requirements and Operation</w:t>
      </w:r>
    </w:p>
    <w:p w:rsidR="00F84DF5" w:rsidRDefault="00A26427">
      <w:pPr>
        <w:pStyle w:val="4"/>
        <w:rPr>
          <w:lang w:eastAsia="zh-CN"/>
        </w:rPr>
      </w:pPr>
      <w:r>
        <w:rPr>
          <w:lang w:eastAsia="zh-CN"/>
        </w:rPr>
        <w:t xml:space="preserve">6.4.1. </w:t>
      </w:r>
      <w:r>
        <w:rPr>
          <w:lang w:eastAsia="zh-CN"/>
        </w:rPr>
        <w:t>Standard Requirements</w:t>
      </w:r>
    </w:p>
    <w:p w:rsidR="00F84DF5" w:rsidRDefault="00A26427">
      <w:pPr>
        <w:rPr>
          <w:lang w:eastAsia="zh-CN"/>
        </w:rPr>
      </w:pPr>
      <w:r>
        <w:rPr>
          <w:lang w:eastAsia="zh-CN"/>
        </w:rPr>
        <w:t xml:space="preserve">FCC Part </w:t>
      </w:r>
      <w:r>
        <w:rPr>
          <w:lang w:eastAsia="zh-CN"/>
        </w:rPr>
        <w:t>15.247(a)(1)</w:t>
      </w:r>
      <w:r>
        <w:rPr>
          <w:lang w:eastAsia="zh-CN"/>
        </w:rPr>
        <w:t>: The system selects channels from a pseudorandomly ordered frequency list at the hopping rate; each frequency should be used equally on average by each transmitter. The receiver input bandwidth should match the hopping channel bandwidth of the corresponding transmitter, and the receiver should change frequencies in synchronization with the transmitted signal.</w:t>
      </w:r>
    </w:p>
    <w:p w:rsidR="00F84DF5" w:rsidRDefault="00A26427">
      <w:pPr>
        <w:rPr>
          <w:lang w:eastAsia="zh-CN"/>
        </w:rPr>
      </w:pPr>
      <w:r>
        <w:rPr>
          <w:lang w:eastAsia="zh-CN"/>
        </w:rPr>
        <w:t>Not all available channels are required for each transmission, but the transmitter-receiver system must meet the corresponding provisions under continuous data flow conditions. Systems using short-burst transmissions must still meet the definition of a frequency-hopping system and distribute transmissions over the specified minimum number of channels.</w:t>
      </w:r>
    </w:p>
    <w:p w:rsidR="00F84DF5" w:rsidRDefault="00A26427">
      <w:pPr>
        <w:rPr>
          <w:lang w:eastAsia="zh-CN"/>
        </w:rPr>
      </w:pPr>
      <w:r>
        <w:rPr>
          <w:lang w:eastAsia="zh-CN"/>
        </w:rPr>
        <w:t>A system may independently identify other users in the band and adjust its hopping set to avoid occupied channels; other coordination of frequency-hopping systems to avoid simultaneous occupation of a single hopping frequency by multiple transmitters is not permitted.</w:t>
      </w:r>
    </w:p>
    <w:p w:rsidR="00F84DF5" w:rsidRDefault="00A26427">
      <w:pPr>
        <w:pStyle w:val="4"/>
      </w:pPr>
      <w:r>
        <w:t xml:space="preserve">6.4.2. </w:t>
      </w:r>
      <w:r>
        <w:t xml:space="preserve">Pseudorandom </w:t>
      </w:r>
      <w:r>
        <w:t>Sequence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2494"/>
        <w:gridCol w:w="7257"/>
      </w:tblGrid>
      <w:tr w:rsidR="00F84DF5">
        <w:trPr>
          <w:cantSplit/>
          <w:tblHeader/>
          <w:jc w:val="center"/>
        </w:trPr>
        <w:tc>
          <w:tcPr>
            <w:tcW w:w="2494" w:type="dxa"/>
            <w:shd w:val="clear" w:color="auto" w:fill="E8EDF2"/>
            <w:vAlign w:val="center"/>
          </w:tcPr>
          <w:p w:rsidR="00F84DF5" w:rsidRDefault="00A26427">
            <w:pPr>
              <w:keepNext/>
              <w:spacing w:after="0" w:line="259" w:lineRule="auto"/>
            </w:pPr>
            <w:r>
              <w:rPr>
                <w:b/>
                <w:sz w:val="19"/>
              </w:rPr>
              <w:t>Item</w:t>
            </w:r>
          </w:p>
        </w:tc>
        <w:tc>
          <w:tcPr>
            <w:tcW w:w="7257" w:type="dxa"/>
            <w:shd w:val="clear" w:color="auto" w:fill="E8EDF2"/>
            <w:vAlign w:val="center"/>
          </w:tcPr>
          <w:p w:rsidR="00F84DF5" w:rsidRDefault="00A26427">
            <w:pPr>
              <w:keepNext/>
              <w:spacing w:after="0" w:line="259" w:lineRule="auto"/>
            </w:pPr>
            <w:r>
              <w:rPr>
                <w:b/>
                <w:sz w:val="19"/>
              </w:rPr>
              <w:t>Information</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Number of shift register stages</w:t>
            </w:r>
          </w:p>
        </w:tc>
        <w:tc>
          <w:tcPr>
            <w:tcW w:w="7257" w:type="dxa"/>
            <w:shd w:val="clear" w:color="auto" w:fill="F6F7F8"/>
            <w:vAlign w:val="center"/>
          </w:tcPr>
          <w:p w:rsidR="00F84DF5" w:rsidRDefault="00A26427">
            <w:pPr>
              <w:spacing w:after="0" w:line="259" w:lineRule="auto"/>
            </w:pPr>
            <w:r>
              <w:rPr>
                <w:sz w:val="19"/>
              </w:rPr>
              <w:t>9</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Feedback method</w:t>
            </w:r>
          </w:p>
        </w:tc>
        <w:tc>
          <w:tcPr>
            <w:tcW w:w="7257" w:type="dxa"/>
            <w:shd w:val="clear" w:color="auto" w:fill="FFFFFF"/>
            <w:vAlign w:val="center"/>
          </w:tcPr>
          <w:p w:rsidR="00F84DF5" w:rsidRDefault="00A26427">
            <w:pPr>
              <w:spacing w:after="0" w:line="259" w:lineRule="auto"/>
              <w:rPr>
                <w:lang w:eastAsia="zh-CN"/>
              </w:rPr>
            </w:pPr>
            <w:r>
              <w:rPr>
                <w:sz w:val="19"/>
                <w:lang w:eastAsia="zh-CN"/>
              </w:rPr>
              <w:t>The outputs of stages</w:t>
            </w:r>
            <w:r>
              <w:rPr>
                <w:sz w:val="19"/>
                <w:lang w:eastAsia="zh-CN"/>
              </w:rPr>
              <w:t xml:space="preserve"> 5 </w:t>
            </w:r>
            <w:r>
              <w:rPr>
                <w:sz w:val="19"/>
                <w:lang w:eastAsia="zh-CN"/>
              </w:rPr>
              <w:t>and</w:t>
            </w:r>
            <w:r>
              <w:rPr>
                <w:sz w:val="19"/>
                <w:lang w:eastAsia="zh-CN"/>
              </w:rPr>
              <w:t xml:space="preserve"> 9 </w:t>
            </w:r>
            <w:r>
              <w:rPr>
                <w:sz w:val="19"/>
                <w:lang w:eastAsia="zh-CN"/>
              </w:rPr>
              <w:t xml:space="preserve">are added modulo </w:t>
            </w:r>
            <w:r>
              <w:rPr>
                <w:sz w:val="19"/>
                <w:lang w:eastAsia="zh-CN"/>
              </w:rPr>
              <w:t xml:space="preserve">2, and </w:t>
            </w:r>
            <w:r>
              <w:rPr>
                <w:sz w:val="19"/>
                <w:lang w:eastAsia="zh-CN"/>
              </w:rPr>
              <w:t xml:space="preserve">the result is fed back to </w:t>
            </w:r>
            <w:r>
              <w:rPr>
                <w:sz w:val="19"/>
                <w:lang w:eastAsia="zh-CN"/>
              </w:rPr>
              <w:t xml:space="preserve">the input </w:t>
            </w:r>
            <w:r>
              <w:rPr>
                <w:sz w:val="19"/>
                <w:lang w:eastAsia="zh-CN"/>
              </w:rPr>
              <w:t>of stage 1.</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Initial state</w:t>
            </w:r>
          </w:p>
        </w:tc>
        <w:tc>
          <w:tcPr>
            <w:tcW w:w="7257" w:type="dxa"/>
            <w:shd w:val="clear" w:color="auto" w:fill="F6F7F8"/>
            <w:vAlign w:val="center"/>
          </w:tcPr>
          <w:p w:rsidR="00F84DF5" w:rsidRDefault="00A26427">
            <w:pPr>
              <w:spacing w:after="0" w:line="259" w:lineRule="auto"/>
              <w:rPr>
                <w:lang w:eastAsia="zh-CN"/>
              </w:rPr>
            </w:pPr>
            <w:r>
              <w:rPr>
                <w:sz w:val="19"/>
                <w:lang w:eastAsia="zh-CN"/>
              </w:rPr>
              <w:t xml:space="preserve">9 </w:t>
            </w:r>
            <w:r>
              <w:rPr>
                <w:sz w:val="19"/>
                <w:lang w:eastAsia="zh-CN"/>
              </w:rPr>
              <w:t>consecutive</w:t>
            </w:r>
            <w:r>
              <w:rPr>
                <w:sz w:val="19"/>
                <w:lang w:eastAsia="zh-CN"/>
              </w:rPr>
              <w:t xml:space="preserve"> 1</w:t>
            </w:r>
            <w:r>
              <w:rPr>
                <w:sz w:val="19"/>
                <w:lang w:eastAsia="zh-CN"/>
              </w:rPr>
              <w:t xml:space="preserve">s; the sequence begins with </w:t>
            </w:r>
            <w:r>
              <w:rPr>
                <w:sz w:val="19"/>
                <w:lang w:eastAsia="zh-CN"/>
              </w:rPr>
              <w:t xml:space="preserve">the first </w:t>
            </w:r>
            <w:r>
              <w:rPr>
                <w:sz w:val="19"/>
                <w:lang w:eastAsia="zh-CN"/>
              </w:rPr>
              <w:t>of these consecutive 1s.</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Sequence length</w:t>
            </w:r>
          </w:p>
        </w:tc>
        <w:tc>
          <w:tcPr>
            <w:tcW w:w="7257" w:type="dxa"/>
            <w:shd w:val="clear" w:color="auto" w:fill="FFFFFF"/>
            <w:vAlign w:val="center"/>
          </w:tcPr>
          <w:p w:rsidR="00F84DF5" w:rsidRDefault="00A26427">
            <w:pPr>
              <w:spacing w:after="0" w:line="259" w:lineRule="auto"/>
            </w:pPr>
            <w:r>
              <w:rPr>
                <w:sz w:val="19"/>
              </w:rPr>
              <w:t>2⁹−1 = 511 bits</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Longest run of consecutive</w:t>
            </w:r>
            <w:r>
              <w:rPr>
                <w:sz w:val="19"/>
              </w:rPr>
              <w:t xml:space="preserve"> 0s</w:t>
            </w:r>
          </w:p>
        </w:tc>
        <w:tc>
          <w:tcPr>
            <w:tcW w:w="7257" w:type="dxa"/>
            <w:shd w:val="clear" w:color="auto" w:fill="F6F7F8"/>
            <w:vAlign w:val="center"/>
          </w:tcPr>
          <w:p w:rsidR="00F84DF5" w:rsidRDefault="00A26427">
            <w:pPr>
              <w:spacing w:after="0" w:line="259" w:lineRule="auto"/>
            </w:pPr>
            <w:r>
              <w:rPr>
                <w:sz w:val="19"/>
              </w:rPr>
              <w:t>8</w:t>
            </w:r>
            <w:r>
              <w:rPr>
                <w:sz w:val="19"/>
              </w:rPr>
              <w:t xml:space="preserve"> (non-inverted signal)</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Example hopping sequence</w:t>
            </w:r>
          </w:p>
        </w:tc>
        <w:tc>
          <w:tcPr>
            <w:tcW w:w="7257" w:type="dxa"/>
            <w:shd w:val="clear" w:color="auto" w:fill="FFFFFF"/>
            <w:vAlign w:val="center"/>
          </w:tcPr>
          <w:p w:rsidR="00F84DF5" w:rsidRDefault="00A26427">
            <w:pPr>
              <w:spacing w:after="0" w:line="259" w:lineRule="auto"/>
            </w:pPr>
            <w:r>
              <w:rPr>
                <w:sz w:val="19"/>
              </w:rPr>
              <w:t>0</w:t>
            </w:r>
            <w:r>
              <w:rPr>
                <w:sz w:val="19"/>
              </w:rPr>
              <w:t>、</w:t>
            </w:r>
            <w:r>
              <w:rPr>
                <w:sz w:val="19"/>
              </w:rPr>
              <w:t>2</w:t>
            </w:r>
            <w:r>
              <w:rPr>
                <w:sz w:val="19"/>
              </w:rPr>
              <w:t>、</w:t>
            </w:r>
            <w:r>
              <w:rPr>
                <w:sz w:val="19"/>
              </w:rPr>
              <w:t>4</w:t>
            </w:r>
            <w:r>
              <w:rPr>
                <w:sz w:val="19"/>
              </w:rPr>
              <w:t>、</w:t>
            </w:r>
            <w:r>
              <w:rPr>
                <w:sz w:val="19"/>
              </w:rPr>
              <w:t>6</w:t>
            </w:r>
            <w:r>
              <w:rPr>
                <w:sz w:val="19"/>
              </w:rPr>
              <w:t>、</w:t>
            </w:r>
            <w:r>
              <w:rPr>
                <w:sz w:val="19"/>
              </w:rPr>
              <w:t>62</w:t>
            </w:r>
            <w:r>
              <w:rPr>
                <w:sz w:val="19"/>
              </w:rPr>
              <w:t>、</w:t>
            </w:r>
            <w:r>
              <w:rPr>
                <w:sz w:val="19"/>
              </w:rPr>
              <w:t>64</w:t>
            </w:r>
            <w:r>
              <w:rPr>
                <w:sz w:val="19"/>
              </w:rPr>
              <w:t>、</w:t>
            </w:r>
            <w:r>
              <w:rPr>
                <w:sz w:val="19"/>
              </w:rPr>
              <w:t>78</w:t>
            </w:r>
            <w:r>
              <w:rPr>
                <w:sz w:val="19"/>
              </w:rPr>
              <w:t>、</w:t>
            </w:r>
            <w:r>
              <w:rPr>
                <w:sz w:val="19"/>
              </w:rPr>
              <w:t>1</w:t>
            </w:r>
            <w:r>
              <w:rPr>
                <w:sz w:val="19"/>
              </w:rPr>
              <w:t>、</w:t>
            </w:r>
            <w:r>
              <w:rPr>
                <w:sz w:val="19"/>
              </w:rPr>
              <w:t>73</w:t>
            </w:r>
            <w:r>
              <w:rPr>
                <w:sz w:val="19"/>
              </w:rPr>
              <w:t>、</w:t>
            </w:r>
            <w:r>
              <w:rPr>
                <w:sz w:val="19"/>
              </w:rPr>
              <w:t>75</w:t>
            </w:r>
            <w:r>
              <w:rPr>
                <w:sz w:val="19"/>
              </w:rPr>
              <w:t>、</w:t>
            </w:r>
            <w:r>
              <w:rPr>
                <w:sz w:val="19"/>
              </w:rPr>
              <w:t>77</w:t>
            </w:r>
          </w:p>
        </w:tc>
      </w:tr>
    </w:tbl>
    <w:p w:rsidR="00F84DF5" w:rsidRDefault="00A26427">
      <w:pPr>
        <w:keepNext/>
        <w:rPr>
          <w:lang w:eastAsia="zh-CN"/>
        </w:rPr>
      </w:pPr>
      <w:r>
        <w:rPr>
          <w:b/>
          <w:sz w:val="18"/>
          <w:lang w:eastAsia="zh-CN"/>
        </w:rPr>
        <w:t>Pseudorandom Sequence Generator and Hopping Sequence Diagram</w:t>
      </w:r>
    </w:p>
    <w:p w:rsidR="00F84DF5" w:rsidRDefault="00A26427">
      <w:pPr>
        <w:spacing w:after="140"/>
        <w:jc w:val="center"/>
      </w:pPr>
      <w:r>
        <w:rPr>
          <w:noProof/>
          <w:lang w:eastAsia="zh-CN"/>
        </w:rPr>
        <w:drawing>
          <wp:inline distT="0" distB="0" distL="0" distR="0">
            <wp:extent cx="6048000" cy="21894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v.png"/>
                    <pic:cNvPicPr/>
                  </pic:nvPicPr>
                  <pic:blipFill>
                    <a:blip r:embed="rId6"/>
                    <a:stretch>
                      <a:fillRect/>
                    </a:stretch>
                  </pic:blipFill>
                  <pic:spPr>
                    <a:xfrm>
                      <a:off x="0" y="0"/>
                      <a:ext cx="6048000" cy="2189484"/>
                    </a:xfrm>
                    <a:prstGeom prst="rect">
                      <a:avLst/>
                    </a:prstGeom>
                  </pic:spPr>
                </pic:pic>
              </a:graphicData>
            </a:graphic>
          </wp:inline>
        </w:drawing>
      </w:r>
    </w:p>
    <w:p w:rsidR="00F84DF5" w:rsidRDefault="00A26427">
      <w:pPr>
        <w:rPr>
          <w:lang w:eastAsia="zh-CN"/>
        </w:rPr>
      </w:pPr>
      <w:r>
        <w:rPr>
          <w:lang w:eastAsia="zh-CN"/>
        </w:rPr>
        <w:t>The upper part of the diagram shows a nine-stage linear feedback shift register and its feedback path; the lower part shows the hopping frequency sequence. Each frequency is used equally on average by each transmitter. The receiver bandwidth matches the transmitter channel bandwidth, and frequency changes are synchronized with the transmitted signal.</w:t>
      </w:r>
    </w:p>
    <w:p w:rsidR="00F84DF5" w:rsidRDefault="00A26427">
      <w:pPr>
        <w:pStyle w:val="4"/>
      </w:pPr>
      <w:r>
        <w:lastRenderedPageBreak/>
        <w:t xml:space="preserve">6.4.3. </w:t>
      </w:r>
      <w:r>
        <w:t>Bluetooth Frequency Hopping and Adaptive Frequency Hopping</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2494"/>
        <w:gridCol w:w="7257"/>
      </w:tblGrid>
      <w:tr w:rsidR="00F84DF5">
        <w:trPr>
          <w:cantSplit/>
          <w:tblHeader/>
          <w:jc w:val="center"/>
        </w:trPr>
        <w:tc>
          <w:tcPr>
            <w:tcW w:w="2494" w:type="dxa"/>
            <w:shd w:val="clear" w:color="auto" w:fill="E8EDF2"/>
            <w:vAlign w:val="center"/>
          </w:tcPr>
          <w:p w:rsidR="00F84DF5" w:rsidRDefault="00A26427">
            <w:pPr>
              <w:keepNext/>
              <w:spacing w:after="0" w:line="259" w:lineRule="auto"/>
            </w:pPr>
            <w:r>
              <w:rPr>
                <w:b/>
                <w:sz w:val="19"/>
              </w:rPr>
              <w:t>Item</w:t>
            </w:r>
          </w:p>
        </w:tc>
        <w:tc>
          <w:tcPr>
            <w:tcW w:w="7257" w:type="dxa"/>
            <w:shd w:val="clear" w:color="auto" w:fill="E8EDF2"/>
            <w:vAlign w:val="center"/>
          </w:tcPr>
          <w:p w:rsidR="00F84DF5" w:rsidRDefault="00A26427">
            <w:pPr>
              <w:keepNext/>
              <w:spacing w:after="0" w:line="259" w:lineRule="auto"/>
            </w:pPr>
            <w:r>
              <w:rPr>
                <w:b/>
                <w:sz w:val="19"/>
              </w:rPr>
              <w:t>Information</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Operating band</w:t>
            </w:r>
          </w:p>
        </w:tc>
        <w:tc>
          <w:tcPr>
            <w:tcW w:w="7257" w:type="dxa"/>
            <w:shd w:val="clear" w:color="auto" w:fill="F6F7F8"/>
            <w:vAlign w:val="center"/>
          </w:tcPr>
          <w:p w:rsidR="00F84DF5" w:rsidRDefault="00A26427">
            <w:pPr>
              <w:spacing w:after="0" w:line="259" w:lineRule="auto"/>
            </w:pPr>
            <w:r>
              <w:rPr>
                <w:sz w:val="19"/>
              </w:rPr>
              <w:t>2400–2483.5 MHz</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Channel configuration</w:t>
            </w:r>
          </w:p>
        </w:tc>
        <w:tc>
          <w:tcPr>
            <w:tcW w:w="7257" w:type="dxa"/>
            <w:shd w:val="clear" w:color="auto" w:fill="FFFFFF"/>
            <w:vAlign w:val="center"/>
          </w:tcPr>
          <w:p w:rsidR="00F84DF5" w:rsidRDefault="00A26427">
            <w:pPr>
              <w:spacing w:after="0" w:line="259" w:lineRule="auto"/>
              <w:rPr>
                <w:lang w:eastAsia="zh-CN"/>
              </w:rPr>
            </w:pPr>
            <w:r>
              <w:rPr>
                <w:sz w:val="19"/>
                <w:lang w:eastAsia="zh-CN"/>
              </w:rPr>
              <w:t>Up to</w:t>
            </w:r>
            <w:r>
              <w:rPr>
                <w:sz w:val="19"/>
                <w:lang w:eastAsia="zh-CN"/>
              </w:rPr>
              <w:t xml:space="preserve"> 79 </w:t>
            </w:r>
            <w:r>
              <w:rPr>
                <w:sz w:val="19"/>
                <w:lang w:eastAsia="zh-CN"/>
              </w:rPr>
              <w:t>bands, each</w:t>
            </w:r>
            <w:r>
              <w:rPr>
                <w:sz w:val="19"/>
                <w:lang w:eastAsia="zh-CN"/>
              </w:rPr>
              <w:t xml:space="preserve"> 1 MHz</w:t>
            </w:r>
            <w:r>
              <w:rPr>
                <w:sz w:val="19"/>
                <w:lang w:eastAsia="zh-CN"/>
              </w:rPr>
              <w:t>, with center frequencies of</w:t>
            </w:r>
            <w:r>
              <w:rPr>
                <w:sz w:val="19"/>
                <w:lang w:eastAsia="zh-CN"/>
              </w:rPr>
              <w:t xml:space="preserve"> 2402–2480 MHz</w:t>
            </w:r>
            <w:r>
              <w:rPr>
                <w:sz w:val="19"/>
                <w:lang w:eastAsia="zh-CN"/>
              </w:rPr>
              <w:t>.</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Hopping rate</w:t>
            </w:r>
          </w:p>
        </w:tc>
        <w:tc>
          <w:tcPr>
            <w:tcW w:w="7257" w:type="dxa"/>
            <w:shd w:val="clear" w:color="auto" w:fill="F6F7F8"/>
            <w:vAlign w:val="center"/>
          </w:tcPr>
          <w:p w:rsidR="00F84DF5" w:rsidRDefault="00A26427">
            <w:pPr>
              <w:spacing w:after="0" w:line="259" w:lineRule="auto"/>
            </w:pPr>
            <w:r>
              <w:rPr>
                <w:sz w:val="19"/>
              </w:rPr>
              <w:t xml:space="preserve">1600 </w:t>
            </w:r>
            <w:r>
              <w:rPr>
                <w:sz w:val="19"/>
              </w:rPr>
              <w:t xml:space="preserve">changes per </w:t>
            </w:r>
            <w:r>
              <w:rPr>
                <w:sz w:val="19"/>
              </w:rPr>
              <w:t>second.</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Sequence and phase</w:t>
            </w:r>
          </w:p>
        </w:tc>
        <w:tc>
          <w:tcPr>
            <w:tcW w:w="7257" w:type="dxa"/>
            <w:shd w:val="clear" w:color="auto" w:fill="FFFFFF"/>
            <w:vAlign w:val="center"/>
          </w:tcPr>
          <w:p w:rsidR="00F84DF5" w:rsidRDefault="00A26427">
            <w:pPr>
              <w:spacing w:after="0" w:line="259" w:lineRule="auto"/>
              <w:rPr>
                <w:lang w:eastAsia="zh-CN"/>
              </w:rPr>
            </w:pPr>
            <w:r>
              <w:rPr>
                <w:sz w:val="19"/>
                <w:lang w:eastAsia="zh-CN"/>
              </w:rPr>
              <w:t>The hopping sequence is determined by the master device's address; the hopping frequency at a particular time is determined by the master's internal clock.</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Piconet synchronization</w:t>
            </w:r>
          </w:p>
        </w:tc>
        <w:tc>
          <w:tcPr>
            <w:tcW w:w="7257" w:type="dxa"/>
            <w:shd w:val="clear" w:color="auto" w:fill="F6F7F8"/>
            <w:vAlign w:val="center"/>
          </w:tcPr>
          <w:p w:rsidR="00F84DF5" w:rsidRDefault="00A26427">
            <w:pPr>
              <w:spacing w:after="0" w:line="259" w:lineRule="auto"/>
              <w:rPr>
                <w:lang w:eastAsia="zh-CN"/>
              </w:rPr>
            </w:pPr>
            <w:r>
              <w:rPr>
                <w:sz w:val="19"/>
                <w:lang w:eastAsia="zh-CN"/>
              </w:rPr>
              <w:t>Bluetooth devices in the same piconet synchronize to the same hopping channel; slave devices must know the master's address and synchronize to its clock.</w:t>
            </w:r>
          </w:p>
        </w:tc>
      </w:tr>
    </w:tbl>
    <w:p w:rsidR="00F84DF5" w:rsidRDefault="00A26427">
      <w:pPr>
        <w:rPr>
          <w:lang w:eastAsia="zh-CN"/>
        </w:rPr>
      </w:pPr>
      <w:r>
        <w:rPr>
          <w:lang w:eastAsia="zh-CN"/>
        </w:rPr>
        <w:t>Frequency-hopping spread spectrum divides transmitted data into segments sent in different frequency bands; the report describes rapid frequency switching as a means of protecting data security.</w:t>
      </w:r>
    </w:p>
    <w:p w:rsidR="00F84DF5" w:rsidRDefault="00A26427">
      <w:pPr>
        <w:rPr>
          <w:lang w:eastAsia="zh-CN"/>
        </w:rPr>
      </w:pPr>
      <w:r>
        <w:rPr>
          <w:lang w:eastAsia="zh-CN"/>
        </w:rPr>
        <w:t xml:space="preserve">Adaptive frequency </w:t>
      </w:r>
      <w:r>
        <w:rPr>
          <w:lang w:eastAsia="zh-CN"/>
        </w:rPr>
        <w:t xml:space="preserve">hopping (AFH) </w:t>
      </w:r>
      <w:r>
        <w:rPr>
          <w:lang w:eastAsia="zh-CN"/>
        </w:rPr>
        <w:t xml:space="preserve">identifies “bad” channels with mutual </w:t>
      </w:r>
      <w:r>
        <w:rPr>
          <w:lang w:eastAsia="zh-CN"/>
        </w:rPr>
        <w:t/>
      </w:r>
      <w:r>
        <w:rPr>
          <w:lang w:eastAsia="zh-CN"/>
        </w:rPr>
        <w:t/>
      </w:r>
      <w:r>
        <w:rPr>
          <w:lang w:eastAsia="zh-CN"/>
        </w:rPr>
        <w:t xml:space="preserve">interference, </w:t>
      </w:r>
      <w:r>
        <w:rPr>
          <w:lang w:eastAsia="zh-CN"/>
        </w:rPr>
        <w:t xml:space="preserve">shares bad-channel information within the piconet, and switches to other available </w:t>
      </w:r>
      <w:r>
        <w:rPr>
          <w:lang w:eastAsia="zh-CN"/>
        </w:rPr>
        <w:t xml:space="preserve">“good” </w:t>
      </w:r>
      <w:r>
        <w:rPr>
          <w:lang w:eastAsia="zh-CN"/>
        </w:rPr>
        <w:t/>
      </w:r>
      <w:r>
        <w:rPr>
          <w:lang w:eastAsia="zh-CN"/>
        </w:rPr>
        <w:t xml:space="preserve">channels </w:t>
      </w:r>
      <w:r>
        <w:rPr>
          <w:lang w:eastAsia="zh-CN"/>
        </w:rPr>
        <w:t>to avoid interference areas without affecting the bandwidth used.</w:t>
      </w:r>
    </w:p>
    <w:p w:rsidR="00F84DF5" w:rsidRDefault="00A26427">
      <w:pPr>
        <w:rPr>
          <w:lang w:eastAsia="zh-CN"/>
        </w:rPr>
      </w:pPr>
      <w:r>
        <w:rPr>
          <w:lang w:eastAsia="zh-CN"/>
        </w:rPr>
        <w:t>The equipment was tested with a Bluetooth system receiver to confirm that hopping synchronization was maintained; the report concludes that it meets</w:t>
      </w:r>
      <w:r>
        <w:rPr>
          <w:lang w:eastAsia="zh-CN"/>
        </w:rPr>
        <w:t xml:space="preserve"> FCC Part 15.247 </w:t>
      </w:r>
      <w:r>
        <w:rPr>
          <w:lang w:eastAsia="zh-CN"/>
        </w:rPr>
        <w:t>requirements.</w:t>
      </w:r>
    </w:p>
    <w:p w:rsidR="00F84DF5" w:rsidRDefault="00A26427">
      <w:pPr>
        <w:pStyle w:val="31"/>
      </w:pPr>
      <w:r>
        <w:t xml:space="preserve">6.5. </w:t>
      </w:r>
      <w:r>
        <w:t>Test Software and Power Settings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2494"/>
        <w:gridCol w:w="2382"/>
        <w:gridCol w:w="4876"/>
      </w:tblGrid>
      <w:tr w:rsidR="00F84DF5">
        <w:trPr>
          <w:cantSplit/>
          <w:tblHeader/>
          <w:jc w:val="center"/>
        </w:trPr>
        <w:tc>
          <w:tcPr>
            <w:tcW w:w="2494" w:type="dxa"/>
            <w:shd w:val="clear" w:color="auto" w:fill="E8EDF2"/>
            <w:vAlign w:val="center"/>
          </w:tcPr>
          <w:p w:rsidR="00F84DF5" w:rsidRDefault="00A26427">
            <w:pPr>
              <w:keepNext/>
              <w:spacing w:after="0" w:line="259" w:lineRule="auto"/>
            </w:pPr>
            <w:r>
              <w:rPr>
                <w:b/>
                <w:sz w:val="19"/>
              </w:rPr>
              <w:t>Item</w:t>
            </w:r>
          </w:p>
        </w:tc>
        <w:tc>
          <w:tcPr>
            <w:tcW w:w="7257" w:type="dxa"/>
            <w:gridSpan w:val="2"/>
            <w:shd w:val="clear" w:color="auto" w:fill="E8EDF2"/>
            <w:vAlign w:val="center"/>
          </w:tcPr>
          <w:p w:rsidR="00F84DF5" w:rsidRDefault="00A26427">
            <w:pPr>
              <w:keepNext/>
              <w:spacing w:after="0" w:line="259" w:lineRule="auto"/>
            </w:pPr>
            <w:r>
              <w:rPr>
                <w:b/>
                <w:sz w:val="19"/>
              </w:rPr>
              <w:t>Information</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Test software version</w:t>
            </w:r>
          </w:p>
        </w:tc>
        <w:tc>
          <w:tcPr>
            <w:tcW w:w="7257" w:type="dxa"/>
            <w:gridSpan w:val="2"/>
            <w:shd w:val="clear" w:color="auto" w:fill="F6F7F8"/>
            <w:vAlign w:val="center"/>
          </w:tcPr>
          <w:p w:rsidR="00F84DF5" w:rsidRDefault="00A26427">
            <w:pPr>
              <w:spacing w:after="0" w:line="259" w:lineRule="auto"/>
            </w:pPr>
            <w:r>
              <w:rPr>
                <w:sz w:val="19"/>
              </w:rPr>
              <w:t>FCC_assist_AC696_1.0.2.2</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Test program</w:t>
            </w:r>
          </w:p>
        </w:tc>
        <w:tc>
          <w:tcPr>
            <w:tcW w:w="7257" w:type="dxa"/>
            <w:gridSpan w:val="2"/>
            <w:shd w:val="clear" w:color="auto" w:fill="FFFFFF"/>
            <w:vAlign w:val="center"/>
          </w:tcPr>
          <w:p w:rsidR="00F84DF5" w:rsidRDefault="00A26427">
            <w:pPr>
              <w:spacing w:after="0" w:line="259" w:lineRule="auto"/>
            </w:pPr>
            <w:r>
              <w:rPr>
                <w:sz w:val="19"/>
              </w:rPr>
              <w:t>Bluetooth</w:t>
            </w:r>
          </w:p>
        </w:tc>
      </w:tr>
      <w:tr w:rsidR="00F84DF5">
        <w:trPr>
          <w:cantSplit/>
          <w:tblHeader/>
          <w:jc w:val="center"/>
        </w:trPr>
        <w:tc>
          <w:tcPr>
            <w:tcW w:w="4876" w:type="dxa"/>
            <w:gridSpan w:val="2"/>
            <w:shd w:val="clear" w:color="auto" w:fill="E8EDF2"/>
            <w:vAlign w:val="center"/>
          </w:tcPr>
          <w:p w:rsidR="00F84DF5" w:rsidRDefault="00A26427">
            <w:pPr>
              <w:keepNext/>
              <w:spacing w:after="0" w:line="259" w:lineRule="auto"/>
            </w:pPr>
            <w:r>
              <w:rPr>
                <w:b/>
                <w:sz w:val="19"/>
              </w:rPr>
              <w:t xml:space="preserve">Mode </w:t>
            </w:r>
            <w:r>
              <w:rPr>
                <w:b/>
                <w:sz w:val="19"/>
              </w:rPr>
              <w:t xml:space="preserve">/ </w:t>
            </w:r>
            <w:r>
              <w:rPr>
                <w:b/>
                <w:sz w:val="19"/>
              </w:rPr>
              <w:t>modulation rate</w:t>
            </w:r>
          </w:p>
        </w:tc>
        <w:tc>
          <w:tcPr>
            <w:tcW w:w="4876" w:type="dxa"/>
            <w:shd w:val="clear" w:color="auto" w:fill="E8EDF2"/>
            <w:vAlign w:val="center"/>
          </w:tcPr>
          <w:p w:rsidR="00F84DF5" w:rsidRDefault="00A26427">
            <w:pPr>
              <w:keepNext/>
              <w:spacing w:after="0" w:line="259" w:lineRule="auto"/>
            </w:pPr>
            <w:r>
              <w:rPr>
                <w:b/>
                <w:sz w:val="19"/>
              </w:rPr>
              <w:t>Power setting</w:t>
            </w:r>
          </w:p>
        </w:tc>
      </w:tr>
      <w:tr w:rsidR="00F84DF5">
        <w:trPr>
          <w:cantSplit/>
          <w:jc w:val="center"/>
        </w:trPr>
        <w:tc>
          <w:tcPr>
            <w:tcW w:w="4876" w:type="dxa"/>
            <w:gridSpan w:val="2"/>
            <w:shd w:val="clear" w:color="auto" w:fill="F6F7F8"/>
            <w:vAlign w:val="center"/>
          </w:tcPr>
          <w:p w:rsidR="00F84DF5" w:rsidRDefault="00A26427">
            <w:pPr>
              <w:spacing w:after="0" w:line="259" w:lineRule="auto"/>
            </w:pPr>
            <w:r>
              <w:rPr>
                <w:sz w:val="19"/>
              </w:rPr>
              <w:t>1M</w:t>
            </w:r>
          </w:p>
        </w:tc>
        <w:tc>
          <w:tcPr>
            <w:tcW w:w="4876" w:type="dxa"/>
            <w:shd w:val="clear" w:color="auto" w:fill="F6F7F8"/>
            <w:vAlign w:val="center"/>
          </w:tcPr>
          <w:p w:rsidR="00F84DF5" w:rsidRDefault="00A26427">
            <w:pPr>
              <w:spacing w:after="0" w:line="259" w:lineRule="auto"/>
            </w:pPr>
            <w:r>
              <w:rPr>
                <w:sz w:val="19"/>
              </w:rPr>
              <w:t>10</w:t>
            </w:r>
          </w:p>
        </w:tc>
      </w:tr>
      <w:tr w:rsidR="00F84DF5">
        <w:trPr>
          <w:cantSplit/>
          <w:jc w:val="center"/>
        </w:trPr>
        <w:tc>
          <w:tcPr>
            <w:tcW w:w="4876" w:type="dxa"/>
            <w:gridSpan w:val="2"/>
            <w:shd w:val="clear" w:color="auto" w:fill="FFFFFF"/>
            <w:vAlign w:val="center"/>
          </w:tcPr>
          <w:p w:rsidR="00F84DF5" w:rsidRDefault="00A26427">
            <w:pPr>
              <w:spacing w:after="0" w:line="259" w:lineRule="auto"/>
            </w:pPr>
            <w:r>
              <w:rPr>
                <w:sz w:val="19"/>
              </w:rPr>
              <w:t>2M</w:t>
            </w:r>
          </w:p>
        </w:tc>
        <w:tc>
          <w:tcPr>
            <w:tcW w:w="4876" w:type="dxa"/>
            <w:shd w:val="clear" w:color="auto" w:fill="FFFFFF"/>
            <w:vAlign w:val="center"/>
          </w:tcPr>
          <w:p w:rsidR="00F84DF5" w:rsidRDefault="00A26427">
            <w:pPr>
              <w:spacing w:after="0" w:line="259" w:lineRule="auto"/>
            </w:pPr>
            <w:r>
              <w:rPr>
                <w:sz w:val="19"/>
              </w:rPr>
              <w:t>10</w:t>
            </w:r>
          </w:p>
        </w:tc>
      </w:tr>
      <w:tr w:rsidR="00F84DF5">
        <w:trPr>
          <w:cantSplit/>
          <w:jc w:val="center"/>
        </w:trPr>
        <w:tc>
          <w:tcPr>
            <w:tcW w:w="4876" w:type="dxa"/>
            <w:gridSpan w:val="2"/>
            <w:shd w:val="clear" w:color="auto" w:fill="F6F7F8"/>
            <w:vAlign w:val="center"/>
          </w:tcPr>
          <w:p w:rsidR="00F84DF5" w:rsidRDefault="00A26427">
            <w:pPr>
              <w:spacing w:after="0" w:line="259" w:lineRule="auto"/>
            </w:pPr>
            <w:r>
              <w:rPr>
                <w:sz w:val="19"/>
              </w:rPr>
              <w:t>3M</w:t>
            </w:r>
          </w:p>
        </w:tc>
        <w:tc>
          <w:tcPr>
            <w:tcW w:w="4876" w:type="dxa"/>
            <w:shd w:val="clear" w:color="auto" w:fill="F6F7F8"/>
            <w:vAlign w:val="center"/>
          </w:tcPr>
          <w:p w:rsidR="00F84DF5" w:rsidRDefault="00A26427">
            <w:pPr>
              <w:spacing w:after="0" w:line="259" w:lineRule="auto"/>
            </w:pPr>
            <w:r>
              <w:rPr>
                <w:sz w:val="19"/>
              </w:rPr>
              <w:t>10</w:t>
            </w:r>
          </w:p>
        </w:tc>
      </w:tr>
    </w:tbl>
    <w:p w:rsidR="00F84DF5" w:rsidRDefault="00A26427">
      <w:pPr>
        <w:rPr>
          <w:lang w:eastAsia="zh-CN"/>
        </w:rPr>
      </w:pPr>
      <w:r>
        <w:rPr>
          <w:lang w:eastAsia="zh-CN"/>
        </w:rPr>
        <w:t>Testing uses customer-provided channel and power control software to control the operating channel and output power. The selected RF output power corresponds to the customer's intended settings and will be fixed in the final product's</w:t>
      </w:r>
      <w:r>
        <w:rPr>
          <w:lang w:eastAsia="zh-CN"/>
        </w:rPr>
        <w:t xml:space="preserve"> FHSS </w:t>
      </w:r>
      <w:r>
        <w:rPr>
          <w:lang w:eastAsia="zh-CN"/>
        </w:rPr>
        <w:t>power-parameter firmware.</w:t>
      </w:r>
    </w:p>
    <w:p w:rsidR="00F84DF5" w:rsidRDefault="00A26427">
      <w:pPr>
        <w:pStyle w:val="31"/>
        <w:rPr>
          <w:lang w:eastAsia="zh-CN"/>
        </w:rPr>
      </w:pPr>
      <w:r>
        <w:rPr>
          <w:lang w:eastAsia="zh-CN"/>
        </w:rPr>
        <w:t xml:space="preserve">6.6. </w:t>
      </w:r>
      <w:r>
        <w:rPr>
          <w:lang w:eastAsia="zh-CN"/>
        </w:rPr>
        <w:t>Support Equipment and Accessories</w:t>
      </w:r>
    </w:p>
    <w:p w:rsidR="00F84DF5" w:rsidRDefault="00A26427">
      <w:pPr>
        <w:rPr>
          <w:lang w:eastAsia="zh-CN"/>
        </w:rPr>
      </w:pPr>
      <w:r>
        <w:rPr>
          <w:lang w:eastAsia="zh-CN"/>
        </w:rPr>
        <w:t>The equipment under test is configured as a standalone unit with the necessary accessories or support equipment to form a representative test configuration.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1134"/>
        <w:gridCol w:w="1134"/>
        <w:gridCol w:w="2665"/>
        <w:gridCol w:w="850"/>
        <w:gridCol w:w="3969"/>
      </w:tblGrid>
      <w:tr w:rsidR="00F84DF5">
        <w:trPr>
          <w:cantSplit/>
          <w:tblHeader/>
          <w:jc w:val="center"/>
        </w:trPr>
        <w:tc>
          <w:tcPr>
            <w:tcW w:w="1134" w:type="dxa"/>
            <w:shd w:val="clear" w:color="auto" w:fill="E8EDF2"/>
            <w:vAlign w:val="center"/>
          </w:tcPr>
          <w:p w:rsidR="00F84DF5" w:rsidRDefault="00A26427">
            <w:pPr>
              <w:keepNext/>
              <w:spacing w:after="0" w:line="259" w:lineRule="auto"/>
            </w:pPr>
            <w:r>
              <w:rPr>
                <w:b/>
                <w:sz w:val="19"/>
              </w:rPr>
              <w:t>Equipment</w:t>
            </w:r>
          </w:p>
        </w:tc>
        <w:tc>
          <w:tcPr>
            <w:tcW w:w="1134" w:type="dxa"/>
            <w:shd w:val="clear" w:color="auto" w:fill="E8EDF2"/>
            <w:vAlign w:val="center"/>
          </w:tcPr>
          <w:p w:rsidR="00F84DF5" w:rsidRDefault="00A26427">
            <w:pPr>
              <w:keepNext/>
              <w:spacing w:after="0" w:line="259" w:lineRule="auto"/>
              <w:jc w:val="center"/>
            </w:pPr>
            <w:r>
              <w:rPr>
                <w:b/>
                <w:sz w:val="19"/>
              </w:rPr>
              <w:t>Manufacturer</w:t>
            </w:r>
          </w:p>
        </w:tc>
        <w:tc>
          <w:tcPr>
            <w:tcW w:w="2665" w:type="dxa"/>
            <w:shd w:val="clear" w:color="auto" w:fill="E8EDF2"/>
            <w:vAlign w:val="center"/>
          </w:tcPr>
          <w:p w:rsidR="00F84DF5" w:rsidRDefault="00A26427">
            <w:pPr>
              <w:keepNext/>
              <w:spacing w:after="0" w:line="259" w:lineRule="auto"/>
              <w:jc w:val="center"/>
            </w:pPr>
            <w:r>
              <w:rPr>
                <w:b/>
                <w:sz w:val="19"/>
              </w:rPr>
              <w:t>Model</w:t>
            </w:r>
          </w:p>
        </w:tc>
        <w:tc>
          <w:tcPr>
            <w:tcW w:w="850" w:type="dxa"/>
            <w:shd w:val="clear" w:color="auto" w:fill="E8EDF2"/>
            <w:vAlign w:val="center"/>
          </w:tcPr>
          <w:p w:rsidR="00F84DF5" w:rsidRDefault="00A26427">
            <w:pPr>
              <w:keepNext/>
              <w:spacing w:after="0" w:line="259" w:lineRule="auto"/>
              <w:jc w:val="center"/>
            </w:pPr>
            <w:r>
              <w:rPr>
                <w:b/>
                <w:sz w:val="19"/>
              </w:rPr>
              <w:t>Serial number</w:t>
            </w:r>
          </w:p>
        </w:tc>
        <w:tc>
          <w:tcPr>
            <w:tcW w:w="3969" w:type="dxa"/>
            <w:shd w:val="clear" w:color="auto" w:fill="E8EDF2"/>
            <w:vAlign w:val="center"/>
          </w:tcPr>
          <w:p w:rsidR="00F84DF5" w:rsidRDefault="00A26427">
            <w:pPr>
              <w:keepNext/>
              <w:spacing w:after="0" w:line="259" w:lineRule="auto"/>
              <w:jc w:val="center"/>
            </w:pPr>
            <w:r>
              <w:rPr>
                <w:b/>
                <w:sz w:val="19"/>
              </w:rPr>
              <w:t>Rated specifications</w:t>
            </w:r>
          </w:p>
        </w:tc>
      </w:tr>
      <w:tr w:rsidR="00F84DF5">
        <w:trPr>
          <w:cantSplit/>
          <w:jc w:val="center"/>
        </w:trPr>
        <w:tc>
          <w:tcPr>
            <w:tcW w:w="1134" w:type="dxa"/>
            <w:shd w:val="clear" w:color="auto" w:fill="F6F7F8"/>
            <w:vAlign w:val="center"/>
          </w:tcPr>
          <w:p w:rsidR="00F84DF5" w:rsidRDefault="00A26427">
            <w:pPr>
              <w:spacing w:after="0" w:line="259" w:lineRule="auto"/>
            </w:pPr>
            <w:r>
              <w:rPr>
                <w:sz w:val="19"/>
              </w:rPr>
              <w:t>Laptop</w:t>
            </w:r>
          </w:p>
        </w:tc>
        <w:tc>
          <w:tcPr>
            <w:tcW w:w="1134" w:type="dxa"/>
            <w:shd w:val="clear" w:color="auto" w:fill="F6F7F8"/>
            <w:vAlign w:val="center"/>
          </w:tcPr>
          <w:p w:rsidR="00F84DF5" w:rsidRDefault="00A26427">
            <w:pPr>
              <w:spacing w:after="0" w:line="259" w:lineRule="auto"/>
              <w:jc w:val="center"/>
            </w:pPr>
            <w:r>
              <w:rPr>
                <w:sz w:val="19"/>
              </w:rPr>
              <w:t>Lenovo</w:t>
            </w:r>
          </w:p>
        </w:tc>
        <w:tc>
          <w:tcPr>
            <w:tcW w:w="2665" w:type="dxa"/>
            <w:shd w:val="clear" w:color="auto" w:fill="F6F7F8"/>
            <w:vAlign w:val="center"/>
          </w:tcPr>
          <w:p w:rsidR="00F84DF5" w:rsidRDefault="00A26427">
            <w:pPr>
              <w:spacing w:after="0" w:line="259" w:lineRule="auto"/>
              <w:jc w:val="center"/>
            </w:pPr>
            <w:r>
              <w:rPr>
                <w:sz w:val="19"/>
              </w:rPr>
              <w:t>HKF-16</w:t>
            </w:r>
          </w:p>
        </w:tc>
        <w:tc>
          <w:tcPr>
            <w:tcW w:w="850" w:type="dxa"/>
            <w:shd w:val="clear" w:color="auto" w:fill="F6F7F8"/>
            <w:vAlign w:val="center"/>
          </w:tcPr>
          <w:p w:rsidR="00F84DF5" w:rsidRDefault="00A26427">
            <w:pPr>
              <w:spacing w:after="0" w:line="259" w:lineRule="auto"/>
              <w:jc w:val="center"/>
            </w:pPr>
            <w:r>
              <w:rPr>
                <w:sz w:val="19"/>
              </w:rPr>
              <w:t>N/A</w:t>
            </w:r>
          </w:p>
        </w:tc>
        <w:tc>
          <w:tcPr>
            <w:tcW w:w="3969" w:type="dxa"/>
            <w:shd w:val="clear" w:color="auto" w:fill="F6F7F8"/>
            <w:vAlign w:val="center"/>
          </w:tcPr>
          <w:p w:rsidR="00F84DF5" w:rsidRDefault="00A26427">
            <w:pPr>
              <w:spacing w:after="0" w:line="259" w:lineRule="auto"/>
              <w:jc w:val="center"/>
            </w:pPr>
            <w:r>
              <w:rPr>
                <w:sz w:val="19"/>
              </w:rPr>
              <w:t>N/A</w:t>
            </w:r>
          </w:p>
        </w:tc>
      </w:tr>
      <w:tr w:rsidR="00F84DF5">
        <w:trPr>
          <w:cantSplit/>
          <w:jc w:val="center"/>
        </w:trPr>
        <w:tc>
          <w:tcPr>
            <w:tcW w:w="1134" w:type="dxa"/>
            <w:shd w:val="clear" w:color="auto" w:fill="FFFFFF"/>
            <w:vAlign w:val="center"/>
          </w:tcPr>
          <w:p w:rsidR="00F84DF5" w:rsidRDefault="00A26427">
            <w:pPr>
              <w:spacing w:after="0" w:line="259" w:lineRule="auto"/>
            </w:pPr>
            <w:r>
              <w:rPr>
                <w:sz w:val="19"/>
              </w:rPr>
              <w:t>Adapter</w:t>
            </w:r>
          </w:p>
        </w:tc>
        <w:tc>
          <w:tcPr>
            <w:tcW w:w="1134" w:type="dxa"/>
            <w:shd w:val="clear" w:color="auto" w:fill="FFFFFF"/>
            <w:vAlign w:val="center"/>
          </w:tcPr>
          <w:p w:rsidR="00F84DF5" w:rsidRDefault="00A26427">
            <w:pPr>
              <w:spacing w:after="0" w:line="259" w:lineRule="auto"/>
              <w:jc w:val="center"/>
            </w:pPr>
            <w:r>
              <w:rPr>
                <w:sz w:val="19"/>
              </w:rPr>
              <w:t>Tenpao</w:t>
            </w:r>
          </w:p>
        </w:tc>
        <w:tc>
          <w:tcPr>
            <w:tcW w:w="2665" w:type="dxa"/>
            <w:shd w:val="clear" w:color="auto" w:fill="FFFFFF"/>
            <w:vAlign w:val="center"/>
          </w:tcPr>
          <w:p w:rsidR="00F84DF5" w:rsidRDefault="00A26427">
            <w:pPr>
              <w:spacing w:after="0" w:line="259" w:lineRule="auto"/>
              <w:jc w:val="center"/>
            </w:pPr>
            <w:r>
              <w:rPr>
                <w:sz w:val="19"/>
              </w:rPr>
              <w:t>S005CAU0500100</w:t>
            </w:r>
          </w:p>
        </w:tc>
        <w:tc>
          <w:tcPr>
            <w:tcW w:w="850" w:type="dxa"/>
            <w:shd w:val="clear" w:color="auto" w:fill="FFFFFF"/>
            <w:vAlign w:val="center"/>
          </w:tcPr>
          <w:p w:rsidR="00F84DF5" w:rsidRDefault="00A26427">
            <w:pPr>
              <w:spacing w:after="0" w:line="259" w:lineRule="auto"/>
              <w:jc w:val="center"/>
            </w:pPr>
            <w:r>
              <w:rPr>
                <w:sz w:val="19"/>
              </w:rPr>
              <w:t>N/A</w:t>
            </w:r>
          </w:p>
        </w:tc>
        <w:tc>
          <w:tcPr>
            <w:tcW w:w="3969" w:type="dxa"/>
            <w:shd w:val="clear" w:color="auto" w:fill="FFFFFF"/>
            <w:vAlign w:val="center"/>
          </w:tcPr>
          <w:p w:rsidR="00F84DF5" w:rsidRDefault="00A26427">
            <w:pPr>
              <w:spacing w:after="0" w:line="259" w:lineRule="auto"/>
              <w:jc w:val="center"/>
            </w:pPr>
            <w:r>
              <w:rPr>
                <w:sz w:val="19"/>
              </w:rPr>
              <w:t xml:space="preserve">Input: </w:t>
            </w:r>
            <w:r>
              <w:rPr>
                <w:sz w:val="19"/>
              </w:rPr>
              <w:t>100–240 V ~ 50/60 Hz 0.2 A</w:t>
            </w:r>
            <w:r>
              <w:rPr>
                <w:sz w:val="19"/>
              </w:rPr>
              <w:br/>
            </w:r>
            <w:r>
              <w:rPr>
                <w:sz w:val="19"/>
              </w:rPr>
              <w:t xml:space="preserve">; Output: </w:t>
            </w:r>
            <w:r>
              <w:rPr>
                <w:sz w:val="19"/>
              </w:rPr>
              <w:t>5 V</w:t>
            </w:r>
            <w:r>
              <w:rPr>
                <w:sz w:val="19"/>
              </w:rPr>
              <w:t xml:space="preserve">, </w:t>
            </w:r>
            <w:r>
              <w:rPr>
                <w:sz w:val="19"/>
              </w:rPr>
              <w:t>1 A</w:t>
            </w:r>
          </w:p>
        </w:tc>
      </w:tr>
    </w:tbl>
    <w:p w:rsidR="00F84DF5" w:rsidRDefault="00A26427">
      <w:r>
        <w:t>Lengths of detachable</w:t>
      </w:r>
      <w:r>
        <w:t xml:space="preserve"> I/O </w:t>
      </w:r>
      <w:r>
        <w:t>cables should be recorded in</w:t>
      </w:r>
      <w:r>
        <w:t xml:space="preserve"> cm </w:t>
      </w:r>
      <w:r>
        <w:t>in the</w:t>
      </w:r>
      <w:r>
        <w:t xml:space="preserve"> Length </w:t>
      </w:r>
      <w:r>
        <w:t xml:space="preserve">column. </w:t>
      </w:r>
      <w:r>
        <w:t>“YES”</w:t>
      </w:r>
      <w:r>
        <w:t xml:space="preserve"> indicates a ferrite core; </w:t>
      </w:r>
      <w:r>
        <w:t>“NO”</w:t>
      </w:r>
      <w:r>
        <w:t xml:space="preserve"> indicates no ferrite core.</w:t>
      </w:r>
    </w:p>
    <w:p w:rsidR="00F84DF5" w:rsidRDefault="00A26427">
      <w:pPr>
        <w:pStyle w:val="31"/>
      </w:pPr>
      <w:r>
        <w:lastRenderedPageBreak/>
        <w:t xml:space="preserve">6.7. </w:t>
      </w:r>
      <w:r>
        <w:t>Test Equipment and Calibration Information</w:t>
      </w:r>
    </w:p>
    <w:p w:rsidR="00F84DF5" w:rsidRDefault="00A26427">
      <w:pPr>
        <w:pStyle w:val="4"/>
      </w:pPr>
      <w:r>
        <w:t xml:space="preserve">6.7.1. </w:t>
      </w:r>
      <w:r>
        <w:t>Conducted Emission Equipment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2381"/>
        <w:gridCol w:w="1417"/>
        <w:gridCol w:w="1757"/>
        <w:gridCol w:w="1814"/>
        <w:gridCol w:w="1191"/>
        <w:gridCol w:w="1191"/>
      </w:tblGrid>
      <w:tr w:rsidR="00F84DF5">
        <w:trPr>
          <w:cantSplit/>
          <w:tblHeader/>
          <w:jc w:val="center"/>
        </w:trPr>
        <w:tc>
          <w:tcPr>
            <w:tcW w:w="2381" w:type="dxa"/>
            <w:shd w:val="clear" w:color="auto" w:fill="E8EDF2"/>
            <w:vAlign w:val="center"/>
          </w:tcPr>
          <w:p w:rsidR="00F84DF5" w:rsidRDefault="00A26427">
            <w:pPr>
              <w:keepNext/>
              <w:spacing w:after="0" w:line="259" w:lineRule="auto"/>
            </w:pPr>
            <w:r>
              <w:rPr>
                <w:b/>
                <w:sz w:val="16"/>
              </w:rPr>
              <w:t>Equipment</w:t>
            </w:r>
          </w:p>
        </w:tc>
        <w:tc>
          <w:tcPr>
            <w:tcW w:w="1417" w:type="dxa"/>
            <w:shd w:val="clear" w:color="auto" w:fill="E8EDF2"/>
            <w:vAlign w:val="center"/>
          </w:tcPr>
          <w:p w:rsidR="00F84DF5" w:rsidRDefault="00A26427">
            <w:pPr>
              <w:keepNext/>
              <w:spacing w:after="0" w:line="259" w:lineRule="auto"/>
              <w:jc w:val="center"/>
            </w:pPr>
            <w:r>
              <w:rPr>
                <w:b/>
                <w:sz w:val="16"/>
              </w:rPr>
              <w:t>Manufacturer</w:t>
            </w:r>
          </w:p>
        </w:tc>
        <w:tc>
          <w:tcPr>
            <w:tcW w:w="1757" w:type="dxa"/>
            <w:shd w:val="clear" w:color="auto" w:fill="E8EDF2"/>
            <w:vAlign w:val="center"/>
          </w:tcPr>
          <w:p w:rsidR="00F84DF5" w:rsidRDefault="00A26427">
            <w:pPr>
              <w:keepNext/>
              <w:spacing w:after="0" w:line="259" w:lineRule="auto"/>
              <w:jc w:val="center"/>
            </w:pPr>
            <w:r>
              <w:rPr>
                <w:b/>
                <w:sz w:val="16"/>
              </w:rPr>
              <w:t>Model</w:t>
            </w:r>
          </w:p>
        </w:tc>
        <w:tc>
          <w:tcPr>
            <w:tcW w:w="1814" w:type="dxa"/>
            <w:shd w:val="clear" w:color="auto" w:fill="E8EDF2"/>
            <w:vAlign w:val="center"/>
          </w:tcPr>
          <w:p w:rsidR="00F84DF5" w:rsidRDefault="00A26427">
            <w:pPr>
              <w:keepNext/>
              <w:spacing w:after="0" w:line="259" w:lineRule="auto"/>
              <w:jc w:val="center"/>
            </w:pPr>
            <w:r>
              <w:rPr>
                <w:b/>
                <w:sz w:val="16"/>
              </w:rPr>
              <w:t>Serial number</w:t>
            </w:r>
          </w:p>
        </w:tc>
        <w:tc>
          <w:tcPr>
            <w:tcW w:w="1191" w:type="dxa"/>
            <w:shd w:val="clear" w:color="auto" w:fill="E8EDF2"/>
            <w:vAlign w:val="center"/>
          </w:tcPr>
          <w:p w:rsidR="00F84DF5" w:rsidRDefault="00A26427">
            <w:pPr>
              <w:keepNext/>
              <w:spacing w:after="0" w:line="259" w:lineRule="auto"/>
              <w:jc w:val="center"/>
            </w:pPr>
            <w:r>
              <w:rPr>
                <w:b/>
                <w:sz w:val="16"/>
              </w:rPr>
              <w:t>Calibration date</w:t>
            </w:r>
          </w:p>
        </w:tc>
        <w:tc>
          <w:tcPr>
            <w:tcW w:w="1191" w:type="dxa"/>
            <w:shd w:val="clear" w:color="auto" w:fill="E8EDF2"/>
            <w:vAlign w:val="center"/>
          </w:tcPr>
          <w:p w:rsidR="00F84DF5" w:rsidRDefault="00A26427">
            <w:pPr>
              <w:keepNext/>
              <w:spacing w:after="0" w:line="259" w:lineRule="auto"/>
              <w:jc w:val="center"/>
            </w:pPr>
            <w:r>
              <w:rPr>
                <w:b/>
                <w:sz w:val="16"/>
              </w:rPr>
              <w:t>Valid until</w:t>
            </w:r>
          </w:p>
        </w:tc>
      </w:tr>
      <w:tr w:rsidR="00F84DF5">
        <w:trPr>
          <w:cantSplit/>
          <w:jc w:val="center"/>
        </w:trPr>
        <w:tc>
          <w:tcPr>
            <w:tcW w:w="2381" w:type="dxa"/>
            <w:shd w:val="clear" w:color="auto" w:fill="F6F7F8"/>
            <w:vAlign w:val="center"/>
          </w:tcPr>
          <w:p w:rsidR="00F84DF5" w:rsidRDefault="00A26427">
            <w:pPr>
              <w:spacing w:after="0" w:line="259" w:lineRule="auto"/>
            </w:pPr>
            <w:r>
              <w:rPr>
                <w:sz w:val="16"/>
              </w:rPr>
              <w:t>EMI Test Receiver</w:t>
            </w:r>
          </w:p>
        </w:tc>
        <w:tc>
          <w:tcPr>
            <w:tcW w:w="1417" w:type="dxa"/>
            <w:shd w:val="clear" w:color="auto" w:fill="F6F7F8"/>
            <w:vAlign w:val="center"/>
          </w:tcPr>
          <w:p w:rsidR="00F84DF5" w:rsidRDefault="00A26427">
            <w:pPr>
              <w:spacing w:after="0" w:line="259" w:lineRule="auto"/>
              <w:jc w:val="center"/>
            </w:pPr>
            <w:r>
              <w:rPr>
                <w:sz w:val="16"/>
              </w:rPr>
              <w:t>R&amp;S</w:t>
            </w:r>
          </w:p>
        </w:tc>
        <w:tc>
          <w:tcPr>
            <w:tcW w:w="1757" w:type="dxa"/>
            <w:shd w:val="clear" w:color="auto" w:fill="F6F7F8"/>
            <w:vAlign w:val="center"/>
          </w:tcPr>
          <w:p w:rsidR="00F84DF5" w:rsidRDefault="00A26427">
            <w:pPr>
              <w:spacing w:after="0" w:line="259" w:lineRule="auto"/>
              <w:jc w:val="center"/>
            </w:pPr>
            <w:r>
              <w:rPr>
                <w:sz w:val="16"/>
              </w:rPr>
              <w:t>ESU8</w:t>
            </w:r>
          </w:p>
        </w:tc>
        <w:tc>
          <w:tcPr>
            <w:tcW w:w="1814" w:type="dxa"/>
            <w:shd w:val="clear" w:color="auto" w:fill="F6F7F8"/>
            <w:vAlign w:val="center"/>
          </w:tcPr>
          <w:p w:rsidR="00F84DF5" w:rsidRDefault="00A26427">
            <w:pPr>
              <w:spacing w:after="0" w:line="259" w:lineRule="auto"/>
              <w:jc w:val="center"/>
            </w:pPr>
            <w:r>
              <w:rPr>
                <w:sz w:val="16"/>
              </w:rPr>
              <w:t>100372</w:t>
            </w:r>
          </w:p>
        </w:tc>
        <w:tc>
          <w:tcPr>
            <w:tcW w:w="1191" w:type="dxa"/>
            <w:shd w:val="clear" w:color="auto" w:fill="F6F7F8"/>
            <w:vAlign w:val="center"/>
          </w:tcPr>
          <w:p w:rsidR="00F84DF5" w:rsidRDefault="00A26427">
            <w:pPr>
              <w:spacing w:after="0" w:line="259" w:lineRule="auto"/>
              <w:jc w:val="center"/>
            </w:pPr>
            <w:r>
              <w:rPr>
                <w:sz w:val="16"/>
              </w:rPr>
              <w:t>2025.03.06</w:t>
            </w:r>
          </w:p>
        </w:tc>
        <w:tc>
          <w:tcPr>
            <w:tcW w:w="1191" w:type="dxa"/>
            <w:shd w:val="clear" w:color="auto" w:fill="F6F7F8"/>
            <w:vAlign w:val="center"/>
          </w:tcPr>
          <w:p w:rsidR="00F84DF5" w:rsidRDefault="00A26427">
            <w:pPr>
              <w:spacing w:after="0" w:line="259" w:lineRule="auto"/>
              <w:jc w:val="center"/>
            </w:pPr>
            <w:r>
              <w:rPr>
                <w:sz w:val="16"/>
              </w:rPr>
              <w:t>2026.03.05</w:t>
            </w:r>
          </w:p>
        </w:tc>
      </w:tr>
      <w:tr w:rsidR="00F84DF5">
        <w:trPr>
          <w:cantSplit/>
          <w:jc w:val="center"/>
        </w:trPr>
        <w:tc>
          <w:tcPr>
            <w:tcW w:w="2381" w:type="dxa"/>
            <w:shd w:val="clear" w:color="auto" w:fill="FFFFFF"/>
            <w:vAlign w:val="center"/>
          </w:tcPr>
          <w:p w:rsidR="00F84DF5" w:rsidRDefault="00A26427">
            <w:pPr>
              <w:spacing w:after="0" w:line="259" w:lineRule="auto"/>
            </w:pPr>
            <w:r>
              <w:rPr>
                <w:sz w:val="16"/>
              </w:rPr>
              <w:t>LISN</w:t>
            </w:r>
          </w:p>
        </w:tc>
        <w:tc>
          <w:tcPr>
            <w:tcW w:w="1417" w:type="dxa"/>
            <w:shd w:val="clear" w:color="auto" w:fill="FFFFFF"/>
            <w:vAlign w:val="center"/>
          </w:tcPr>
          <w:p w:rsidR="00F84DF5" w:rsidRDefault="00A26427">
            <w:pPr>
              <w:spacing w:after="0" w:line="259" w:lineRule="auto"/>
              <w:jc w:val="center"/>
            </w:pPr>
            <w:r>
              <w:rPr>
                <w:sz w:val="16"/>
              </w:rPr>
              <w:t>COM-POWER</w:t>
            </w:r>
          </w:p>
        </w:tc>
        <w:tc>
          <w:tcPr>
            <w:tcW w:w="1757" w:type="dxa"/>
            <w:shd w:val="clear" w:color="auto" w:fill="FFFFFF"/>
            <w:vAlign w:val="center"/>
          </w:tcPr>
          <w:p w:rsidR="00F84DF5" w:rsidRDefault="00A26427">
            <w:pPr>
              <w:spacing w:after="0" w:line="259" w:lineRule="auto"/>
              <w:jc w:val="center"/>
            </w:pPr>
            <w:r>
              <w:rPr>
                <w:sz w:val="16"/>
              </w:rPr>
              <w:t>LI-115</w:t>
            </w:r>
          </w:p>
        </w:tc>
        <w:tc>
          <w:tcPr>
            <w:tcW w:w="1814" w:type="dxa"/>
            <w:shd w:val="clear" w:color="auto" w:fill="FFFFFF"/>
            <w:vAlign w:val="center"/>
          </w:tcPr>
          <w:p w:rsidR="00F84DF5" w:rsidRDefault="00A26427">
            <w:pPr>
              <w:spacing w:after="0" w:line="259" w:lineRule="auto"/>
              <w:jc w:val="center"/>
            </w:pPr>
            <w:r>
              <w:rPr>
                <w:sz w:val="16"/>
              </w:rPr>
              <w:t>02032</w:t>
            </w:r>
          </w:p>
        </w:tc>
        <w:tc>
          <w:tcPr>
            <w:tcW w:w="1191" w:type="dxa"/>
            <w:shd w:val="clear" w:color="auto" w:fill="FFFFFF"/>
            <w:vAlign w:val="center"/>
          </w:tcPr>
          <w:p w:rsidR="00F84DF5" w:rsidRDefault="00A26427">
            <w:pPr>
              <w:spacing w:after="0" w:line="259" w:lineRule="auto"/>
              <w:jc w:val="center"/>
            </w:pPr>
            <w:r>
              <w:rPr>
                <w:sz w:val="16"/>
              </w:rPr>
              <w:t>2025.03.05</w:t>
            </w:r>
          </w:p>
        </w:tc>
        <w:tc>
          <w:tcPr>
            <w:tcW w:w="1191" w:type="dxa"/>
            <w:shd w:val="clear" w:color="auto" w:fill="FFFFFF"/>
            <w:vAlign w:val="center"/>
          </w:tcPr>
          <w:p w:rsidR="00F84DF5" w:rsidRDefault="00A26427">
            <w:pPr>
              <w:spacing w:after="0" w:line="259" w:lineRule="auto"/>
              <w:jc w:val="center"/>
            </w:pPr>
            <w:r>
              <w:rPr>
                <w:sz w:val="16"/>
              </w:rPr>
              <w:t>2026.03.04</w:t>
            </w:r>
          </w:p>
        </w:tc>
      </w:tr>
      <w:tr w:rsidR="00F84DF5">
        <w:trPr>
          <w:cantSplit/>
          <w:jc w:val="center"/>
        </w:trPr>
        <w:tc>
          <w:tcPr>
            <w:tcW w:w="2381" w:type="dxa"/>
            <w:shd w:val="clear" w:color="auto" w:fill="F6F7F8"/>
            <w:vAlign w:val="center"/>
          </w:tcPr>
          <w:p w:rsidR="00F84DF5" w:rsidRDefault="00A26427">
            <w:pPr>
              <w:spacing w:after="0" w:line="259" w:lineRule="auto"/>
            </w:pPr>
            <w:r>
              <w:rPr>
                <w:sz w:val="16"/>
              </w:rPr>
              <w:t>LISN</w:t>
            </w:r>
          </w:p>
        </w:tc>
        <w:tc>
          <w:tcPr>
            <w:tcW w:w="1417" w:type="dxa"/>
            <w:shd w:val="clear" w:color="auto" w:fill="F6F7F8"/>
            <w:vAlign w:val="center"/>
          </w:tcPr>
          <w:p w:rsidR="00F84DF5" w:rsidRDefault="00A26427">
            <w:pPr>
              <w:spacing w:after="0" w:line="259" w:lineRule="auto"/>
              <w:jc w:val="center"/>
            </w:pPr>
            <w:r>
              <w:rPr>
                <w:sz w:val="16"/>
              </w:rPr>
              <w:t>SCHWARZBECK</w:t>
            </w:r>
          </w:p>
        </w:tc>
        <w:tc>
          <w:tcPr>
            <w:tcW w:w="1757" w:type="dxa"/>
            <w:shd w:val="clear" w:color="auto" w:fill="F6F7F8"/>
            <w:vAlign w:val="center"/>
          </w:tcPr>
          <w:p w:rsidR="00F84DF5" w:rsidRDefault="00A26427">
            <w:pPr>
              <w:spacing w:after="0" w:line="259" w:lineRule="auto"/>
              <w:jc w:val="center"/>
            </w:pPr>
            <w:r>
              <w:rPr>
                <w:sz w:val="16"/>
              </w:rPr>
              <w:t>NNLK 8122</w:t>
            </w:r>
          </w:p>
        </w:tc>
        <w:tc>
          <w:tcPr>
            <w:tcW w:w="1814" w:type="dxa"/>
            <w:shd w:val="clear" w:color="auto" w:fill="F6F7F8"/>
            <w:vAlign w:val="center"/>
          </w:tcPr>
          <w:p w:rsidR="00F84DF5" w:rsidRDefault="00A26427">
            <w:pPr>
              <w:spacing w:after="0" w:line="259" w:lineRule="auto"/>
              <w:jc w:val="center"/>
            </w:pPr>
            <w:r>
              <w:rPr>
                <w:sz w:val="16"/>
              </w:rPr>
              <w:t>00160</w:t>
            </w:r>
          </w:p>
        </w:tc>
        <w:tc>
          <w:tcPr>
            <w:tcW w:w="1191" w:type="dxa"/>
            <w:shd w:val="clear" w:color="auto" w:fill="F6F7F8"/>
            <w:vAlign w:val="center"/>
          </w:tcPr>
          <w:p w:rsidR="00F84DF5" w:rsidRDefault="00A26427">
            <w:pPr>
              <w:spacing w:after="0" w:line="259" w:lineRule="auto"/>
              <w:jc w:val="center"/>
            </w:pPr>
            <w:r>
              <w:rPr>
                <w:sz w:val="16"/>
              </w:rPr>
              <w:t>2025.03.05</w:t>
            </w:r>
          </w:p>
        </w:tc>
        <w:tc>
          <w:tcPr>
            <w:tcW w:w="1191" w:type="dxa"/>
            <w:shd w:val="clear" w:color="auto" w:fill="F6F7F8"/>
            <w:vAlign w:val="center"/>
          </w:tcPr>
          <w:p w:rsidR="00F84DF5" w:rsidRDefault="00A26427">
            <w:pPr>
              <w:spacing w:after="0" w:line="259" w:lineRule="auto"/>
              <w:jc w:val="center"/>
            </w:pPr>
            <w:r>
              <w:rPr>
                <w:sz w:val="16"/>
              </w:rPr>
              <w:t>2026.03.04</w:t>
            </w:r>
          </w:p>
        </w:tc>
      </w:tr>
      <w:tr w:rsidR="00F84DF5">
        <w:trPr>
          <w:cantSplit/>
          <w:jc w:val="center"/>
        </w:trPr>
        <w:tc>
          <w:tcPr>
            <w:tcW w:w="2381" w:type="dxa"/>
            <w:shd w:val="clear" w:color="auto" w:fill="FFFFFF"/>
            <w:vAlign w:val="center"/>
          </w:tcPr>
          <w:p w:rsidR="00F84DF5" w:rsidRDefault="00A26427">
            <w:pPr>
              <w:spacing w:after="0" w:line="259" w:lineRule="auto"/>
            </w:pPr>
            <w:r>
              <w:rPr>
                <w:sz w:val="16"/>
              </w:rPr>
              <w:t>Transient Limiter</w:t>
            </w:r>
          </w:p>
        </w:tc>
        <w:tc>
          <w:tcPr>
            <w:tcW w:w="1417" w:type="dxa"/>
            <w:shd w:val="clear" w:color="auto" w:fill="FFFFFF"/>
            <w:vAlign w:val="center"/>
          </w:tcPr>
          <w:p w:rsidR="00F84DF5" w:rsidRDefault="00A26427">
            <w:pPr>
              <w:spacing w:after="0" w:line="259" w:lineRule="auto"/>
              <w:jc w:val="center"/>
            </w:pPr>
            <w:r>
              <w:rPr>
                <w:sz w:val="16"/>
              </w:rPr>
              <w:t>CYBERTEK</w:t>
            </w:r>
          </w:p>
        </w:tc>
        <w:tc>
          <w:tcPr>
            <w:tcW w:w="1757" w:type="dxa"/>
            <w:shd w:val="clear" w:color="auto" w:fill="FFFFFF"/>
            <w:vAlign w:val="center"/>
          </w:tcPr>
          <w:p w:rsidR="00F84DF5" w:rsidRDefault="00A26427">
            <w:pPr>
              <w:spacing w:after="0" w:line="259" w:lineRule="auto"/>
              <w:jc w:val="center"/>
            </w:pPr>
            <w:r>
              <w:rPr>
                <w:sz w:val="16"/>
              </w:rPr>
              <w:t>EM5010A</w:t>
            </w:r>
          </w:p>
        </w:tc>
        <w:tc>
          <w:tcPr>
            <w:tcW w:w="1814" w:type="dxa"/>
            <w:shd w:val="clear" w:color="auto" w:fill="FFFFFF"/>
            <w:vAlign w:val="center"/>
          </w:tcPr>
          <w:p w:rsidR="00F84DF5" w:rsidRDefault="00A26427">
            <w:pPr>
              <w:spacing w:after="0" w:line="259" w:lineRule="auto"/>
              <w:jc w:val="center"/>
            </w:pPr>
            <w:r>
              <w:rPr>
                <w:sz w:val="16"/>
              </w:rPr>
              <w:t>E2250100049</w:t>
            </w:r>
          </w:p>
        </w:tc>
        <w:tc>
          <w:tcPr>
            <w:tcW w:w="1191" w:type="dxa"/>
            <w:shd w:val="clear" w:color="auto" w:fill="FFFFFF"/>
            <w:vAlign w:val="center"/>
          </w:tcPr>
          <w:p w:rsidR="00F84DF5" w:rsidRDefault="00A26427">
            <w:pPr>
              <w:spacing w:after="0" w:line="259" w:lineRule="auto"/>
              <w:jc w:val="center"/>
            </w:pPr>
            <w:r>
              <w:rPr>
                <w:sz w:val="16"/>
              </w:rPr>
              <w:t>2025.03.05</w:t>
            </w:r>
          </w:p>
        </w:tc>
        <w:tc>
          <w:tcPr>
            <w:tcW w:w="1191" w:type="dxa"/>
            <w:shd w:val="clear" w:color="auto" w:fill="FFFFFF"/>
            <w:vAlign w:val="center"/>
          </w:tcPr>
          <w:p w:rsidR="00F84DF5" w:rsidRDefault="00A26427">
            <w:pPr>
              <w:spacing w:after="0" w:line="259" w:lineRule="auto"/>
              <w:jc w:val="center"/>
            </w:pPr>
            <w:r>
              <w:rPr>
                <w:sz w:val="16"/>
              </w:rPr>
              <w:t>2026.03.04</w:t>
            </w:r>
          </w:p>
        </w:tc>
      </w:tr>
      <w:tr w:rsidR="00F84DF5">
        <w:trPr>
          <w:cantSplit/>
          <w:jc w:val="center"/>
        </w:trPr>
        <w:tc>
          <w:tcPr>
            <w:tcW w:w="2381" w:type="dxa"/>
            <w:shd w:val="clear" w:color="auto" w:fill="F6F7F8"/>
            <w:vAlign w:val="center"/>
          </w:tcPr>
          <w:p w:rsidR="00F84DF5" w:rsidRDefault="00A26427">
            <w:pPr>
              <w:spacing w:after="0" w:line="259" w:lineRule="auto"/>
            </w:pPr>
            <w:r>
              <w:rPr>
                <w:sz w:val="16"/>
              </w:rPr>
              <w:t>Coaxial cables (9kHz-30MHz)</w:t>
            </w:r>
          </w:p>
        </w:tc>
        <w:tc>
          <w:tcPr>
            <w:tcW w:w="1417" w:type="dxa"/>
            <w:shd w:val="clear" w:color="auto" w:fill="F6F7F8"/>
            <w:vAlign w:val="center"/>
          </w:tcPr>
          <w:p w:rsidR="00F84DF5" w:rsidRDefault="00A26427">
            <w:pPr>
              <w:spacing w:after="0" w:line="259" w:lineRule="auto"/>
              <w:jc w:val="center"/>
            </w:pPr>
            <w:r>
              <w:rPr>
                <w:sz w:val="16"/>
              </w:rPr>
              <w:t>Juncoax</w:t>
            </w:r>
          </w:p>
        </w:tc>
        <w:tc>
          <w:tcPr>
            <w:tcW w:w="1757" w:type="dxa"/>
            <w:shd w:val="clear" w:color="auto" w:fill="F6F7F8"/>
            <w:vAlign w:val="center"/>
          </w:tcPr>
          <w:p w:rsidR="00F84DF5" w:rsidRDefault="00A26427">
            <w:pPr>
              <w:spacing w:after="0" w:line="259" w:lineRule="auto"/>
              <w:jc w:val="center"/>
            </w:pPr>
            <w:r>
              <w:rPr>
                <w:sz w:val="16"/>
              </w:rPr>
              <w:t>JMR600-NMNM-2M</w:t>
            </w:r>
          </w:p>
        </w:tc>
        <w:tc>
          <w:tcPr>
            <w:tcW w:w="1814" w:type="dxa"/>
            <w:shd w:val="clear" w:color="auto" w:fill="F6F7F8"/>
            <w:vAlign w:val="center"/>
          </w:tcPr>
          <w:p w:rsidR="00F84DF5" w:rsidRDefault="00A26427">
            <w:pPr>
              <w:spacing w:after="0" w:line="259" w:lineRule="auto"/>
              <w:jc w:val="center"/>
            </w:pPr>
            <w:r>
              <w:rPr>
                <w:sz w:val="16"/>
              </w:rPr>
              <w:t>N.A</w:t>
            </w:r>
          </w:p>
        </w:tc>
        <w:tc>
          <w:tcPr>
            <w:tcW w:w="1191" w:type="dxa"/>
            <w:shd w:val="clear" w:color="auto" w:fill="F6F7F8"/>
            <w:vAlign w:val="center"/>
          </w:tcPr>
          <w:p w:rsidR="00F84DF5" w:rsidRDefault="00A26427">
            <w:pPr>
              <w:spacing w:after="0" w:line="259" w:lineRule="auto"/>
              <w:jc w:val="center"/>
            </w:pPr>
            <w:r>
              <w:rPr>
                <w:sz w:val="16"/>
              </w:rPr>
              <w:t>2025.03.06</w:t>
            </w:r>
          </w:p>
        </w:tc>
        <w:tc>
          <w:tcPr>
            <w:tcW w:w="1191" w:type="dxa"/>
            <w:shd w:val="clear" w:color="auto" w:fill="F6F7F8"/>
            <w:vAlign w:val="center"/>
          </w:tcPr>
          <w:p w:rsidR="00F84DF5" w:rsidRDefault="00A26427">
            <w:pPr>
              <w:spacing w:after="0" w:line="259" w:lineRule="auto"/>
              <w:jc w:val="center"/>
            </w:pPr>
            <w:r>
              <w:rPr>
                <w:sz w:val="16"/>
              </w:rPr>
              <w:t>2026.03.05</w:t>
            </w:r>
          </w:p>
        </w:tc>
      </w:tr>
      <w:tr w:rsidR="00F84DF5">
        <w:trPr>
          <w:cantSplit/>
          <w:jc w:val="center"/>
        </w:trPr>
        <w:tc>
          <w:tcPr>
            <w:tcW w:w="2381" w:type="dxa"/>
            <w:shd w:val="clear" w:color="auto" w:fill="FFFFFF"/>
            <w:vAlign w:val="center"/>
          </w:tcPr>
          <w:p w:rsidR="00F84DF5" w:rsidRDefault="00A26427">
            <w:pPr>
              <w:spacing w:after="0" w:line="259" w:lineRule="auto"/>
            </w:pPr>
            <w:r>
              <w:rPr>
                <w:sz w:val="16"/>
              </w:rPr>
              <w:t xml:space="preserve">Temperature &amp; </w:t>
            </w:r>
            <w:r>
              <w:rPr>
                <w:sz w:val="16"/>
              </w:rPr>
              <w:t>Humidity</w:t>
            </w:r>
          </w:p>
        </w:tc>
        <w:tc>
          <w:tcPr>
            <w:tcW w:w="1417" w:type="dxa"/>
            <w:shd w:val="clear" w:color="auto" w:fill="FFFFFF"/>
            <w:vAlign w:val="center"/>
          </w:tcPr>
          <w:p w:rsidR="00F84DF5" w:rsidRDefault="00A26427">
            <w:pPr>
              <w:spacing w:after="0" w:line="259" w:lineRule="auto"/>
              <w:jc w:val="center"/>
            </w:pPr>
            <w:r>
              <w:rPr>
                <w:sz w:val="16"/>
              </w:rPr>
              <w:t>JINGCHUANG</w:t>
            </w:r>
          </w:p>
        </w:tc>
        <w:tc>
          <w:tcPr>
            <w:tcW w:w="1757" w:type="dxa"/>
            <w:shd w:val="clear" w:color="auto" w:fill="FFFFFF"/>
            <w:vAlign w:val="center"/>
          </w:tcPr>
          <w:p w:rsidR="00F84DF5" w:rsidRDefault="00A26427">
            <w:pPr>
              <w:spacing w:after="0" w:line="259" w:lineRule="auto"/>
              <w:jc w:val="center"/>
            </w:pPr>
            <w:r>
              <w:rPr>
                <w:sz w:val="16"/>
              </w:rPr>
              <w:t>BT-3</w:t>
            </w:r>
          </w:p>
        </w:tc>
        <w:tc>
          <w:tcPr>
            <w:tcW w:w="1814" w:type="dxa"/>
            <w:shd w:val="clear" w:color="auto" w:fill="FFFFFF"/>
            <w:vAlign w:val="center"/>
          </w:tcPr>
          <w:p w:rsidR="00F84DF5" w:rsidRDefault="00A26427">
            <w:pPr>
              <w:spacing w:after="0" w:line="259" w:lineRule="auto"/>
              <w:jc w:val="center"/>
            </w:pPr>
            <w:r>
              <w:rPr>
                <w:sz w:val="16"/>
              </w:rPr>
              <w:t>N.A</w:t>
            </w:r>
          </w:p>
        </w:tc>
        <w:tc>
          <w:tcPr>
            <w:tcW w:w="1191" w:type="dxa"/>
            <w:shd w:val="clear" w:color="auto" w:fill="FFFFFF"/>
            <w:vAlign w:val="center"/>
          </w:tcPr>
          <w:p w:rsidR="00F84DF5" w:rsidRDefault="00A26427">
            <w:pPr>
              <w:spacing w:after="0" w:line="259" w:lineRule="auto"/>
              <w:jc w:val="center"/>
            </w:pPr>
            <w:r>
              <w:rPr>
                <w:sz w:val="16"/>
              </w:rPr>
              <w:t>2025.03.10</w:t>
            </w:r>
          </w:p>
        </w:tc>
        <w:tc>
          <w:tcPr>
            <w:tcW w:w="1191" w:type="dxa"/>
            <w:shd w:val="clear" w:color="auto" w:fill="FFFFFF"/>
            <w:vAlign w:val="center"/>
          </w:tcPr>
          <w:p w:rsidR="00F84DF5" w:rsidRDefault="00A26427">
            <w:pPr>
              <w:spacing w:after="0" w:line="259" w:lineRule="auto"/>
              <w:jc w:val="center"/>
            </w:pPr>
            <w:r>
              <w:rPr>
                <w:sz w:val="16"/>
              </w:rPr>
              <w:t>2026.03.09</w:t>
            </w:r>
          </w:p>
        </w:tc>
      </w:tr>
    </w:tbl>
    <w:p w:rsidR="00F84DF5" w:rsidRDefault="00A26427">
      <w:r>
        <w:t xml:space="preserve">Test software: </w:t>
      </w:r>
      <w:r>
        <w:t>EMC-I_V1.4.0.3_SKET</w:t>
      </w:r>
    </w:p>
    <w:p w:rsidR="00F84DF5" w:rsidRDefault="00A26427">
      <w:pPr>
        <w:pStyle w:val="4"/>
      </w:pPr>
      <w:r>
        <w:t xml:space="preserve">6.7.2. </w:t>
      </w:r>
      <w:r>
        <w:t>Radiated Emission Equipment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2381"/>
        <w:gridCol w:w="1417"/>
        <w:gridCol w:w="1757"/>
        <w:gridCol w:w="1814"/>
        <w:gridCol w:w="1191"/>
        <w:gridCol w:w="1191"/>
      </w:tblGrid>
      <w:tr w:rsidR="00F84DF5">
        <w:trPr>
          <w:cantSplit/>
          <w:tblHeader/>
          <w:jc w:val="center"/>
        </w:trPr>
        <w:tc>
          <w:tcPr>
            <w:tcW w:w="2381" w:type="dxa"/>
            <w:shd w:val="clear" w:color="auto" w:fill="E8EDF2"/>
            <w:vAlign w:val="center"/>
          </w:tcPr>
          <w:p w:rsidR="00F84DF5" w:rsidRDefault="00A26427">
            <w:pPr>
              <w:keepNext/>
              <w:spacing w:after="0" w:line="259" w:lineRule="auto"/>
            </w:pPr>
            <w:r>
              <w:rPr>
                <w:b/>
                <w:sz w:val="16"/>
              </w:rPr>
              <w:t>Equipment</w:t>
            </w:r>
          </w:p>
        </w:tc>
        <w:tc>
          <w:tcPr>
            <w:tcW w:w="1417" w:type="dxa"/>
            <w:shd w:val="clear" w:color="auto" w:fill="E8EDF2"/>
            <w:vAlign w:val="center"/>
          </w:tcPr>
          <w:p w:rsidR="00F84DF5" w:rsidRDefault="00A26427">
            <w:pPr>
              <w:keepNext/>
              <w:spacing w:after="0" w:line="259" w:lineRule="auto"/>
              <w:jc w:val="center"/>
            </w:pPr>
            <w:r>
              <w:rPr>
                <w:b/>
                <w:sz w:val="16"/>
              </w:rPr>
              <w:t>Manufacturer</w:t>
            </w:r>
          </w:p>
        </w:tc>
        <w:tc>
          <w:tcPr>
            <w:tcW w:w="1757" w:type="dxa"/>
            <w:shd w:val="clear" w:color="auto" w:fill="E8EDF2"/>
            <w:vAlign w:val="center"/>
          </w:tcPr>
          <w:p w:rsidR="00F84DF5" w:rsidRDefault="00A26427">
            <w:pPr>
              <w:keepNext/>
              <w:spacing w:after="0" w:line="259" w:lineRule="auto"/>
              <w:jc w:val="center"/>
            </w:pPr>
            <w:r>
              <w:rPr>
                <w:b/>
                <w:sz w:val="16"/>
              </w:rPr>
              <w:t>Model</w:t>
            </w:r>
          </w:p>
        </w:tc>
        <w:tc>
          <w:tcPr>
            <w:tcW w:w="1814" w:type="dxa"/>
            <w:shd w:val="clear" w:color="auto" w:fill="E8EDF2"/>
            <w:vAlign w:val="center"/>
          </w:tcPr>
          <w:p w:rsidR="00F84DF5" w:rsidRDefault="00A26427">
            <w:pPr>
              <w:keepNext/>
              <w:spacing w:after="0" w:line="259" w:lineRule="auto"/>
              <w:jc w:val="center"/>
            </w:pPr>
            <w:r>
              <w:rPr>
                <w:b/>
                <w:sz w:val="16"/>
              </w:rPr>
              <w:t>Serial number</w:t>
            </w:r>
          </w:p>
        </w:tc>
        <w:tc>
          <w:tcPr>
            <w:tcW w:w="1191" w:type="dxa"/>
            <w:shd w:val="clear" w:color="auto" w:fill="E8EDF2"/>
            <w:vAlign w:val="center"/>
          </w:tcPr>
          <w:p w:rsidR="00F84DF5" w:rsidRDefault="00A26427">
            <w:pPr>
              <w:keepNext/>
              <w:spacing w:after="0" w:line="259" w:lineRule="auto"/>
              <w:jc w:val="center"/>
            </w:pPr>
            <w:r>
              <w:rPr>
                <w:b/>
                <w:sz w:val="16"/>
              </w:rPr>
              <w:t>Calibration date</w:t>
            </w:r>
          </w:p>
        </w:tc>
        <w:tc>
          <w:tcPr>
            <w:tcW w:w="1191" w:type="dxa"/>
            <w:shd w:val="clear" w:color="auto" w:fill="E8EDF2"/>
            <w:vAlign w:val="center"/>
          </w:tcPr>
          <w:p w:rsidR="00F84DF5" w:rsidRDefault="00A26427">
            <w:pPr>
              <w:keepNext/>
              <w:spacing w:after="0" w:line="259" w:lineRule="auto"/>
              <w:jc w:val="center"/>
            </w:pPr>
            <w:r>
              <w:rPr>
                <w:b/>
                <w:sz w:val="16"/>
              </w:rPr>
              <w:t>Valid until</w:t>
            </w:r>
          </w:p>
        </w:tc>
      </w:tr>
      <w:tr w:rsidR="00F84DF5">
        <w:trPr>
          <w:cantSplit/>
          <w:jc w:val="center"/>
        </w:trPr>
        <w:tc>
          <w:tcPr>
            <w:tcW w:w="2381" w:type="dxa"/>
            <w:shd w:val="clear" w:color="auto" w:fill="F6F7F8"/>
            <w:vAlign w:val="center"/>
          </w:tcPr>
          <w:p w:rsidR="00F84DF5" w:rsidRDefault="00A26427">
            <w:pPr>
              <w:spacing w:after="0" w:line="259" w:lineRule="auto"/>
            </w:pPr>
            <w:r>
              <w:rPr>
                <w:sz w:val="16"/>
              </w:rPr>
              <w:t>EMI Test Receiver</w:t>
            </w:r>
          </w:p>
        </w:tc>
        <w:tc>
          <w:tcPr>
            <w:tcW w:w="1417" w:type="dxa"/>
            <w:shd w:val="clear" w:color="auto" w:fill="F6F7F8"/>
            <w:vAlign w:val="center"/>
          </w:tcPr>
          <w:p w:rsidR="00F84DF5" w:rsidRDefault="00A26427">
            <w:pPr>
              <w:spacing w:after="0" w:line="259" w:lineRule="auto"/>
              <w:jc w:val="center"/>
            </w:pPr>
            <w:r>
              <w:rPr>
                <w:sz w:val="16"/>
              </w:rPr>
              <w:t>R&amp;S</w:t>
            </w:r>
          </w:p>
        </w:tc>
        <w:tc>
          <w:tcPr>
            <w:tcW w:w="1757" w:type="dxa"/>
            <w:shd w:val="clear" w:color="auto" w:fill="F6F7F8"/>
            <w:vAlign w:val="center"/>
          </w:tcPr>
          <w:p w:rsidR="00F84DF5" w:rsidRDefault="00A26427">
            <w:pPr>
              <w:spacing w:after="0" w:line="259" w:lineRule="auto"/>
              <w:jc w:val="center"/>
            </w:pPr>
            <w:r>
              <w:rPr>
                <w:sz w:val="16"/>
              </w:rPr>
              <w:t>ESU8</w:t>
            </w:r>
          </w:p>
        </w:tc>
        <w:tc>
          <w:tcPr>
            <w:tcW w:w="1814" w:type="dxa"/>
            <w:shd w:val="clear" w:color="auto" w:fill="F6F7F8"/>
            <w:vAlign w:val="center"/>
          </w:tcPr>
          <w:p w:rsidR="00F84DF5" w:rsidRDefault="00A26427">
            <w:pPr>
              <w:spacing w:after="0" w:line="259" w:lineRule="auto"/>
              <w:jc w:val="center"/>
            </w:pPr>
            <w:r>
              <w:rPr>
                <w:sz w:val="16"/>
              </w:rPr>
              <w:t>100372</w:t>
            </w:r>
          </w:p>
        </w:tc>
        <w:tc>
          <w:tcPr>
            <w:tcW w:w="1191" w:type="dxa"/>
            <w:shd w:val="clear" w:color="auto" w:fill="F6F7F8"/>
            <w:vAlign w:val="center"/>
          </w:tcPr>
          <w:p w:rsidR="00F84DF5" w:rsidRDefault="00A26427">
            <w:pPr>
              <w:spacing w:after="0" w:line="259" w:lineRule="auto"/>
              <w:jc w:val="center"/>
            </w:pPr>
            <w:r>
              <w:rPr>
                <w:sz w:val="16"/>
              </w:rPr>
              <w:t>2025.03.06</w:t>
            </w:r>
          </w:p>
        </w:tc>
        <w:tc>
          <w:tcPr>
            <w:tcW w:w="1191" w:type="dxa"/>
            <w:shd w:val="clear" w:color="auto" w:fill="F6F7F8"/>
            <w:vAlign w:val="center"/>
          </w:tcPr>
          <w:p w:rsidR="00F84DF5" w:rsidRDefault="00A26427">
            <w:pPr>
              <w:spacing w:after="0" w:line="259" w:lineRule="auto"/>
              <w:jc w:val="center"/>
            </w:pPr>
            <w:r>
              <w:rPr>
                <w:sz w:val="16"/>
              </w:rPr>
              <w:t>2026.03.05</w:t>
            </w:r>
          </w:p>
        </w:tc>
      </w:tr>
      <w:tr w:rsidR="00F84DF5">
        <w:trPr>
          <w:cantSplit/>
          <w:jc w:val="center"/>
        </w:trPr>
        <w:tc>
          <w:tcPr>
            <w:tcW w:w="2381" w:type="dxa"/>
            <w:shd w:val="clear" w:color="auto" w:fill="FFFFFF"/>
            <w:vAlign w:val="center"/>
          </w:tcPr>
          <w:p w:rsidR="00F84DF5" w:rsidRDefault="00A26427">
            <w:pPr>
              <w:spacing w:after="0" w:line="259" w:lineRule="auto"/>
            </w:pPr>
            <w:r>
              <w:rPr>
                <w:sz w:val="16"/>
              </w:rPr>
              <w:t>Active loop Antenna</w:t>
            </w:r>
          </w:p>
        </w:tc>
        <w:tc>
          <w:tcPr>
            <w:tcW w:w="1417" w:type="dxa"/>
            <w:shd w:val="clear" w:color="auto" w:fill="FFFFFF"/>
            <w:vAlign w:val="center"/>
          </w:tcPr>
          <w:p w:rsidR="00F84DF5" w:rsidRDefault="00A26427">
            <w:pPr>
              <w:spacing w:after="0" w:line="259" w:lineRule="auto"/>
              <w:jc w:val="center"/>
            </w:pPr>
            <w:r>
              <w:rPr>
                <w:sz w:val="16"/>
              </w:rPr>
              <w:t>ETS</w:t>
            </w:r>
          </w:p>
        </w:tc>
        <w:tc>
          <w:tcPr>
            <w:tcW w:w="1757" w:type="dxa"/>
            <w:shd w:val="clear" w:color="auto" w:fill="FFFFFF"/>
            <w:vAlign w:val="center"/>
          </w:tcPr>
          <w:p w:rsidR="00F84DF5" w:rsidRDefault="00A26427">
            <w:pPr>
              <w:spacing w:after="0" w:line="259" w:lineRule="auto"/>
              <w:jc w:val="center"/>
            </w:pPr>
            <w:r>
              <w:rPr>
                <w:sz w:val="16"/>
              </w:rPr>
              <w:t>6502</w:t>
            </w:r>
          </w:p>
        </w:tc>
        <w:tc>
          <w:tcPr>
            <w:tcW w:w="1814" w:type="dxa"/>
            <w:shd w:val="clear" w:color="auto" w:fill="FFFFFF"/>
            <w:vAlign w:val="center"/>
          </w:tcPr>
          <w:p w:rsidR="00F84DF5" w:rsidRDefault="00A26427">
            <w:pPr>
              <w:spacing w:after="0" w:line="259" w:lineRule="auto"/>
              <w:jc w:val="center"/>
            </w:pPr>
            <w:r>
              <w:rPr>
                <w:sz w:val="16"/>
              </w:rPr>
              <w:t>00049544</w:t>
            </w:r>
          </w:p>
        </w:tc>
        <w:tc>
          <w:tcPr>
            <w:tcW w:w="1191" w:type="dxa"/>
            <w:shd w:val="clear" w:color="auto" w:fill="FFFFFF"/>
            <w:vAlign w:val="center"/>
          </w:tcPr>
          <w:p w:rsidR="00F84DF5" w:rsidRDefault="00A26427">
            <w:pPr>
              <w:spacing w:after="0" w:line="259" w:lineRule="auto"/>
              <w:jc w:val="center"/>
            </w:pPr>
            <w:r>
              <w:rPr>
                <w:sz w:val="16"/>
              </w:rPr>
              <w:t>2025.03.11</w:t>
            </w:r>
          </w:p>
        </w:tc>
        <w:tc>
          <w:tcPr>
            <w:tcW w:w="1191" w:type="dxa"/>
            <w:shd w:val="clear" w:color="auto" w:fill="FFFFFF"/>
            <w:vAlign w:val="center"/>
          </w:tcPr>
          <w:p w:rsidR="00F84DF5" w:rsidRDefault="00A26427">
            <w:pPr>
              <w:spacing w:after="0" w:line="259" w:lineRule="auto"/>
              <w:jc w:val="center"/>
            </w:pPr>
            <w:r>
              <w:rPr>
                <w:sz w:val="16"/>
              </w:rPr>
              <w:t>2028.03.10</w:t>
            </w:r>
          </w:p>
        </w:tc>
      </w:tr>
      <w:tr w:rsidR="00F84DF5">
        <w:trPr>
          <w:cantSplit/>
          <w:jc w:val="center"/>
        </w:trPr>
        <w:tc>
          <w:tcPr>
            <w:tcW w:w="2381" w:type="dxa"/>
            <w:shd w:val="clear" w:color="auto" w:fill="F6F7F8"/>
            <w:vAlign w:val="center"/>
          </w:tcPr>
          <w:p w:rsidR="00F84DF5" w:rsidRDefault="00A26427">
            <w:pPr>
              <w:spacing w:after="0" w:line="259" w:lineRule="auto"/>
            </w:pPr>
            <w:r>
              <w:rPr>
                <w:sz w:val="16"/>
              </w:rPr>
              <w:t>Spectrum Analyzer</w:t>
            </w:r>
          </w:p>
        </w:tc>
        <w:tc>
          <w:tcPr>
            <w:tcW w:w="1417" w:type="dxa"/>
            <w:shd w:val="clear" w:color="auto" w:fill="F6F7F8"/>
            <w:vAlign w:val="center"/>
          </w:tcPr>
          <w:p w:rsidR="00F84DF5" w:rsidRDefault="00A26427">
            <w:pPr>
              <w:spacing w:after="0" w:line="259" w:lineRule="auto"/>
              <w:jc w:val="center"/>
            </w:pPr>
            <w:r>
              <w:rPr>
                <w:sz w:val="16"/>
              </w:rPr>
              <w:t>Keysight</w:t>
            </w:r>
          </w:p>
        </w:tc>
        <w:tc>
          <w:tcPr>
            <w:tcW w:w="1757" w:type="dxa"/>
            <w:shd w:val="clear" w:color="auto" w:fill="F6F7F8"/>
            <w:vAlign w:val="center"/>
          </w:tcPr>
          <w:p w:rsidR="00F84DF5" w:rsidRDefault="00A26427">
            <w:pPr>
              <w:spacing w:after="0" w:line="259" w:lineRule="auto"/>
              <w:jc w:val="center"/>
            </w:pPr>
            <w:r>
              <w:rPr>
                <w:sz w:val="16"/>
              </w:rPr>
              <w:t>N9010B</w:t>
            </w:r>
          </w:p>
        </w:tc>
        <w:tc>
          <w:tcPr>
            <w:tcW w:w="1814" w:type="dxa"/>
            <w:shd w:val="clear" w:color="auto" w:fill="F6F7F8"/>
            <w:vAlign w:val="center"/>
          </w:tcPr>
          <w:p w:rsidR="00F84DF5" w:rsidRDefault="00A26427">
            <w:pPr>
              <w:spacing w:after="0" w:line="259" w:lineRule="auto"/>
              <w:jc w:val="center"/>
            </w:pPr>
            <w:r>
              <w:rPr>
                <w:sz w:val="16"/>
              </w:rPr>
              <w:t>MY60242508</w:t>
            </w:r>
          </w:p>
        </w:tc>
        <w:tc>
          <w:tcPr>
            <w:tcW w:w="1191" w:type="dxa"/>
            <w:shd w:val="clear" w:color="auto" w:fill="F6F7F8"/>
            <w:vAlign w:val="center"/>
          </w:tcPr>
          <w:p w:rsidR="00F84DF5" w:rsidRDefault="00A26427">
            <w:pPr>
              <w:spacing w:after="0" w:line="259" w:lineRule="auto"/>
              <w:jc w:val="center"/>
            </w:pPr>
            <w:r>
              <w:rPr>
                <w:sz w:val="16"/>
              </w:rPr>
              <w:t>2025.03.05</w:t>
            </w:r>
          </w:p>
        </w:tc>
        <w:tc>
          <w:tcPr>
            <w:tcW w:w="1191" w:type="dxa"/>
            <w:shd w:val="clear" w:color="auto" w:fill="F6F7F8"/>
            <w:vAlign w:val="center"/>
          </w:tcPr>
          <w:p w:rsidR="00F84DF5" w:rsidRDefault="00A26427">
            <w:pPr>
              <w:spacing w:after="0" w:line="259" w:lineRule="auto"/>
              <w:jc w:val="center"/>
            </w:pPr>
            <w:r>
              <w:rPr>
                <w:sz w:val="16"/>
              </w:rPr>
              <w:t>2026.03.04</w:t>
            </w:r>
          </w:p>
        </w:tc>
      </w:tr>
      <w:tr w:rsidR="00F84DF5">
        <w:trPr>
          <w:cantSplit/>
          <w:jc w:val="center"/>
        </w:trPr>
        <w:tc>
          <w:tcPr>
            <w:tcW w:w="2381" w:type="dxa"/>
            <w:shd w:val="clear" w:color="auto" w:fill="FFFFFF"/>
            <w:vAlign w:val="center"/>
          </w:tcPr>
          <w:p w:rsidR="00F84DF5" w:rsidRDefault="00A26427">
            <w:pPr>
              <w:spacing w:after="0" w:line="259" w:lineRule="auto"/>
            </w:pPr>
            <w:r>
              <w:rPr>
                <w:sz w:val="16"/>
              </w:rPr>
              <w:t>Trilog Broadband Antenna (30M-1G)</w:t>
            </w:r>
          </w:p>
        </w:tc>
        <w:tc>
          <w:tcPr>
            <w:tcW w:w="1417" w:type="dxa"/>
            <w:shd w:val="clear" w:color="auto" w:fill="FFFFFF"/>
            <w:vAlign w:val="center"/>
          </w:tcPr>
          <w:p w:rsidR="00F84DF5" w:rsidRDefault="00A26427">
            <w:pPr>
              <w:spacing w:after="0" w:line="259" w:lineRule="auto"/>
              <w:jc w:val="center"/>
            </w:pPr>
            <w:r>
              <w:rPr>
                <w:sz w:val="16"/>
              </w:rPr>
              <w:t>SCHWARZBECK</w:t>
            </w:r>
          </w:p>
        </w:tc>
        <w:tc>
          <w:tcPr>
            <w:tcW w:w="1757" w:type="dxa"/>
            <w:shd w:val="clear" w:color="auto" w:fill="FFFFFF"/>
            <w:vAlign w:val="center"/>
          </w:tcPr>
          <w:p w:rsidR="00F84DF5" w:rsidRDefault="00A26427">
            <w:pPr>
              <w:spacing w:after="0" w:line="259" w:lineRule="auto"/>
              <w:jc w:val="center"/>
            </w:pPr>
            <w:r>
              <w:rPr>
                <w:sz w:val="16"/>
              </w:rPr>
              <w:t>VULB 9168</w:t>
            </w:r>
          </w:p>
        </w:tc>
        <w:tc>
          <w:tcPr>
            <w:tcW w:w="1814" w:type="dxa"/>
            <w:shd w:val="clear" w:color="auto" w:fill="FFFFFF"/>
            <w:vAlign w:val="center"/>
          </w:tcPr>
          <w:p w:rsidR="00F84DF5" w:rsidRDefault="00A26427">
            <w:pPr>
              <w:spacing w:after="0" w:line="259" w:lineRule="auto"/>
              <w:jc w:val="center"/>
            </w:pPr>
            <w:r>
              <w:rPr>
                <w:sz w:val="16"/>
              </w:rPr>
              <w:t>2705</w:t>
            </w:r>
          </w:p>
        </w:tc>
        <w:tc>
          <w:tcPr>
            <w:tcW w:w="1191" w:type="dxa"/>
            <w:shd w:val="clear" w:color="auto" w:fill="FFFFFF"/>
            <w:vAlign w:val="center"/>
          </w:tcPr>
          <w:p w:rsidR="00F84DF5" w:rsidRDefault="00A26427">
            <w:pPr>
              <w:spacing w:after="0" w:line="259" w:lineRule="auto"/>
              <w:jc w:val="center"/>
            </w:pPr>
            <w:r>
              <w:rPr>
                <w:sz w:val="16"/>
              </w:rPr>
              <w:t>2024.05.17</w:t>
            </w:r>
          </w:p>
        </w:tc>
        <w:tc>
          <w:tcPr>
            <w:tcW w:w="1191" w:type="dxa"/>
            <w:shd w:val="clear" w:color="auto" w:fill="FFFFFF"/>
            <w:vAlign w:val="center"/>
          </w:tcPr>
          <w:p w:rsidR="00F84DF5" w:rsidRDefault="00A26427">
            <w:pPr>
              <w:spacing w:after="0" w:line="259" w:lineRule="auto"/>
              <w:jc w:val="center"/>
            </w:pPr>
            <w:r>
              <w:rPr>
                <w:sz w:val="16"/>
              </w:rPr>
              <w:t>2027.05.16</w:t>
            </w:r>
          </w:p>
        </w:tc>
      </w:tr>
      <w:tr w:rsidR="00F84DF5">
        <w:trPr>
          <w:cantSplit/>
          <w:jc w:val="center"/>
        </w:trPr>
        <w:tc>
          <w:tcPr>
            <w:tcW w:w="2381" w:type="dxa"/>
            <w:shd w:val="clear" w:color="auto" w:fill="F6F7F8"/>
            <w:vAlign w:val="center"/>
          </w:tcPr>
          <w:p w:rsidR="00F84DF5" w:rsidRDefault="00A26427">
            <w:pPr>
              <w:spacing w:after="0" w:line="259" w:lineRule="auto"/>
            </w:pPr>
            <w:r>
              <w:rPr>
                <w:sz w:val="16"/>
              </w:rPr>
              <w:t>Horn Antenna(1-18G)</w:t>
            </w:r>
          </w:p>
        </w:tc>
        <w:tc>
          <w:tcPr>
            <w:tcW w:w="1417" w:type="dxa"/>
            <w:shd w:val="clear" w:color="auto" w:fill="F6F7F8"/>
            <w:vAlign w:val="center"/>
          </w:tcPr>
          <w:p w:rsidR="00F84DF5" w:rsidRDefault="00A26427">
            <w:pPr>
              <w:spacing w:after="0" w:line="259" w:lineRule="auto"/>
              <w:jc w:val="center"/>
            </w:pPr>
            <w:r>
              <w:rPr>
                <w:sz w:val="16"/>
              </w:rPr>
              <w:t>SCHWARZBECK</w:t>
            </w:r>
          </w:p>
        </w:tc>
        <w:tc>
          <w:tcPr>
            <w:tcW w:w="1757" w:type="dxa"/>
            <w:shd w:val="clear" w:color="auto" w:fill="F6F7F8"/>
            <w:vAlign w:val="center"/>
          </w:tcPr>
          <w:p w:rsidR="00F84DF5" w:rsidRDefault="00A26427">
            <w:pPr>
              <w:spacing w:after="0" w:line="259" w:lineRule="auto"/>
              <w:jc w:val="center"/>
            </w:pPr>
            <w:r>
              <w:rPr>
                <w:sz w:val="16"/>
              </w:rPr>
              <w:t>3115</w:t>
            </w:r>
          </w:p>
        </w:tc>
        <w:tc>
          <w:tcPr>
            <w:tcW w:w="1814" w:type="dxa"/>
            <w:shd w:val="clear" w:color="auto" w:fill="F6F7F8"/>
            <w:vAlign w:val="center"/>
          </w:tcPr>
          <w:p w:rsidR="00F84DF5" w:rsidRDefault="00A26427">
            <w:pPr>
              <w:spacing w:after="0" w:line="259" w:lineRule="auto"/>
              <w:jc w:val="center"/>
            </w:pPr>
            <w:r>
              <w:rPr>
                <w:sz w:val="16"/>
              </w:rPr>
              <w:t>10SL0060</w:t>
            </w:r>
          </w:p>
        </w:tc>
        <w:tc>
          <w:tcPr>
            <w:tcW w:w="1191" w:type="dxa"/>
            <w:shd w:val="clear" w:color="auto" w:fill="F6F7F8"/>
            <w:vAlign w:val="center"/>
          </w:tcPr>
          <w:p w:rsidR="00F84DF5" w:rsidRDefault="00A26427">
            <w:pPr>
              <w:spacing w:after="0" w:line="259" w:lineRule="auto"/>
              <w:jc w:val="center"/>
            </w:pPr>
            <w:r>
              <w:rPr>
                <w:sz w:val="16"/>
              </w:rPr>
              <w:t>2025.03.10</w:t>
            </w:r>
          </w:p>
        </w:tc>
        <w:tc>
          <w:tcPr>
            <w:tcW w:w="1191" w:type="dxa"/>
            <w:shd w:val="clear" w:color="auto" w:fill="F6F7F8"/>
            <w:vAlign w:val="center"/>
          </w:tcPr>
          <w:p w:rsidR="00F84DF5" w:rsidRDefault="00A26427">
            <w:pPr>
              <w:spacing w:after="0" w:line="259" w:lineRule="auto"/>
              <w:jc w:val="center"/>
            </w:pPr>
            <w:r>
              <w:rPr>
                <w:sz w:val="16"/>
              </w:rPr>
              <w:t>2028.03.09</w:t>
            </w:r>
          </w:p>
        </w:tc>
      </w:tr>
      <w:tr w:rsidR="00F84DF5">
        <w:trPr>
          <w:cantSplit/>
          <w:jc w:val="center"/>
        </w:trPr>
        <w:tc>
          <w:tcPr>
            <w:tcW w:w="2381" w:type="dxa"/>
            <w:shd w:val="clear" w:color="auto" w:fill="FFFFFF"/>
            <w:vAlign w:val="center"/>
          </w:tcPr>
          <w:p w:rsidR="00F84DF5" w:rsidRDefault="00A26427">
            <w:pPr>
              <w:spacing w:after="0" w:line="259" w:lineRule="auto"/>
            </w:pPr>
            <w:r>
              <w:rPr>
                <w:sz w:val="16"/>
              </w:rPr>
              <w:t>Horn Antenna(18-40G)</w:t>
            </w:r>
          </w:p>
        </w:tc>
        <w:tc>
          <w:tcPr>
            <w:tcW w:w="1417" w:type="dxa"/>
            <w:shd w:val="clear" w:color="auto" w:fill="FFFFFF"/>
            <w:vAlign w:val="center"/>
          </w:tcPr>
          <w:p w:rsidR="00F84DF5" w:rsidRDefault="00A26427">
            <w:pPr>
              <w:spacing w:after="0" w:line="259" w:lineRule="auto"/>
              <w:jc w:val="center"/>
            </w:pPr>
            <w:r>
              <w:rPr>
                <w:sz w:val="16"/>
              </w:rPr>
              <w:t>SCHWARZBECK</w:t>
            </w:r>
          </w:p>
        </w:tc>
        <w:tc>
          <w:tcPr>
            <w:tcW w:w="1757" w:type="dxa"/>
            <w:shd w:val="clear" w:color="auto" w:fill="FFFFFF"/>
            <w:vAlign w:val="center"/>
          </w:tcPr>
          <w:p w:rsidR="00F84DF5" w:rsidRDefault="00A26427">
            <w:pPr>
              <w:spacing w:after="0" w:line="259" w:lineRule="auto"/>
              <w:jc w:val="center"/>
            </w:pPr>
            <w:r>
              <w:rPr>
                <w:sz w:val="16"/>
              </w:rPr>
              <w:t>BBHA 9170</w:t>
            </w:r>
          </w:p>
        </w:tc>
        <w:tc>
          <w:tcPr>
            <w:tcW w:w="1814" w:type="dxa"/>
            <w:shd w:val="clear" w:color="auto" w:fill="FFFFFF"/>
            <w:vAlign w:val="center"/>
          </w:tcPr>
          <w:p w:rsidR="00F84DF5" w:rsidRDefault="00A26427">
            <w:pPr>
              <w:spacing w:after="0" w:line="259" w:lineRule="auto"/>
              <w:jc w:val="center"/>
            </w:pPr>
            <w:r>
              <w:rPr>
                <w:sz w:val="16"/>
              </w:rPr>
              <w:t>685</w:t>
            </w:r>
          </w:p>
        </w:tc>
        <w:tc>
          <w:tcPr>
            <w:tcW w:w="1191" w:type="dxa"/>
            <w:shd w:val="clear" w:color="auto" w:fill="FFFFFF"/>
            <w:vAlign w:val="center"/>
          </w:tcPr>
          <w:p w:rsidR="00F84DF5" w:rsidRDefault="00A26427">
            <w:pPr>
              <w:spacing w:after="0" w:line="259" w:lineRule="auto"/>
              <w:jc w:val="center"/>
            </w:pPr>
            <w:r>
              <w:rPr>
                <w:sz w:val="16"/>
              </w:rPr>
              <w:t>2023.10.23</w:t>
            </w:r>
          </w:p>
        </w:tc>
        <w:tc>
          <w:tcPr>
            <w:tcW w:w="1191" w:type="dxa"/>
            <w:shd w:val="clear" w:color="auto" w:fill="FFFFFF"/>
            <w:vAlign w:val="center"/>
          </w:tcPr>
          <w:p w:rsidR="00F84DF5" w:rsidRDefault="00A26427">
            <w:pPr>
              <w:spacing w:after="0" w:line="259" w:lineRule="auto"/>
              <w:jc w:val="center"/>
            </w:pPr>
            <w:r>
              <w:rPr>
                <w:sz w:val="16"/>
              </w:rPr>
              <w:t>2026.10.22</w:t>
            </w:r>
          </w:p>
        </w:tc>
      </w:tr>
      <w:tr w:rsidR="00F84DF5">
        <w:trPr>
          <w:cantSplit/>
          <w:jc w:val="center"/>
        </w:trPr>
        <w:tc>
          <w:tcPr>
            <w:tcW w:w="2381" w:type="dxa"/>
            <w:shd w:val="clear" w:color="auto" w:fill="F6F7F8"/>
            <w:vAlign w:val="center"/>
          </w:tcPr>
          <w:p w:rsidR="00F84DF5" w:rsidRDefault="00A26427">
            <w:pPr>
              <w:spacing w:after="0" w:line="259" w:lineRule="auto"/>
            </w:pPr>
            <w:r>
              <w:rPr>
                <w:sz w:val="16"/>
              </w:rPr>
              <w:t>Pre-amplifier(30M-1G)</w:t>
            </w:r>
          </w:p>
        </w:tc>
        <w:tc>
          <w:tcPr>
            <w:tcW w:w="1417" w:type="dxa"/>
            <w:shd w:val="clear" w:color="auto" w:fill="F6F7F8"/>
            <w:vAlign w:val="center"/>
          </w:tcPr>
          <w:p w:rsidR="00F84DF5" w:rsidRDefault="00A26427">
            <w:pPr>
              <w:spacing w:after="0" w:line="259" w:lineRule="auto"/>
              <w:jc w:val="center"/>
            </w:pPr>
            <w:r>
              <w:rPr>
                <w:sz w:val="16"/>
              </w:rPr>
              <w:t>EMtrace</w:t>
            </w:r>
          </w:p>
        </w:tc>
        <w:tc>
          <w:tcPr>
            <w:tcW w:w="1757" w:type="dxa"/>
            <w:shd w:val="clear" w:color="auto" w:fill="F6F7F8"/>
            <w:vAlign w:val="center"/>
          </w:tcPr>
          <w:p w:rsidR="00F84DF5" w:rsidRDefault="00A26427">
            <w:pPr>
              <w:spacing w:after="0" w:line="259" w:lineRule="auto"/>
              <w:jc w:val="center"/>
            </w:pPr>
            <w:r>
              <w:rPr>
                <w:sz w:val="16"/>
              </w:rPr>
              <w:t>RP01A</w:t>
            </w:r>
          </w:p>
        </w:tc>
        <w:tc>
          <w:tcPr>
            <w:tcW w:w="1814" w:type="dxa"/>
            <w:shd w:val="clear" w:color="auto" w:fill="F6F7F8"/>
            <w:vAlign w:val="center"/>
          </w:tcPr>
          <w:p w:rsidR="00F84DF5" w:rsidRDefault="00A26427">
            <w:pPr>
              <w:spacing w:after="0" w:line="259" w:lineRule="auto"/>
              <w:jc w:val="center"/>
            </w:pPr>
            <w:r>
              <w:rPr>
                <w:sz w:val="16"/>
              </w:rPr>
              <w:t>02019</w:t>
            </w:r>
          </w:p>
        </w:tc>
        <w:tc>
          <w:tcPr>
            <w:tcW w:w="1191" w:type="dxa"/>
            <w:shd w:val="clear" w:color="auto" w:fill="F6F7F8"/>
            <w:vAlign w:val="center"/>
          </w:tcPr>
          <w:p w:rsidR="00F84DF5" w:rsidRDefault="00A26427">
            <w:pPr>
              <w:spacing w:after="0" w:line="259" w:lineRule="auto"/>
              <w:jc w:val="center"/>
            </w:pPr>
            <w:r>
              <w:rPr>
                <w:sz w:val="16"/>
              </w:rPr>
              <w:t>2025.03.06</w:t>
            </w:r>
          </w:p>
        </w:tc>
        <w:tc>
          <w:tcPr>
            <w:tcW w:w="1191" w:type="dxa"/>
            <w:shd w:val="clear" w:color="auto" w:fill="F6F7F8"/>
            <w:vAlign w:val="center"/>
          </w:tcPr>
          <w:p w:rsidR="00F84DF5" w:rsidRDefault="00A26427">
            <w:pPr>
              <w:spacing w:after="0" w:line="259" w:lineRule="auto"/>
              <w:jc w:val="center"/>
            </w:pPr>
            <w:r>
              <w:rPr>
                <w:sz w:val="16"/>
              </w:rPr>
              <w:t>2026.03.05</w:t>
            </w:r>
          </w:p>
        </w:tc>
      </w:tr>
      <w:tr w:rsidR="00F84DF5">
        <w:trPr>
          <w:cantSplit/>
          <w:jc w:val="center"/>
        </w:trPr>
        <w:tc>
          <w:tcPr>
            <w:tcW w:w="2381" w:type="dxa"/>
            <w:shd w:val="clear" w:color="auto" w:fill="FFFFFF"/>
            <w:vAlign w:val="center"/>
          </w:tcPr>
          <w:p w:rsidR="00F84DF5" w:rsidRDefault="00A26427">
            <w:pPr>
              <w:spacing w:after="0" w:line="259" w:lineRule="auto"/>
            </w:pPr>
            <w:r>
              <w:rPr>
                <w:sz w:val="16"/>
              </w:rPr>
              <w:t>Pre-amplifier(1-26.5G)</w:t>
            </w:r>
          </w:p>
        </w:tc>
        <w:tc>
          <w:tcPr>
            <w:tcW w:w="1417" w:type="dxa"/>
            <w:shd w:val="clear" w:color="auto" w:fill="FFFFFF"/>
            <w:vAlign w:val="center"/>
          </w:tcPr>
          <w:p w:rsidR="00F84DF5" w:rsidRDefault="00A26427">
            <w:pPr>
              <w:spacing w:after="0" w:line="259" w:lineRule="auto"/>
              <w:jc w:val="center"/>
            </w:pPr>
            <w:r>
              <w:rPr>
                <w:sz w:val="16"/>
              </w:rPr>
              <w:t>Agilent</w:t>
            </w:r>
          </w:p>
        </w:tc>
        <w:tc>
          <w:tcPr>
            <w:tcW w:w="1757" w:type="dxa"/>
            <w:shd w:val="clear" w:color="auto" w:fill="FFFFFF"/>
            <w:vAlign w:val="center"/>
          </w:tcPr>
          <w:p w:rsidR="00F84DF5" w:rsidRDefault="00A26427">
            <w:pPr>
              <w:spacing w:after="0" w:line="259" w:lineRule="auto"/>
              <w:jc w:val="center"/>
            </w:pPr>
            <w:r>
              <w:rPr>
                <w:sz w:val="16"/>
              </w:rPr>
              <w:t>8449B</w:t>
            </w:r>
          </w:p>
        </w:tc>
        <w:tc>
          <w:tcPr>
            <w:tcW w:w="1814" w:type="dxa"/>
            <w:shd w:val="clear" w:color="auto" w:fill="FFFFFF"/>
            <w:vAlign w:val="center"/>
          </w:tcPr>
          <w:p w:rsidR="00F84DF5" w:rsidRDefault="00A26427">
            <w:pPr>
              <w:spacing w:after="0" w:line="259" w:lineRule="auto"/>
              <w:jc w:val="center"/>
            </w:pPr>
            <w:r>
              <w:rPr>
                <w:sz w:val="16"/>
              </w:rPr>
              <w:t>3008A4722</w:t>
            </w:r>
          </w:p>
        </w:tc>
        <w:tc>
          <w:tcPr>
            <w:tcW w:w="1191" w:type="dxa"/>
            <w:shd w:val="clear" w:color="auto" w:fill="FFFFFF"/>
            <w:vAlign w:val="center"/>
          </w:tcPr>
          <w:p w:rsidR="00F84DF5" w:rsidRDefault="00A26427">
            <w:pPr>
              <w:spacing w:after="0" w:line="259" w:lineRule="auto"/>
              <w:jc w:val="center"/>
            </w:pPr>
            <w:r>
              <w:rPr>
                <w:sz w:val="16"/>
              </w:rPr>
              <w:t>2025.03.06</w:t>
            </w:r>
          </w:p>
        </w:tc>
        <w:tc>
          <w:tcPr>
            <w:tcW w:w="1191" w:type="dxa"/>
            <w:shd w:val="clear" w:color="auto" w:fill="FFFFFF"/>
            <w:vAlign w:val="center"/>
          </w:tcPr>
          <w:p w:rsidR="00F84DF5" w:rsidRDefault="00A26427">
            <w:pPr>
              <w:spacing w:after="0" w:line="259" w:lineRule="auto"/>
              <w:jc w:val="center"/>
            </w:pPr>
            <w:r>
              <w:rPr>
                <w:sz w:val="16"/>
              </w:rPr>
              <w:t>2026.03.05</w:t>
            </w:r>
          </w:p>
        </w:tc>
      </w:tr>
      <w:tr w:rsidR="00F84DF5">
        <w:trPr>
          <w:cantSplit/>
          <w:jc w:val="center"/>
        </w:trPr>
        <w:tc>
          <w:tcPr>
            <w:tcW w:w="2381" w:type="dxa"/>
            <w:shd w:val="clear" w:color="auto" w:fill="F6F7F8"/>
            <w:vAlign w:val="center"/>
          </w:tcPr>
          <w:p w:rsidR="00F84DF5" w:rsidRDefault="00A26427">
            <w:pPr>
              <w:spacing w:after="0" w:line="259" w:lineRule="auto"/>
            </w:pPr>
            <w:r>
              <w:rPr>
                <w:sz w:val="16"/>
              </w:rPr>
              <w:t>Pre-amplifier(18-40G)</w:t>
            </w:r>
          </w:p>
        </w:tc>
        <w:tc>
          <w:tcPr>
            <w:tcW w:w="1417" w:type="dxa"/>
            <w:shd w:val="clear" w:color="auto" w:fill="F6F7F8"/>
            <w:vAlign w:val="center"/>
          </w:tcPr>
          <w:p w:rsidR="00F84DF5" w:rsidRDefault="00A26427">
            <w:pPr>
              <w:spacing w:after="0" w:line="259" w:lineRule="auto"/>
              <w:jc w:val="center"/>
            </w:pPr>
            <w:r>
              <w:rPr>
                <w:sz w:val="16"/>
              </w:rPr>
              <w:t>SCHWARZBECK</w:t>
            </w:r>
          </w:p>
        </w:tc>
        <w:tc>
          <w:tcPr>
            <w:tcW w:w="1757" w:type="dxa"/>
            <w:shd w:val="clear" w:color="auto" w:fill="F6F7F8"/>
            <w:vAlign w:val="center"/>
          </w:tcPr>
          <w:p w:rsidR="00F84DF5" w:rsidRDefault="00A26427">
            <w:pPr>
              <w:spacing w:after="0" w:line="259" w:lineRule="auto"/>
              <w:jc w:val="center"/>
            </w:pPr>
            <w:r>
              <w:rPr>
                <w:sz w:val="16"/>
              </w:rPr>
              <w:t>BBV 9721</w:t>
            </w:r>
          </w:p>
        </w:tc>
        <w:tc>
          <w:tcPr>
            <w:tcW w:w="1814" w:type="dxa"/>
            <w:shd w:val="clear" w:color="auto" w:fill="F6F7F8"/>
            <w:vAlign w:val="center"/>
          </w:tcPr>
          <w:p w:rsidR="00F84DF5" w:rsidRDefault="00A26427">
            <w:pPr>
              <w:spacing w:after="0" w:line="259" w:lineRule="auto"/>
              <w:jc w:val="center"/>
            </w:pPr>
            <w:r>
              <w:rPr>
                <w:sz w:val="16"/>
              </w:rPr>
              <w:t>9721-019</w:t>
            </w:r>
          </w:p>
        </w:tc>
        <w:tc>
          <w:tcPr>
            <w:tcW w:w="1191" w:type="dxa"/>
            <w:shd w:val="clear" w:color="auto" w:fill="F6F7F8"/>
            <w:vAlign w:val="center"/>
          </w:tcPr>
          <w:p w:rsidR="00F84DF5" w:rsidRDefault="00A26427">
            <w:pPr>
              <w:spacing w:after="0" w:line="259" w:lineRule="auto"/>
              <w:jc w:val="center"/>
            </w:pPr>
            <w:r>
              <w:rPr>
                <w:sz w:val="16"/>
              </w:rPr>
              <w:t>2024.10.21</w:t>
            </w:r>
          </w:p>
        </w:tc>
        <w:tc>
          <w:tcPr>
            <w:tcW w:w="1191" w:type="dxa"/>
            <w:shd w:val="clear" w:color="auto" w:fill="F6F7F8"/>
            <w:vAlign w:val="center"/>
          </w:tcPr>
          <w:p w:rsidR="00F84DF5" w:rsidRDefault="00A26427">
            <w:pPr>
              <w:spacing w:after="0" w:line="259" w:lineRule="auto"/>
              <w:jc w:val="center"/>
            </w:pPr>
            <w:r>
              <w:rPr>
                <w:sz w:val="16"/>
              </w:rPr>
              <w:t>2025.10.20</w:t>
            </w:r>
          </w:p>
        </w:tc>
      </w:tr>
      <w:tr w:rsidR="00F84DF5">
        <w:trPr>
          <w:cantSplit/>
          <w:jc w:val="center"/>
        </w:trPr>
        <w:tc>
          <w:tcPr>
            <w:tcW w:w="2381" w:type="dxa"/>
            <w:shd w:val="clear" w:color="auto" w:fill="FFFFFF"/>
            <w:vAlign w:val="center"/>
          </w:tcPr>
          <w:p w:rsidR="00F84DF5" w:rsidRDefault="00A26427">
            <w:pPr>
              <w:spacing w:after="0" w:line="259" w:lineRule="auto"/>
            </w:pPr>
            <w:r>
              <w:rPr>
                <w:sz w:val="16"/>
              </w:rPr>
              <w:t xml:space="preserve">Coaxial cables </w:t>
            </w:r>
            <w:r>
              <w:rPr>
                <w:sz w:val="16"/>
              </w:rPr>
              <w:t>(9kHz-1GHz)</w:t>
            </w:r>
          </w:p>
        </w:tc>
        <w:tc>
          <w:tcPr>
            <w:tcW w:w="1417" w:type="dxa"/>
            <w:shd w:val="clear" w:color="auto" w:fill="FFFFFF"/>
            <w:vAlign w:val="center"/>
          </w:tcPr>
          <w:p w:rsidR="00F84DF5" w:rsidRDefault="00A26427">
            <w:pPr>
              <w:spacing w:after="0" w:line="259" w:lineRule="auto"/>
              <w:jc w:val="center"/>
            </w:pPr>
            <w:r>
              <w:rPr>
                <w:sz w:val="16"/>
              </w:rPr>
              <w:t>Juncoax</w:t>
            </w:r>
          </w:p>
        </w:tc>
        <w:tc>
          <w:tcPr>
            <w:tcW w:w="1757" w:type="dxa"/>
            <w:shd w:val="clear" w:color="auto" w:fill="FFFFFF"/>
            <w:vAlign w:val="center"/>
          </w:tcPr>
          <w:p w:rsidR="00F84DF5" w:rsidRDefault="00A26427">
            <w:pPr>
              <w:spacing w:after="0" w:line="259" w:lineRule="auto"/>
              <w:jc w:val="center"/>
            </w:pPr>
            <w:r>
              <w:rPr>
                <w:sz w:val="16"/>
              </w:rPr>
              <w:t>JMR600-NMNM-8M</w:t>
            </w:r>
          </w:p>
        </w:tc>
        <w:tc>
          <w:tcPr>
            <w:tcW w:w="1814" w:type="dxa"/>
            <w:shd w:val="clear" w:color="auto" w:fill="FFFFFF"/>
            <w:vAlign w:val="center"/>
          </w:tcPr>
          <w:p w:rsidR="00F84DF5" w:rsidRDefault="00A26427">
            <w:pPr>
              <w:spacing w:after="0" w:line="259" w:lineRule="auto"/>
              <w:jc w:val="center"/>
            </w:pPr>
            <w:r>
              <w:rPr>
                <w:sz w:val="16"/>
              </w:rPr>
              <w:t>N.A</w:t>
            </w:r>
          </w:p>
        </w:tc>
        <w:tc>
          <w:tcPr>
            <w:tcW w:w="1191" w:type="dxa"/>
            <w:shd w:val="clear" w:color="auto" w:fill="FFFFFF"/>
            <w:vAlign w:val="center"/>
          </w:tcPr>
          <w:p w:rsidR="00F84DF5" w:rsidRDefault="00A26427">
            <w:pPr>
              <w:spacing w:after="0" w:line="259" w:lineRule="auto"/>
              <w:jc w:val="center"/>
            </w:pPr>
            <w:r>
              <w:rPr>
                <w:sz w:val="16"/>
              </w:rPr>
              <w:t>2025.03.06</w:t>
            </w:r>
          </w:p>
        </w:tc>
        <w:tc>
          <w:tcPr>
            <w:tcW w:w="1191" w:type="dxa"/>
            <w:shd w:val="clear" w:color="auto" w:fill="FFFFFF"/>
            <w:vAlign w:val="center"/>
          </w:tcPr>
          <w:p w:rsidR="00F84DF5" w:rsidRDefault="00A26427">
            <w:pPr>
              <w:spacing w:after="0" w:line="259" w:lineRule="auto"/>
              <w:jc w:val="center"/>
            </w:pPr>
            <w:r>
              <w:rPr>
                <w:sz w:val="16"/>
              </w:rPr>
              <w:t>2026.03.05</w:t>
            </w:r>
          </w:p>
        </w:tc>
      </w:tr>
      <w:tr w:rsidR="00F84DF5">
        <w:trPr>
          <w:cantSplit/>
          <w:jc w:val="center"/>
        </w:trPr>
        <w:tc>
          <w:tcPr>
            <w:tcW w:w="2381" w:type="dxa"/>
            <w:shd w:val="clear" w:color="auto" w:fill="F6F7F8"/>
            <w:vAlign w:val="center"/>
          </w:tcPr>
          <w:p w:rsidR="00F84DF5" w:rsidRDefault="00A26427">
            <w:pPr>
              <w:spacing w:after="0" w:line="259" w:lineRule="auto"/>
            </w:pPr>
            <w:r>
              <w:rPr>
                <w:sz w:val="16"/>
              </w:rPr>
              <w:t>Coaxial cables (1GHz-18GHz)</w:t>
            </w:r>
          </w:p>
        </w:tc>
        <w:tc>
          <w:tcPr>
            <w:tcW w:w="1417" w:type="dxa"/>
            <w:shd w:val="clear" w:color="auto" w:fill="F6F7F8"/>
            <w:vAlign w:val="center"/>
          </w:tcPr>
          <w:p w:rsidR="00F84DF5" w:rsidRDefault="00A26427">
            <w:pPr>
              <w:spacing w:after="0" w:line="259" w:lineRule="auto"/>
              <w:jc w:val="center"/>
            </w:pPr>
            <w:r>
              <w:rPr>
                <w:sz w:val="16"/>
              </w:rPr>
              <w:t>TaiHe</w:t>
            </w:r>
          </w:p>
        </w:tc>
        <w:tc>
          <w:tcPr>
            <w:tcW w:w="1757" w:type="dxa"/>
            <w:shd w:val="clear" w:color="auto" w:fill="F6F7F8"/>
            <w:vAlign w:val="center"/>
          </w:tcPr>
          <w:p w:rsidR="00F84DF5" w:rsidRDefault="00A26427">
            <w:pPr>
              <w:spacing w:after="0" w:line="259" w:lineRule="auto"/>
              <w:jc w:val="center"/>
            </w:pPr>
            <w:r>
              <w:rPr>
                <w:sz w:val="16"/>
              </w:rPr>
              <w:t>UCD460B-NMSM-1M9</w:t>
            </w:r>
          </w:p>
        </w:tc>
        <w:tc>
          <w:tcPr>
            <w:tcW w:w="1814" w:type="dxa"/>
            <w:shd w:val="clear" w:color="auto" w:fill="F6F7F8"/>
            <w:vAlign w:val="center"/>
          </w:tcPr>
          <w:p w:rsidR="00F84DF5" w:rsidRDefault="00A26427">
            <w:pPr>
              <w:spacing w:after="0" w:line="259" w:lineRule="auto"/>
              <w:jc w:val="center"/>
            </w:pPr>
            <w:r>
              <w:rPr>
                <w:sz w:val="16"/>
              </w:rPr>
              <w:t>N.A</w:t>
            </w:r>
          </w:p>
        </w:tc>
        <w:tc>
          <w:tcPr>
            <w:tcW w:w="1191" w:type="dxa"/>
            <w:shd w:val="clear" w:color="auto" w:fill="F6F7F8"/>
            <w:vAlign w:val="center"/>
          </w:tcPr>
          <w:p w:rsidR="00F84DF5" w:rsidRDefault="00A26427">
            <w:pPr>
              <w:spacing w:after="0" w:line="259" w:lineRule="auto"/>
              <w:jc w:val="center"/>
            </w:pPr>
            <w:r>
              <w:rPr>
                <w:sz w:val="16"/>
              </w:rPr>
              <w:t>2025.03.06</w:t>
            </w:r>
          </w:p>
        </w:tc>
        <w:tc>
          <w:tcPr>
            <w:tcW w:w="1191" w:type="dxa"/>
            <w:shd w:val="clear" w:color="auto" w:fill="F6F7F8"/>
            <w:vAlign w:val="center"/>
          </w:tcPr>
          <w:p w:rsidR="00F84DF5" w:rsidRDefault="00A26427">
            <w:pPr>
              <w:spacing w:after="0" w:line="259" w:lineRule="auto"/>
              <w:jc w:val="center"/>
            </w:pPr>
            <w:r>
              <w:rPr>
                <w:sz w:val="16"/>
              </w:rPr>
              <w:t>2026.03.05</w:t>
            </w:r>
          </w:p>
        </w:tc>
      </w:tr>
      <w:tr w:rsidR="00F84DF5">
        <w:trPr>
          <w:cantSplit/>
          <w:jc w:val="center"/>
        </w:trPr>
        <w:tc>
          <w:tcPr>
            <w:tcW w:w="2381" w:type="dxa"/>
            <w:shd w:val="clear" w:color="auto" w:fill="FFFFFF"/>
            <w:vAlign w:val="center"/>
          </w:tcPr>
          <w:p w:rsidR="00F84DF5" w:rsidRDefault="00A26427">
            <w:pPr>
              <w:spacing w:after="0" w:line="259" w:lineRule="auto"/>
            </w:pPr>
            <w:r>
              <w:rPr>
                <w:sz w:val="16"/>
              </w:rPr>
              <w:t>Coaxial cables (18GHz-40GHz)</w:t>
            </w:r>
          </w:p>
        </w:tc>
        <w:tc>
          <w:tcPr>
            <w:tcW w:w="1417" w:type="dxa"/>
            <w:shd w:val="clear" w:color="auto" w:fill="FFFFFF"/>
            <w:vAlign w:val="center"/>
          </w:tcPr>
          <w:p w:rsidR="00F84DF5" w:rsidRDefault="00A26427">
            <w:pPr>
              <w:spacing w:after="0" w:line="259" w:lineRule="auto"/>
              <w:jc w:val="center"/>
            </w:pPr>
            <w:r>
              <w:rPr>
                <w:sz w:val="16"/>
              </w:rPr>
              <w:t>Junkosha Inc.</w:t>
            </w:r>
          </w:p>
        </w:tc>
        <w:tc>
          <w:tcPr>
            <w:tcW w:w="1757" w:type="dxa"/>
            <w:shd w:val="clear" w:color="auto" w:fill="FFFFFF"/>
            <w:vAlign w:val="center"/>
          </w:tcPr>
          <w:p w:rsidR="00F84DF5" w:rsidRDefault="00A26427">
            <w:pPr>
              <w:spacing w:after="0" w:line="259" w:lineRule="auto"/>
              <w:jc w:val="center"/>
            </w:pPr>
            <w:r>
              <w:rPr>
                <w:sz w:val="16"/>
              </w:rPr>
              <w:t>MWX241-05000KMSKMS</w:t>
            </w:r>
          </w:p>
        </w:tc>
        <w:tc>
          <w:tcPr>
            <w:tcW w:w="1814" w:type="dxa"/>
            <w:shd w:val="clear" w:color="auto" w:fill="FFFFFF"/>
            <w:vAlign w:val="center"/>
          </w:tcPr>
          <w:p w:rsidR="00F84DF5" w:rsidRDefault="00A26427">
            <w:pPr>
              <w:spacing w:after="0" w:line="259" w:lineRule="auto"/>
              <w:jc w:val="center"/>
            </w:pPr>
            <w:r>
              <w:rPr>
                <w:sz w:val="16"/>
              </w:rPr>
              <w:t>N.A</w:t>
            </w:r>
          </w:p>
        </w:tc>
        <w:tc>
          <w:tcPr>
            <w:tcW w:w="1191" w:type="dxa"/>
            <w:shd w:val="clear" w:color="auto" w:fill="FFFFFF"/>
            <w:vAlign w:val="center"/>
          </w:tcPr>
          <w:p w:rsidR="00F84DF5" w:rsidRDefault="00A26427">
            <w:pPr>
              <w:spacing w:after="0" w:line="259" w:lineRule="auto"/>
              <w:jc w:val="center"/>
            </w:pPr>
            <w:r>
              <w:rPr>
                <w:sz w:val="16"/>
              </w:rPr>
              <w:t>2025.03.08</w:t>
            </w:r>
          </w:p>
        </w:tc>
        <w:tc>
          <w:tcPr>
            <w:tcW w:w="1191" w:type="dxa"/>
            <w:shd w:val="clear" w:color="auto" w:fill="FFFFFF"/>
            <w:vAlign w:val="center"/>
          </w:tcPr>
          <w:p w:rsidR="00F84DF5" w:rsidRDefault="00A26427">
            <w:pPr>
              <w:spacing w:after="0" w:line="259" w:lineRule="auto"/>
              <w:jc w:val="center"/>
            </w:pPr>
            <w:r>
              <w:rPr>
                <w:sz w:val="16"/>
              </w:rPr>
              <w:t>2026.03.07</w:t>
            </w:r>
          </w:p>
        </w:tc>
      </w:tr>
      <w:tr w:rsidR="00F84DF5">
        <w:trPr>
          <w:cantSplit/>
          <w:jc w:val="center"/>
        </w:trPr>
        <w:tc>
          <w:tcPr>
            <w:tcW w:w="2381" w:type="dxa"/>
            <w:shd w:val="clear" w:color="auto" w:fill="F6F7F8"/>
            <w:vAlign w:val="center"/>
          </w:tcPr>
          <w:p w:rsidR="00F84DF5" w:rsidRDefault="00A26427">
            <w:pPr>
              <w:spacing w:after="0" w:line="259" w:lineRule="auto"/>
            </w:pPr>
            <w:r>
              <w:rPr>
                <w:sz w:val="16"/>
              </w:rPr>
              <w:t xml:space="preserve">Temperature&amp; Humidity test </w:t>
            </w:r>
            <w:r>
              <w:rPr>
                <w:sz w:val="16"/>
              </w:rPr>
              <w:t>chamber</w:t>
            </w:r>
          </w:p>
        </w:tc>
        <w:tc>
          <w:tcPr>
            <w:tcW w:w="1417" w:type="dxa"/>
            <w:shd w:val="clear" w:color="auto" w:fill="F6F7F8"/>
            <w:vAlign w:val="center"/>
          </w:tcPr>
          <w:p w:rsidR="00F84DF5" w:rsidRDefault="00A26427">
            <w:pPr>
              <w:spacing w:after="0" w:line="259" w:lineRule="auto"/>
              <w:jc w:val="center"/>
            </w:pPr>
            <w:r>
              <w:rPr>
                <w:sz w:val="16"/>
              </w:rPr>
              <w:t>AISRY</w:t>
            </w:r>
          </w:p>
        </w:tc>
        <w:tc>
          <w:tcPr>
            <w:tcW w:w="1757" w:type="dxa"/>
            <w:shd w:val="clear" w:color="auto" w:fill="F6F7F8"/>
            <w:vAlign w:val="center"/>
          </w:tcPr>
          <w:p w:rsidR="00F84DF5" w:rsidRDefault="00A26427">
            <w:pPr>
              <w:spacing w:after="0" w:line="259" w:lineRule="auto"/>
              <w:jc w:val="center"/>
            </w:pPr>
            <w:r>
              <w:rPr>
                <w:sz w:val="16"/>
              </w:rPr>
              <w:t>LX-1000L</w:t>
            </w:r>
          </w:p>
        </w:tc>
        <w:tc>
          <w:tcPr>
            <w:tcW w:w="1814" w:type="dxa"/>
            <w:shd w:val="clear" w:color="auto" w:fill="F6F7F8"/>
            <w:vAlign w:val="center"/>
          </w:tcPr>
          <w:p w:rsidR="00F84DF5" w:rsidRDefault="00A26427">
            <w:pPr>
              <w:spacing w:after="0" w:line="259" w:lineRule="auto"/>
              <w:jc w:val="center"/>
            </w:pPr>
            <w:r>
              <w:rPr>
                <w:sz w:val="16"/>
              </w:rPr>
              <w:t>171200018</w:t>
            </w:r>
          </w:p>
        </w:tc>
        <w:tc>
          <w:tcPr>
            <w:tcW w:w="1191" w:type="dxa"/>
            <w:shd w:val="clear" w:color="auto" w:fill="F6F7F8"/>
            <w:vAlign w:val="center"/>
          </w:tcPr>
          <w:p w:rsidR="00F84DF5" w:rsidRDefault="00A26427">
            <w:pPr>
              <w:spacing w:after="0" w:line="259" w:lineRule="auto"/>
              <w:jc w:val="center"/>
            </w:pPr>
            <w:r>
              <w:rPr>
                <w:sz w:val="16"/>
              </w:rPr>
              <w:t>2024.08.05</w:t>
            </w:r>
          </w:p>
        </w:tc>
        <w:tc>
          <w:tcPr>
            <w:tcW w:w="1191" w:type="dxa"/>
            <w:shd w:val="clear" w:color="auto" w:fill="F6F7F8"/>
            <w:vAlign w:val="center"/>
          </w:tcPr>
          <w:p w:rsidR="00F84DF5" w:rsidRDefault="00A26427">
            <w:pPr>
              <w:spacing w:after="0" w:line="259" w:lineRule="auto"/>
              <w:jc w:val="center"/>
            </w:pPr>
            <w:r>
              <w:rPr>
                <w:sz w:val="16"/>
              </w:rPr>
              <w:t>2025.08.04</w:t>
            </w:r>
          </w:p>
        </w:tc>
      </w:tr>
      <w:tr w:rsidR="00F84DF5">
        <w:trPr>
          <w:cantSplit/>
          <w:jc w:val="center"/>
        </w:trPr>
        <w:tc>
          <w:tcPr>
            <w:tcW w:w="2381" w:type="dxa"/>
            <w:shd w:val="clear" w:color="auto" w:fill="FFFFFF"/>
            <w:vAlign w:val="center"/>
          </w:tcPr>
          <w:p w:rsidR="00F84DF5" w:rsidRDefault="00A26427">
            <w:pPr>
              <w:spacing w:after="0" w:line="259" w:lineRule="auto"/>
            </w:pPr>
            <w:r>
              <w:rPr>
                <w:sz w:val="16"/>
              </w:rPr>
              <w:t>Antenna Tower</w:t>
            </w:r>
          </w:p>
        </w:tc>
        <w:tc>
          <w:tcPr>
            <w:tcW w:w="1417" w:type="dxa"/>
            <w:shd w:val="clear" w:color="auto" w:fill="FFFFFF"/>
            <w:vAlign w:val="center"/>
          </w:tcPr>
          <w:p w:rsidR="00F84DF5" w:rsidRDefault="00A26427">
            <w:pPr>
              <w:spacing w:after="0" w:line="259" w:lineRule="auto"/>
              <w:jc w:val="center"/>
            </w:pPr>
            <w:r>
              <w:rPr>
                <w:sz w:val="16"/>
              </w:rPr>
              <w:t>SAEMC</w:t>
            </w:r>
          </w:p>
        </w:tc>
        <w:tc>
          <w:tcPr>
            <w:tcW w:w="1757" w:type="dxa"/>
            <w:shd w:val="clear" w:color="auto" w:fill="FFFFFF"/>
            <w:vAlign w:val="center"/>
          </w:tcPr>
          <w:p w:rsidR="00F84DF5" w:rsidRDefault="00A26427">
            <w:pPr>
              <w:spacing w:after="0" w:line="259" w:lineRule="auto"/>
              <w:jc w:val="center"/>
            </w:pPr>
            <w:r>
              <w:rPr>
                <w:sz w:val="16"/>
              </w:rPr>
              <w:t>BK-4AT-BS-D</w:t>
            </w:r>
          </w:p>
        </w:tc>
        <w:tc>
          <w:tcPr>
            <w:tcW w:w="1814" w:type="dxa"/>
            <w:shd w:val="clear" w:color="auto" w:fill="FFFFFF"/>
            <w:vAlign w:val="center"/>
          </w:tcPr>
          <w:p w:rsidR="00F84DF5" w:rsidRDefault="00A26427">
            <w:pPr>
              <w:spacing w:after="0" w:line="259" w:lineRule="auto"/>
              <w:jc w:val="center"/>
            </w:pPr>
            <w:r>
              <w:rPr>
                <w:sz w:val="16"/>
              </w:rPr>
              <w:t>SK2021093008</w:t>
            </w:r>
          </w:p>
        </w:tc>
        <w:tc>
          <w:tcPr>
            <w:tcW w:w="1191" w:type="dxa"/>
            <w:shd w:val="clear" w:color="auto" w:fill="FFFFFF"/>
            <w:vAlign w:val="center"/>
          </w:tcPr>
          <w:p w:rsidR="00F84DF5" w:rsidRDefault="00A26427">
            <w:pPr>
              <w:spacing w:after="0" w:line="259" w:lineRule="auto"/>
              <w:jc w:val="center"/>
            </w:pPr>
            <w:r>
              <w:rPr>
                <w:sz w:val="16"/>
              </w:rPr>
              <w:t>N.A</w:t>
            </w:r>
          </w:p>
        </w:tc>
        <w:tc>
          <w:tcPr>
            <w:tcW w:w="1191" w:type="dxa"/>
            <w:shd w:val="clear" w:color="auto" w:fill="FFFFFF"/>
            <w:vAlign w:val="center"/>
          </w:tcPr>
          <w:p w:rsidR="00F84DF5" w:rsidRDefault="00A26427">
            <w:pPr>
              <w:spacing w:after="0" w:line="259" w:lineRule="auto"/>
              <w:jc w:val="center"/>
            </w:pPr>
            <w:r>
              <w:rPr>
                <w:sz w:val="16"/>
              </w:rPr>
              <w:t>N.A</w:t>
            </w:r>
          </w:p>
        </w:tc>
      </w:tr>
      <w:tr w:rsidR="00F84DF5">
        <w:trPr>
          <w:cantSplit/>
          <w:jc w:val="center"/>
        </w:trPr>
        <w:tc>
          <w:tcPr>
            <w:tcW w:w="2381" w:type="dxa"/>
            <w:shd w:val="clear" w:color="auto" w:fill="F6F7F8"/>
            <w:vAlign w:val="center"/>
          </w:tcPr>
          <w:p w:rsidR="00F84DF5" w:rsidRDefault="00A26427">
            <w:pPr>
              <w:spacing w:after="0" w:line="259" w:lineRule="auto"/>
            </w:pPr>
            <w:r>
              <w:rPr>
                <w:sz w:val="16"/>
              </w:rPr>
              <w:t>Temperature &amp; Humidity</w:t>
            </w:r>
          </w:p>
        </w:tc>
        <w:tc>
          <w:tcPr>
            <w:tcW w:w="1417" w:type="dxa"/>
            <w:shd w:val="clear" w:color="auto" w:fill="F6F7F8"/>
            <w:vAlign w:val="center"/>
          </w:tcPr>
          <w:p w:rsidR="00F84DF5" w:rsidRDefault="00A26427">
            <w:pPr>
              <w:spacing w:after="0" w:line="259" w:lineRule="auto"/>
              <w:jc w:val="center"/>
            </w:pPr>
            <w:r>
              <w:rPr>
                <w:sz w:val="16"/>
              </w:rPr>
              <w:t>JINGCHUANG</w:t>
            </w:r>
          </w:p>
        </w:tc>
        <w:tc>
          <w:tcPr>
            <w:tcW w:w="1757" w:type="dxa"/>
            <w:shd w:val="clear" w:color="auto" w:fill="F6F7F8"/>
            <w:vAlign w:val="center"/>
          </w:tcPr>
          <w:p w:rsidR="00F84DF5" w:rsidRDefault="00A26427">
            <w:pPr>
              <w:spacing w:after="0" w:line="259" w:lineRule="auto"/>
              <w:jc w:val="center"/>
            </w:pPr>
            <w:r>
              <w:rPr>
                <w:sz w:val="16"/>
              </w:rPr>
              <w:t>BT-3</w:t>
            </w:r>
          </w:p>
        </w:tc>
        <w:tc>
          <w:tcPr>
            <w:tcW w:w="1814" w:type="dxa"/>
            <w:shd w:val="clear" w:color="auto" w:fill="F6F7F8"/>
            <w:vAlign w:val="center"/>
          </w:tcPr>
          <w:p w:rsidR="00F84DF5" w:rsidRDefault="00A26427">
            <w:pPr>
              <w:spacing w:after="0" w:line="259" w:lineRule="auto"/>
              <w:jc w:val="center"/>
            </w:pPr>
            <w:r>
              <w:rPr>
                <w:sz w:val="16"/>
              </w:rPr>
              <w:t>N.A</w:t>
            </w:r>
          </w:p>
        </w:tc>
        <w:tc>
          <w:tcPr>
            <w:tcW w:w="1191" w:type="dxa"/>
            <w:shd w:val="clear" w:color="auto" w:fill="F6F7F8"/>
            <w:vAlign w:val="center"/>
          </w:tcPr>
          <w:p w:rsidR="00F84DF5" w:rsidRDefault="00A26427">
            <w:pPr>
              <w:spacing w:after="0" w:line="259" w:lineRule="auto"/>
              <w:jc w:val="center"/>
            </w:pPr>
            <w:r>
              <w:rPr>
                <w:sz w:val="16"/>
              </w:rPr>
              <w:t>2025.03.10</w:t>
            </w:r>
          </w:p>
        </w:tc>
        <w:tc>
          <w:tcPr>
            <w:tcW w:w="1191" w:type="dxa"/>
            <w:shd w:val="clear" w:color="auto" w:fill="F6F7F8"/>
            <w:vAlign w:val="center"/>
          </w:tcPr>
          <w:p w:rsidR="00F84DF5" w:rsidRDefault="00A26427">
            <w:pPr>
              <w:spacing w:after="0" w:line="259" w:lineRule="auto"/>
              <w:jc w:val="center"/>
            </w:pPr>
            <w:r>
              <w:rPr>
                <w:sz w:val="16"/>
              </w:rPr>
              <w:t>2026.03.09</w:t>
            </w:r>
          </w:p>
        </w:tc>
      </w:tr>
    </w:tbl>
    <w:p w:rsidR="00F84DF5" w:rsidRDefault="00A26427">
      <w:r>
        <w:t xml:space="preserve">Test software: </w:t>
      </w:r>
      <w:r>
        <w:t>EMC-I_V1.4.0.3_SKET</w:t>
      </w:r>
    </w:p>
    <w:p w:rsidR="00F84DF5" w:rsidRDefault="00A26427">
      <w:pPr>
        <w:pStyle w:val="4"/>
      </w:pPr>
      <w:r>
        <w:t xml:space="preserve">6.7.3. </w:t>
      </w:r>
      <w:r>
        <w:t>RF Conducted Test Equipment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2381"/>
        <w:gridCol w:w="1417"/>
        <w:gridCol w:w="1757"/>
        <w:gridCol w:w="1814"/>
        <w:gridCol w:w="1191"/>
        <w:gridCol w:w="1191"/>
      </w:tblGrid>
      <w:tr w:rsidR="00F84DF5">
        <w:trPr>
          <w:cantSplit/>
          <w:tblHeader/>
          <w:jc w:val="center"/>
        </w:trPr>
        <w:tc>
          <w:tcPr>
            <w:tcW w:w="2381" w:type="dxa"/>
            <w:shd w:val="clear" w:color="auto" w:fill="E8EDF2"/>
            <w:vAlign w:val="center"/>
          </w:tcPr>
          <w:p w:rsidR="00F84DF5" w:rsidRDefault="00A26427">
            <w:pPr>
              <w:keepNext/>
              <w:spacing w:after="0" w:line="259" w:lineRule="auto"/>
            </w:pPr>
            <w:r>
              <w:rPr>
                <w:b/>
                <w:sz w:val="16"/>
              </w:rPr>
              <w:t>Equipment</w:t>
            </w:r>
          </w:p>
        </w:tc>
        <w:tc>
          <w:tcPr>
            <w:tcW w:w="1417" w:type="dxa"/>
            <w:shd w:val="clear" w:color="auto" w:fill="E8EDF2"/>
            <w:vAlign w:val="center"/>
          </w:tcPr>
          <w:p w:rsidR="00F84DF5" w:rsidRDefault="00A26427">
            <w:pPr>
              <w:keepNext/>
              <w:spacing w:after="0" w:line="259" w:lineRule="auto"/>
              <w:jc w:val="center"/>
            </w:pPr>
            <w:r>
              <w:rPr>
                <w:b/>
                <w:sz w:val="16"/>
              </w:rPr>
              <w:t>Manufacturer</w:t>
            </w:r>
          </w:p>
        </w:tc>
        <w:tc>
          <w:tcPr>
            <w:tcW w:w="1757" w:type="dxa"/>
            <w:shd w:val="clear" w:color="auto" w:fill="E8EDF2"/>
            <w:vAlign w:val="center"/>
          </w:tcPr>
          <w:p w:rsidR="00F84DF5" w:rsidRDefault="00A26427">
            <w:pPr>
              <w:keepNext/>
              <w:spacing w:after="0" w:line="259" w:lineRule="auto"/>
              <w:jc w:val="center"/>
            </w:pPr>
            <w:r>
              <w:rPr>
                <w:b/>
                <w:sz w:val="16"/>
              </w:rPr>
              <w:t>Model</w:t>
            </w:r>
          </w:p>
        </w:tc>
        <w:tc>
          <w:tcPr>
            <w:tcW w:w="1814" w:type="dxa"/>
            <w:shd w:val="clear" w:color="auto" w:fill="E8EDF2"/>
            <w:vAlign w:val="center"/>
          </w:tcPr>
          <w:p w:rsidR="00F84DF5" w:rsidRDefault="00A26427">
            <w:pPr>
              <w:keepNext/>
              <w:spacing w:after="0" w:line="259" w:lineRule="auto"/>
              <w:jc w:val="center"/>
            </w:pPr>
            <w:r>
              <w:rPr>
                <w:b/>
                <w:sz w:val="16"/>
              </w:rPr>
              <w:t>Serial number</w:t>
            </w:r>
          </w:p>
        </w:tc>
        <w:tc>
          <w:tcPr>
            <w:tcW w:w="1191" w:type="dxa"/>
            <w:shd w:val="clear" w:color="auto" w:fill="E8EDF2"/>
            <w:vAlign w:val="center"/>
          </w:tcPr>
          <w:p w:rsidR="00F84DF5" w:rsidRDefault="00A26427">
            <w:pPr>
              <w:keepNext/>
              <w:spacing w:after="0" w:line="259" w:lineRule="auto"/>
              <w:jc w:val="center"/>
            </w:pPr>
            <w:r>
              <w:rPr>
                <w:b/>
                <w:sz w:val="16"/>
              </w:rPr>
              <w:t>Calibration date</w:t>
            </w:r>
          </w:p>
        </w:tc>
        <w:tc>
          <w:tcPr>
            <w:tcW w:w="1191" w:type="dxa"/>
            <w:shd w:val="clear" w:color="auto" w:fill="E8EDF2"/>
            <w:vAlign w:val="center"/>
          </w:tcPr>
          <w:p w:rsidR="00F84DF5" w:rsidRDefault="00A26427">
            <w:pPr>
              <w:keepNext/>
              <w:spacing w:after="0" w:line="259" w:lineRule="auto"/>
              <w:jc w:val="center"/>
            </w:pPr>
            <w:r>
              <w:rPr>
                <w:b/>
                <w:sz w:val="16"/>
              </w:rPr>
              <w:t>Valid until</w:t>
            </w:r>
          </w:p>
        </w:tc>
      </w:tr>
      <w:tr w:rsidR="00F84DF5">
        <w:trPr>
          <w:cantSplit/>
          <w:jc w:val="center"/>
        </w:trPr>
        <w:tc>
          <w:tcPr>
            <w:tcW w:w="2381" w:type="dxa"/>
            <w:shd w:val="clear" w:color="auto" w:fill="F6F7F8"/>
            <w:vAlign w:val="center"/>
          </w:tcPr>
          <w:p w:rsidR="00F84DF5" w:rsidRDefault="00A26427">
            <w:pPr>
              <w:spacing w:after="0" w:line="259" w:lineRule="auto"/>
            </w:pPr>
            <w:r>
              <w:rPr>
                <w:sz w:val="16"/>
              </w:rPr>
              <w:t>Signal Analyzer</w:t>
            </w:r>
          </w:p>
        </w:tc>
        <w:tc>
          <w:tcPr>
            <w:tcW w:w="1417" w:type="dxa"/>
            <w:shd w:val="clear" w:color="auto" w:fill="F6F7F8"/>
            <w:vAlign w:val="center"/>
          </w:tcPr>
          <w:p w:rsidR="00F84DF5" w:rsidRDefault="00A26427">
            <w:pPr>
              <w:spacing w:after="0" w:line="259" w:lineRule="auto"/>
              <w:jc w:val="center"/>
            </w:pPr>
            <w:r>
              <w:rPr>
                <w:sz w:val="16"/>
              </w:rPr>
              <w:t>Keysight</w:t>
            </w:r>
          </w:p>
        </w:tc>
        <w:tc>
          <w:tcPr>
            <w:tcW w:w="1757" w:type="dxa"/>
            <w:shd w:val="clear" w:color="auto" w:fill="F6F7F8"/>
            <w:vAlign w:val="center"/>
          </w:tcPr>
          <w:p w:rsidR="00F84DF5" w:rsidRDefault="00A26427">
            <w:pPr>
              <w:spacing w:after="0" w:line="259" w:lineRule="auto"/>
              <w:jc w:val="center"/>
            </w:pPr>
            <w:r>
              <w:rPr>
                <w:sz w:val="16"/>
              </w:rPr>
              <w:t>N9010B</w:t>
            </w:r>
          </w:p>
        </w:tc>
        <w:tc>
          <w:tcPr>
            <w:tcW w:w="1814" w:type="dxa"/>
            <w:shd w:val="clear" w:color="auto" w:fill="F6F7F8"/>
            <w:vAlign w:val="center"/>
          </w:tcPr>
          <w:p w:rsidR="00F84DF5" w:rsidRDefault="00A26427">
            <w:pPr>
              <w:spacing w:after="0" w:line="259" w:lineRule="auto"/>
              <w:jc w:val="center"/>
            </w:pPr>
            <w:r>
              <w:rPr>
                <w:sz w:val="16"/>
              </w:rPr>
              <w:t>MY60242508</w:t>
            </w:r>
          </w:p>
        </w:tc>
        <w:tc>
          <w:tcPr>
            <w:tcW w:w="1191" w:type="dxa"/>
            <w:shd w:val="clear" w:color="auto" w:fill="F6F7F8"/>
            <w:vAlign w:val="center"/>
          </w:tcPr>
          <w:p w:rsidR="00F84DF5" w:rsidRDefault="00A26427">
            <w:pPr>
              <w:spacing w:after="0" w:line="259" w:lineRule="auto"/>
              <w:jc w:val="center"/>
            </w:pPr>
            <w:r>
              <w:rPr>
                <w:sz w:val="16"/>
              </w:rPr>
              <w:t>2025.03.05</w:t>
            </w:r>
          </w:p>
        </w:tc>
        <w:tc>
          <w:tcPr>
            <w:tcW w:w="1191" w:type="dxa"/>
            <w:shd w:val="clear" w:color="auto" w:fill="F6F7F8"/>
            <w:vAlign w:val="center"/>
          </w:tcPr>
          <w:p w:rsidR="00F84DF5" w:rsidRDefault="00A26427">
            <w:pPr>
              <w:spacing w:after="0" w:line="259" w:lineRule="auto"/>
              <w:jc w:val="center"/>
            </w:pPr>
            <w:r>
              <w:rPr>
                <w:sz w:val="16"/>
              </w:rPr>
              <w:t>2026.03.04</w:t>
            </w:r>
          </w:p>
        </w:tc>
      </w:tr>
      <w:tr w:rsidR="00F84DF5">
        <w:trPr>
          <w:cantSplit/>
          <w:jc w:val="center"/>
        </w:trPr>
        <w:tc>
          <w:tcPr>
            <w:tcW w:w="2381" w:type="dxa"/>
            <w:shd w:val="clear" w:color="auto" w:fill="FFFFFF"/>
            <w:vAlign w:val="center"/>
          </w:tcPr>
          <w:p w:rsidR="00F84DF5" w:rsidRDefault="00A26427">
            <w:pPr>
              <w:spacing w:after="0" w:line="259" w:lineRule="auto"/>
            </w:pPr>
            <w:r>
              <w:rPr>
                <w:sz w:val="16"/>
              </w:rPr>
              <w:t>Signal Analyzer</w:t>
            </w:r>
          </w:p>
        </w:tc>
        <w:tc>
          <w:tcPr>
            <w:tcW w:w="1417" w:type="dxa"/>
            <w:shd w:val="clear" w:color="auto" w:fill="FFFFFF"/>
            <w:vAlign w:val="center"/>
          </w:tcPr>
          <w:p w:rsidR="00F84DF5" w:rsidRDefault="00A26427">
            <w:pPr>
              <w:spacing w:after="0" w:line="259" w:lineRule="auto"/>
              <w:jc w:val="center"/>
            </w:pPr>
            <w:r>
              <w:rPr>
                <w:sz w:val="16"/>
              </w:rPr>
              <w:t>Keysight</w:t>
            </w:r>
          </w:p>
        </w:tc>
        <w:tc>
          <w:tcPr>
            <w:tcW w:w="1757" w:type="dxa"/>
            <w:shd w:val="clear" w:color="auto" w:fill="FFFFFF"/>
            <w:vAlign w:val="center"/>
          </w:tcPr>
          <w:p w:rsidR="00F84DF5" w:rsidRDefault="00A26427">
            <w:pPr>
              <w:spacing w:after="0" w:line="259" w:lineRule="auto"/>
              <w:jc w:val="center"/>
            </w:pPr>
            <w:r>
              <w:rPr>
                <w:sz w:val="16"/>
              </w:rPr>
              <w:t>N9020A</w:t>
            </w:r>
          </w:p>
        </w:tc>
        <w:tc>
          <w:tcPr>
            <w:tcW w:w="1814" w:type="dxa"/>
            <w:shd w:val="clear" w:color="auto" w:fill="FFFFFF"/>
            <w:vAlign w:val="center"/>
          </w:tcPr>
          <w:p w:rsidR="00F84DF5" w:rsidRDefault="00A26427">
            <w:pPr>
              <w:spacing w:after="0" w:line="259" w:lineRule="auto"/>
              <w:jc w:val="center"/>
            </w:pPr>
            <w:r>
              <w:rPr>
                <w:sz w:val="16"/>
              </w:rPr>
              <w:t>MY50530994</w:t>
            </w:r>
          </w:p>
        </w:tc>
        <w:tc>
          <w:tcPr>
            <w:tcW w:w="1191" w:type="dxa"/>
            <w:shd w:val="clear" w:color="auto" w:fill="FFFFFF"/>
            <w:vAlign w:val="center"/>
          </w:tcPr>
          <w:p w:rsidR="00F84DF5" w:rsidRDefault="00A26427">
            <w:pPr>
              <w:spacing w:after="0" w:line="259" w:lineRule="auto"/>
              <w:jc w:val="center"/>
            </w:pPr>
            <w:r>
              <w:rPr>
                <w:sz w:val="16"/>
              </w:rPr>
              <w:t>2025.03.05</w:t>
            </w:r>
          </w:p>
        </w:tc>
        <w:tc>
          <w:tcPr>
            <w:tcW w:w="1191" w:type="dxa"/>
            <w:shd w:val="clear" w:color="auto" w:fill="FFFFFF"/>
            <w:vAlign w:val="center"/>
          </w:tcPr>
          <w:p w:rsidR="00F84DF5" w:rsidRDefault="00A26427">
            <w:pPr>
              <w:spacing w:after="0" w:line="259" w:lineRule="auto"/>
              <w:jc w:val="center"/>
            </w:pPr>
            <w:r>
              <w:rPr>
                <w:sz w:val="16"/>
              </w:rPr>
              <w:t>2026.03.04</w:t>
            </w:r>
          </w:p>
        </w:tc>
      </w:tr>
      <w:tr w:rsidR="00F84DF5">
        <w:trPr>
          <w:cantSplit/>
          <w:jc w:val="center"/>
        </w:trPr>
        <w:tc>
          <w:tcPr>
            <w:tcW w:w="2381" w:type="dxa"/>
            <w:shd w:val="clear" w:color="auto" w:fill="F6F7F8"/>
            <w:vAlign w:val="center"/>
          </w:tcPr>
          <w:p w:rsidR="00F84DF5" w:rsidRDefault="00A26427">
            <w:pPr>
              <w:spacing w:after="0" w:line="259" w:lineRule="auto"/>
            </w:pPr>
            <w:r>
              <w:rPr>
                <w:sz w:val="16"/>
              </w:rPr>
              <w:t>Signal Analyzer</w:t>
            </w:r>
          </w:p>
        </w:tc>
        <w:tc>
          <w:tcPr>
            <w:tcW w:w="1417" w:type="dxa"/>
            <w:shd w:val="clear" w:color="auto" w:fill="F6F7F8"/>
            <w:vAlign w:val="center"/>
          </w:tcPr>
          <w:p w:rsidR="00F84DF5" w:rsidRDefault="00A26427">
            <w:pPr>
              <w:spacing w:after="0" w:line="259" w:lineRule="auto"/>
              <w:jc w:val="center"/>
            </w:pPr>
            <w:r>
              <w:rPr>
                <w:sz w:val="16"/>
              </w:rPr>
              <w:t>R&amp;S</w:t>
            </w:r>
          </w:p>
        </w:tc>
        <w:tc>
          <w:tcPr>
            <w:tcW w:w="1757" w:type="dxa"/>
            <w:shd w:val="clear" w:color="auto" w:fill="F6F7F8"/>
            <w:vAlign w:val="center"/>
          </w:tcPr>
          <w:p w:rsidR="00F84DF5" w:rsidRDefault="00A26427">
            <w:pPr>
              <w:spacing w:after="0" w:line="259" w:lineRule="auto"/>
              <w:jc w:val="center"/>
            </w:pPr>
            <w:r>
              <w:rPr>
                <w:sz w:val="16"/>
              </w:rPr>
              <w:t>FSV40-N</w:t>
            </w:r>
          </w:p>
        </w:tc>
        <w:tc>
          <w:tcPr>
            <w:tcW w:w="1814" w:type="dxa"/>
            <w:shd w:val="clear" w:color="auto" w:fill="F6F7F8"/>
            <w:vAlign w:val="center"/>
          </w:tcPr>
          <w:p w:rsidR="00F84DF5" w:rsidRDefault="00A26427">
            <w:pPr>
              <w:spacing w:after="0" w:line="259" w:lineRule="auto"/>
              <w:jc w:val="center"/>
            </w:pPr>
            <w:r>
              <w:rPr>
                <w:sz w:val="16"/>
              </w:rPr>
              <w:t>102245</w:t>
            </w:r>
          </w:p>
        </w:tc>
        <w:tc>
          <w:tcPr>
            <w:tcW w:w="1191" w:type="dxa"/>
            <w:shd w:val="clear" w:color="auto" w:fill="F6F7F8"/>
            <w:vAlign w:val="center"/>
          </w:tcPr>
          <w:p w:rsidR="00F84DF5" w:rsidRDefault="00A26427">
            <w:pPr>
              <w:spacing w:after="0" w:line="259" w:lineRule="auto"/>
              <w:jc w:val="center"/>
            </w:pPr>
            <w:r>
              <w:rPr>
                <w:sz w:val="16"/>
              </w:rPr>
              <w:t>2025.02.17</w:t>
            </w:r>
          </w:p>
        </w:tc>
        <w:tc>
          <w:tcPr>
            <w:tcW w:w="1191" w:type="dxa"/>
            <w:shd w:val="clear" w:color="auto" w:fill="F6F7F8"/>
            <w:vAlign w:val="center"/>
          </w:tcPr>
          <w:p w:rsidR="00F84DF5" w:rsidRDefault="00A26427">
            <w:pPr>
              <w:spacing w:after="0" w:line="259" w:lineRule="auto"/>
              <w:jc w:val="center"/>
            </w:pPr>
            <w:r>
              <w:rPr>
                <w:sz w:val="16"/>
              </w:rPr>
              <w:t>2026.02.16</w:t>
            </w:r>
          </w:p>
        </w:tc>
      </w:tr>
      <w:tr w:rsidR="00F84DF5">
        <w:trPr>
          <w:cantSplit/>
          <w:jc w:val="center"/>
        </w:trPr>
        <w:tc>
          <w:tcPr>
            <w:tcW w:w="2381" w:type="dxa"/>
            <w:shd w:val="clear" w:color="auto" w:fill="FFFFFF"/>
            <w:vAlign w:val="center"/>
          </w:tcPr>
          <w:p w:rsidR="00F84DF5" w:rsidRDefault="00A26427">
            <w:pPr>
              <w:spacing w:after="0" w:line="259" w:lineRule="auto"/>
            </w:pPr>
            <w:r>
              <w:rPr>
                <w:sz w:val="16"/>
              </w:rPr>
              <w:t>Power Sensor</w:t>
            </w:r>
          </w:p>
        </w:tc>
        <w:tc>
          <w:tcPr>
            <w:tcW w:w="1417" w:type="dxa"/>
            <w:shd w:val="clear" w:color="auto" w:fill="FFFFFF"/>
            <w:vAlign w:val="center"/>
          </w:tcPr>
          <w:p w:rsidR="00F84DF5" w:rsidRDefault="00A26427">
            <w:pPr>
              <w:spacing w:after="0" w:line="259" w:lineRule="auto"/>
              <w:jc w:val="center"/>
            </w:pPr>
            <w:r>
              <w:rPr>
                <w:sz w:val="16"/>
              </w:rPr>
              <w:t>R&amp;S</w:t>
            </w:r>
          </w:p>
        </w:tc>
        <w:tc>
          <w:tcPr>
            <w:tcW w:w="1757" w:type="dxa"/>
            <w:shd w:val="clear" w:color="auto" w:fill="FFFFFF"/>
            <w:vAlign w:val="center"/>
          </w:tcPr>
          <w:p w:rsidR="00F84DF5" w:rsidRDefault="00A26427">
            <w:pPr>
              <w:spacing w:after="0" w:line="259" w:lineRule="auto"/>
              <w:jc w:val="center"/>
            </w:pPr>
            <w:r>
              <w:rPr>
                <w:sz w:val="16"/>
              </w:rPr>
              <w:t>NRP8S</w:t>
            </w:r>
          </w:p>
        </w:tc>
        <w:tc>
          <w:tcPr>
            <w:tcW w:w="1814" w:type="dxa"/>
            <w:shd w:val="clear" w:color="auto" w:fill="FFFFFF"/>
            <w:vAlign w:val="center"/>
          </w:tcPr>
          <w:p w:rsidR="00F84DF5" w:rsidRDefault="00A26427">
            <w:pPr>
              <w:spacing w:after="0" w:line="259" w:lineRule="auto"/>
              <w:jc w:val="center"/>
            </w:pPr>
            <w:r>
              <w:rPr>
                <w:sz w:val="16"/>
              </w:rPr>
              <w:t>149.0006K02-104963-Ae</w:t>
            </w:r>
          </w:p>
        </w:tc>
        <w:tc>
          <w:tcPr>
            <w:tcW w:w="1191" w:type="dxa"/>
            <w:shd w:val="clear" w:color="auto" w:fill="FFFFFF"/>
            <w:vAlign w:val="center"/>
          </w:tcPr>
          <w:p w:rsidR="00F84DF5" w:rsidRDefault="00A26427">
            <w:pPr>
              <w:spacing w:after="0" w:line="259" w:lineRule="auto"/>
              <w:jc w:val="center"/>
            </w:pPr>
            <w:r>
              <w:rPr>
                <w:sz w:val="16"/>
              </w:rPr>
              <w:t>2025.03.06</w:t>
            </w:r>
          </w:p>
        </w:tc>
        <w:tc>
          <w:tcPr>
            <w:tcW w:w="1191" w:type="dxa"/>
            <w:shd w:val="clear" w:color="auto" w:fill="FFFFFF"/>
            <w:vAlign w:val="center"/>
          </w:tcPr>
          <w:p w:rsidR="00F84DF5" w:rsidRDefault="00A26427">
            <w:pPr>
              <w:spacing w:after="0" w:line="259" w:lineRule="auto"/>
              <w:jc w:val="center"/>
            </w:pPr>
            <w:r>
              <w:rPr>
                <w:sz w:val="16"/>
              </w:rPr>
              <w:t>2026.03.05</w:t>
            </w:r>
          </w:p>
        </w:tc>
      </w:tr>
      <w:tr w:rsidR="00F84DF5">
        <w:trPr>
          <w:cantSplit/>
          <w:jc w:val="center"/>
        </w:trPr>
        <w:tc>
          <w:tcPr>
            <w:tcW w:w="2381" w:type="dxa"/>
            <w:shd w:val="clear" w:color="auto" w:fill="F6F7F8"/>
            <w:vAlign w:val="center"/>
          </w:tcPr>
          <w:p w:rsidR="00F84DF5" w:rsidRDefault="00A26427">
            <w:pPr>
              <w:spacing w:after="0" w:line="259" w:lineRule="auto"/>
            </w:pPr>
            <w:r>
              <w:rPr>
                <w:sz w:val="16"/>
              </w:rPr>
              <w:t xml:space="preserve">RF Automatic </w:t>
            </w:r>
            <w:r>
              <w:rPr>
                <w:sz w:val="16"/>
              </w:rPr>
              <w:t>Test system</w:t>
            </w:r>
          </w:p>
        </w:tc>
        <w:tc>
          <w:tcPr>
            <w:tcW w:w="1417" w:type="dxa"/>
            <w:shd w:val="clear" w:color="auto" w:fill="F6F7F8"/>
            <w:vAlign w:val="center"/>
          </w:tcPr>
          <w:p w:rsidR="00F84DF5" w:rsidRDefault="00A26427">
            <w:pPr>
              <w:spacing w:after="0" w:line="259" w:lineRule="auto"/>
              <w:jc w:val="center"/>
            </w:pPr>
            <w:r>
              <w:rPr>
                <w:sz w:val="16"/>
              </w:rPr>
              <w:t>BALUN</w:t>
            </w:r>
          </w:p>
        </w:tc>
        <w:tc>
          <w:tcPr>
            <w:tcW w:w="1757" w:type="dxa"/>
            <w:shd w:val="clear" w:color="auto" w:fill="F6F7F8"/>
            <w:vAlign w:val="center"/>
          </w:tcPr>
          <w:p w:rsidR="00F84DF5" w:rsidRDefault="00A26427">
            <w:pPr>
              <w:spacing w:after="0" w:line="259" w:lineRule="auto"/>
              <w:jc w:val="center"/>
            </w:pPr>
            <w:r>
              <w:rPr>
                <w:sz w:val="16"/>
              </w:rPr>
              <w:t>SU319</w:t>
            </w:r>
          </w:p>
        </w:tc>
        <w:tc>
          <w:tcPr>
            <w:tcW w:w="1814" w:type="dxa"/>
            <w:shd w:val="clear" w:color="auto" w:fill="F6F7F8"/>
            <w:vAlign w:val="center"/>
          </w:tcPr>
          <w:p w:rsidR="00F84DF5" w:rsidRDefault="00A26427">
            <w:pPr>
              <w:spacing w:after="0" w:line="259" w:lineRule="auto"/>
              <w:jc w:val="center"/>
            </w:pPr>
            <w:r>
              <w:rPr>
                <w:sz w:val="16"/>
              </w:rPr>
              <w:t>LW-SZ24D0001A01/02</w:t>
            </w:r>
          </w:p>
        </w:tc>
        <w:tc>
          <w:tcPr>
            <w:tcW w:w="1191" w:type="dxa"/>
            <w:shd w:val="clear" w:color="auto" w:fill="F6F7F8"/>
            <w:vAlign w:val="center"/>
          </w:tcPr>
          <w:p w:rsidR="00F84DF5" w:rsidRDefault="00A26427">
            <w:pPr>
              <w:spacing w:after="0" w:line="259" w:lineRule="auto"/>
              <w:jc w:val="center"/>
            </w:pPr>
            <w:r>
              <w:rPr>
                <w:sz w:val="16"/>
              </w:rPr>
              <w:t>2025.04.09</w:t>
            </w:r>
          </w:p>
        </w:tc>
        <w:tc>
          <w:tcPr>
            <w:tcW w:w="1191" w:type="dxa"/>
            <w:shd w:val="clear" w:color="auto" w:fill="F6F7F8"/>
            <w:vAlign w:val="center"/>
          </w:tcPr>
          <w:p w:rsidR="00F84DF5" w:rsidRDefault="00A26427">
            <w:pPr>
              <w:spacing w:after="0" w:line="259" w:lineRule="auto"/>
              <w:jc w:val="center"/>
            </w:pPr>
            <w:r>
              <w:rPr>
                <w:sz w:val="16"/>
              </w:rPr>
              <w:t>2026.04.08</w:t>
            </w:r>
          </w:p>
        </w:tc>
      </w:tr>
      <w:tr w:rsidR="00F84DF5">
        <w:trPr>
          <w:cantSplit/>
          <w:jc w:val="center"/>
        </w:trPr>
        <w:tc>
          <w:tcPr>
            <w:tcW w:w="2381" w:type="dxa"/>
            <w:shd w:val="clear" w:color="auto" w:fill="FFFFFF"/>
            <w:vAlign w:val="center"/>
          </w:tcPr>
          <w:p w:rsidR="00F84DF5" w:rsidRDefault="00A26427">
            <w:pPr>
              <w:spacing w:after="0" w:line="259" w:lineRule="auto"/>
            </w:pPr>
            <w:r>
              <w:rPr>
                <w:sz w:val="16"/>
              </w:rPr>
              <w:t>MXG Vector Signal Generator</w:t>
            </w:r>
          </w:p>
        </w:tc>
        <w:tc>
          <w:tcPr>
            <w:tcW w:w="1417" w:type="dxa"/>
            <w:shd w:val="clear" w:color="auto" w:fill="FFFFFF"/>
            <w:vAlign w:val="center"/>
          </w:tcPr>
          <w:p w:rsidR="00F84DF5" w:rsidRDefault="00A26427">
            <w:pPr>
              <w:spacing w:after="0" w:line="259" w:lineRule="auto"/>
              <w:jc w:val="center"/>
            </w:pPr>
            <w:r>
              <w:rPr>
                <w:sz w:val="16"/>
              </w:rPr>
              <w:t>Keysight</w:t>
            </w:r>
          </w:p>
        </w:tc>
        <w:tc>
          <w:tcPr>
            <w:tcW w:w="1757" w:type="dxa"/>
            <w:shd w:val="clear" w:color="auto" w:fill="FFFFFF"/>
            <w:vAlign w:val="center"/>
          </w:tcPr>
          <w:p w:rsidR="00F84DF5" w:rsidRDefault="00A26427">
            <w:pPr>
              <w:spacing w:after="0" w:line="259" w:lineRule="auto"/>
              <w:jc w:val="center"/>
            </w:pPr>
            <w:r>
              <w:rPr>
                <w:sz w:val="16"/>
              </w:rPr>
              <w:t>N5182B</w:t>
            </w:r>
          </w:p>
        </w:tc>
        <w:tc>
          <w:tcPr>
            <w:tcW w:w="1814" w:type="dxa"/>
            <w:shd w:val="clear" w:color="auto" w:fill="FFFFFF"/>
            <w:vAlign w:val="center"/>
          </w:tcPr>
          <w:p w:rsidR="00F84DF5" w:rsidRDefault="00A26427">
            <w:pPr>
              <w:spacing w:after="0" w:line="259" w:lineRule="auto"/>
              <w:jc w:val="center"/>
            </w:pPr>
            <w:r>
              <w:rPr>
                <w:sz w:val="16"/>
              </w:rPr>
              <w:t>MY59100717</w:t>
            </w:r>
          </w:p>
        </w:tc>
        <w:tc>
          <w:tcPr>
            <w:tcW w:w="1191" w:type="dxa"/>
            <w:shd w:val="clear" w:color="auto" w:fill="FFFFFF"/>
            <w:vAlign w:val="center"/>
          </w:tcPr>
          <w:p w:rsidR="00F84DF5" w:rsidRDefault="00A26427">
            <w:pPr>
              <w:spacing w:after="0" w:line="259" w:lineRule="auto"/>
              <w:jc w:val="center"/>
            </w:pPr>
            <w:r>
              <w:rPr>
                <w:sz w:val="16"/>
              </w:rPr>
              <w:t>2025.03.05</w:t>
            </w:r>
          </w:p>
        </w:tc>
        <w:tc>
          <w:tcPr>
            <w:tcW w:w="1191" w:type="dxa"/>
            <w:shd w:val="clear" w:color="auto" w:fill="FFFFFF"/>
            <w:vAlign w:val="center"/>
          </w:tcPr>
          <w:p w:rsidR="00F84DF5" w:rsidRDefault="00A26427">
            <w:pPr>
              <w:spacing w:after="0" w:line="259" w:lineRule="auto"/>
              <w:jc w:val="center"/>
            </w:pPr>
            <w:r>
              <w:rPr>
                <w:sz w:val="16"/>
              </w:rPr>
              <w:t>2026.03.04</w:t>
            </w:r>
          </w:p>
        </w:tc>
      </w:tr>
      <w:tr w:rsidR="00F84DF5">
        <w:trPr>
          <w:cantSplit/>
          <w:jc w:val="center"/>
        </w:trPr>
        <w:tc>
          <w:tcPr>
            <w:tcW w:w="2381" w:type="dxa"/>
            <w:shd w:val="clear" w:color="auto" w:fill="F6F7F8"/>
            <w:vAlign w:val="center"/>
          </w:tcPr>
          <w:p w:rsidR="00F84DF5" w:rsidRDefault="00A26427">
            <w:pPr>
              <w:spacing w:after="0" w:line="259" w:lineRule="auto"/>
            </w:pPr>
            <w:r>
              <w:rPr>
                <w:sz w:val="16"/>
              </w:rPr>
              <w:lastRenderedPageBreak/>
              <w:t>Temperature&amp; Humidity test chamber</w:t>
            </w:r>
          </w:p>
        </w:tc>
        <w:tc>
          <w:tcPr>
            <w:tcW w:w="1417" w:type="dxa"/>
            <w:shd w:val="clear" w:color="auto" w:fill="F6F7F8"/>
            <w:vAlign w:val="center"/>
          </w:tcPr>
          <w:p w:rsidR="00F84DF5" w:rsidRDefault="00A26427">
            <w:pPr>
              <w:spacing w:after="0" w:line="259" w:lineRule="auto"/>
              <w:jc w:val="center"/>
            </w:pPr>
            <w:r>
              <w:rPr>
                <w:sz w:val="16"/>
              </w:rPr>
              <w:t>AISRY</w:t>
            </w:r>
          </w:p>
        </w:tc>
        <w:tc>
          <w:tcPr>
            <w:tcW w:w="1757" w:type="dxa"/>
            <w:shd w:val="clear" w:color="auto" w:fill="F6F7F8"/>
            <w:vAlign w:val="center"/>
          </w:tcPr>
          <w:p w:rsidR="00F84DF5" w:rsidRDefault="00A26427">
            <w:pPr>
              <w:spacing w:after="0" w:line="259" w:lineRule="auto"/>
              <w:jc w:val="center"/>
            </w:pPr>
            <w:r>
              <w:rPr>
                <w:sz w:val="16"/>
              </w:rPr>
              <w:t>LX-1000L</w:t>
            </w:r>
          </w:p>
        </w:tc>
        <w:tc>
          <w:tcPr>
            <w:tcW w:w="1814" w:type="dxa"/>
            <w:shd w:val="clear" w:color="auto" w:fill="F6F7F8"/>
            <w:vAlign w:val="center"/>
          </w:tcPr>
          <w:p w:rsidR="00F84DF5" w:rsidRDefault="00A26427">
            <w:pPr>
              <w:spacing w:after="0" w:line="259" w:lineRule="auto"/>
              <w:jc w:val="center"/>
            </w:pPr>
            <w:r>
              <w:rPr>
                <w:sz w:val="16"/>
              </w:rPr>
              <w:t>171200018</w:t>
            </w:r>
          </w:p>
        </w:tc>
        <w:tc>
          <w:tcPr>
            <w:tcW w:w="1191" w:type="dxa"/>
            <w:shd w:val="clear" w:color="auto" w:fill="F6F7F8"/>
            <w:vAlign w:val="center"/>
          </w:tcPr>
          <w:p w:rsidR="00F84DF5" w:rsidRDefault="00A26427">
            <w:pPr>
              <w:spacing w:after="0" w:line="259" w:lineRule="auto"/>
              <w:jc w:val="center"/>
            </w:pPr>
            <w:r>
              <w:rPr>
                <w:sz w:val="16"/>
              </w:rPr>
              <w:t>2024.08.05</w:t>
            </w:r>
          </w:p>
        </w:tc>
        <w:tc>
          <w:tcPr>
            <w:tcW w:w="1191" w:type="dxa"/>
            <w:shd w:val="clear" w:color="auto" w:fill="F6F7F8"/>
            <w:vAlign w:val="center"/>
          </w:tcPr>
          <w:p w:rsidR="00F84DF5" w:rsidRDefault="00A26427">
            <w:pPr>
              <w:spacing w:after="0" w:line="259" w:lineRule="auto"/>
              <w:jc w:val="center"/>
            </w:pPr>
            <w:r>
              <w:rPr>
                <w:sz w:val="16"/>
              </w:rPr>
              <w:t>2025.08.04</w:t>
            </w:r>
          </w:p>
        </w:tc>
      </w:tr>
      <w:tr w:rsidR="00F84DF5">
        <w:trPr>
          <w:cantSplit/>
          <w:jc w:val="center"/>
        </w:trPr>
        <w:tc>
          <w:tcPr>
            <w:tcW w:w="2381" w:type="dxa"/>
            <w:shd w:val="clear" w:color="auto" w:fill="FFFFFF"/>
            <w:vAlign w:val="center"/>
          </w:tcPr>
          <w:p w:rsidR="00F84DF5" w:rsidRDefault="00A26427">
            <w:pPr>
              <w:spacing w:after="0" w:line="259" w:lineRule="auto"/>
            </w:pPr>
            <w:r>
              <w:rPr>
                <w:sz w:val="16"/>
              </w:rPr>
              <w:t>Attenuator</w:t>
            </w:r>
          </w:p>
        </w:tc>
        <w:tc>
          <w:tcPr>
            <w:tcW w:w="1417" w:type="dxa"/>
            <w:shd w:val="clear" w:color="auto" w:fill="FFFFFF"/>
            <w:vAlign w:val="center"/>
          </w:tcPr>
          <w:p w:rsidR="00F84DF5" w:rsidRDefault="00A26427">
            <w:pPr>
              <w:spacing w:after="0" w:line="259" w:lineRule="auto"/>
              <w:jc w:val="center"/>
            </w:pPr>
            <w:r>
              <w:rPr>
                <w:sz w:val="16"/>
              </w:rPr>
              <w:t>eastsheep</w:t>
            </w:r>
          </w:p>
        </w:tc>
        <w:tc>
          <w:tcPr>
            <w:tcW w:w="1757" w:type="dxa"/>
            <w:shd w:val="clear" w:color="auto" w:fill="FFFFFF"/>
            <w:vAlign w:val="center"/>
          </w:tcPr>
          <w:p w:rsidR="00F84DF5" w:rsidRDefault="00A26427">
            <w:pPr>
              <w:spacing w:after="0" w:line="259" w:lineRule="auto"/>
              <w:jc w:val="center"/>
            </w:pPr>
            <w:r>
              <w:rPr>
                <w:sz w:val="16"/>
              </w:rPr>
              <w:t>90db</w:t>
            </w:r>
          </w:p>
        </w:tc>
        <w:tc>
          <w:tcPr>
            <w:tcW w:w="1814" w:type="dxa"/>
            <w:shd w:val="clear" w:color="auto" w:fill="FFFFFF"/>
            <w:vAlign w:val="center"/>
          </w:tcPr>
          <w:p w:rsidR="00F84DF5" w:rsidRDefault="00A26427">
            <w:pPr>
              <w:spacing w:after="0" w:line="259" w:lineRule="auto"/>
              <w:jc w:val="center"/>
            </w:pPr>
            <w:r>
              <w:rPr>
                <w:sz w:val="16"/>
              </w:rPr>
              <w:t>N.A</w:t>
            </w:r>
          </w:p>
        </w:tc>
        <w:tc>
          <w:tcPr>
            <w:tcW w:w="1191" w:type="dxa"/>
            <w:shd w:val="clear" w:color="auto" w:fill="FFFFFF"/>
            <w:vAlign w:val="center"/>
          </w:tcPr>
          <w:p w:rsidR="00F84DF5" w:rsidRDefault="00A26427">
            <w:pPr>
              <w:spacing w:after="0" w:line="259" w:lineRule="auto"/>
              <w:jc w:val="center"/>
            </w:pPr>
            <w:r>
              <w:rPr>
                <w:sz w:val="16"/>
              </w:rPr>
              <w:t>2025.03.06</w:t>
            </w:r>
          </w:p>
        </w:tc>
        <w:tc>
          <w:tcPr>
            <w:tcW w:w="1191" w:type="dxa"/>
            <w:shd w:val="clear" w:color="auto" w:fill="FFFFFF"/>
            <w:vAlign w:val="center"/>
          </w:tcPr>
          <w:p w:rsidR="00F84DF5" w:rsidRDefault="00A26427">
            <w:pPr>
              <w:spacing w:after="0" w:line="259" w:lineRule="auto"/>
              <w:jc w:val="center"/>
            </w:pPr>
            <w:r>
              <w:rPr>
                <w:sz w:val="16"/>
              </w:rPr>
              <w:t>2026.03.05</w:t>
            </w:r>
          </w:p>
        </w:tc>
      </w:tr>
      <w:tr w:rsidR="00F84DF5">
        <w:trPr>
          <w:cantSplit/>
          <w:jc w:val="center"/>
        </w:trPr>
        <w:tc>
          <w:tcPr>
            <w:tcW w:w="2381" w:type="dxa"/>
            <w:shd w:val="clear" w:color="auto" w:fill="F6F7F8"/>
            <w:vAlign w:val="center"/>
          </w:tcPr>
          <w:p w:rsidR="00F84DF5" w:rsidRDefault="00A26427">
            <w:pPr>
              <w:spacing w:after="0" w:line="259" w:lineRule="auto"/>
            </w:pPr>
            <w:r>
              <w:rPr>
                <w:sz w:val="16"/>
              </w:rPr>
              <w:t>Temperature &amp; Humidity</w:t>
            </w:r>
          </w:p>
        </w:tc>
        <w:tc>
          <w:tcPr>
            <w:tcW w:w="1417" w:type="dxa"/>
            <w:shd w:val="clear" w:color="auto" w:fill="F6F7F8"/>
            <w:vAlign w:val="center"/>
          </w:tcPr>
          <w:p w:rsidR="00F84DF5" w:rsidRDefault="00A26427">
            <w:pPr>
              <w:spacing w:after="0" w:line="259" w:lineRule="auto"/>
              <w:jc w:val="center"/>
            </w:pPr>
            <w:r>
              <w:rPr>
                <w:sz w:val="16"/>
              </w:rPr>
              <w:t>JINGCHUANG</w:t>
            </w:r>
          </w:p>
        </w:tc>
        <w:tc>
          <w:tcPr>
            <w:tcW w:w="1757" w:type="dxa"/>
            <w:shd w:val="clear" w:color="auto" w:fill="F6F7F8"/>
            <w:vAlign w:val="center"/>
          </w:tcPr>
          <w:p w:rsidR="00F84DF5" w:rsidRDefault="00A26427">
            <w:pPr>
              <w:spacing w:after="0" w:line="259" w:lineRule="auto"/>
              <w:jc w:val="center"/>
            </w:pPr>
            <w:r>
              <w:rPr>
                <w:sz w:val="16"/>
              </w:rPr>
              <w:t>BT-3</w:t>
            </w:r>
          </w:p>
        </w:tc>
        <w:tc>
          <w:tcPr>
            <w:tcW w:w="1814" w:type="dxa"/>
            <w:shd w:val="clear" w:color="auto" w:fill="F6F7F8"/>
            <w:vAlign w:val="center"/>
          </w:tcPr>
          <w:p w:rsidR="00F84DF5" w:rsidRDefault="00A26427">
            <w:pPr>
              <w:spacing w:after="0" w:line="259" w:lineRule="auto"/>
              <w:jc w:val="center"/>
            </w:pPr>
            <w:r>
              <w:rPr>
                <w:sz w:val="16"/>
              </w:rPr>
              <w:t>N.A</w:t>
            </w:r>
          </w:p>
        </w:tc>
        <w:tc>
          <w:tcPr>
            <w:tcW w:w="1191" w:type="dxa"/>
            <w:shd w:val="clear" w:color="auto" w:fill="F6F7F8"/>
            <w:vAlign w:val="center"/>
          </w:tcPr>
          <w:p w:rsidR="00F84DF5" w:rsidRDefault="00A26427">
            <w:pPr>
              <w:spacing w:after="0" w:line="259" w:lineRule="auto"/>
              <w:jc w:val="center"/>
            </w:pPr>
            <w:r>
              <w:rPr>
                <w:sz w:val="16"/>
              </w:rPr>
              <w:t>2025.03.10</w:t>
            </w:r>
          </w:p>
        </w:tc>
        <w:tc>
          <w:tcPr>
            <w:tcW w:w="1191" w:type="dxa"/>
            <w:shd w:val="clear" w:color="auto" w:fill="F6F7F8"/>
            <w:vAlign w:val="center"/>
          </w:tcPr>
          <w:p w:rsidR="00F84DF5" w:rsidRDefault="00A26427">
            <w:pPr>
              <w:spacing w:after="0" w:line="259" w:lineRule="auto"/>
              <w:jc w:val="center"/>
            </w:pPr>
            <w:r>
              <w:rPr>
                <w:sz w:val="16"/>
              </w:rPr>
              <w:t>2026.03.09</w:t>
            </w:r>
          </w:p>
        </w:tc>
      </w:tr>
      <w:tr w:rsidR="00F84DF5">
        <w:trPr>
          <w:cantSplit/>
          <w:jc w:val="center"/>
        </w:trPr>
        <w:tc>
          <w:tcPr>
            <w:tcW w:w="2381" w:type="dxa"/>
            <w:shd w:val="clear" w:color="auto" w:fill="FFFFFF"/>
            <w:vAlign w:val="center"/>
          </w:tcPr>
          <w:p w:rsidR="00F84DF5" w:rsidRDefault="00A26427">
            <w:pPr>
              <w:spacing w:after="0" w:line="259" w:lineRule="auto"/>
            </w:pPr>
            <w:r>
              <w:rPr>
                <w:sz w:val="16"/>
              </w:rPr>
              <w:t>Digital multimeter</w:t>
            </w:r>
          </w:p>
        </w:tc>
        <w:tc>
          <w:tcPr>
            <w:tcW w:w="1417" w:type="dxa"/>
            <w:shd w:val="clear" w:color="auto" w:fill="FFFFFF"/>
            <w:vAlign w:val="center"/>
          </w:tcPr>
          <w:p w:rsidR="00F84DF5" w:rsidRDefault="00A26427">
            <w:pPr>
              <w:spacing w:after="0" w:line="259" w:lineRule="auto"/>
              <w:jc w:val="center"/>
            </w:pPr>
            <w:r>
              <w:rPr>
                <w:sz w:val="16"/>
              </w:rPr>
              <w:t>MASTECH</w:t>
            </w:r>
          </w:p>
        </w:tc>
        <w:tc>
          <w:tcPr>
            <w:tcW w:w="1757" w:type="dxa"/>
            <w:shd w:val="clear" w:color="auto" w:fill="FFFFFF"/>
            <w:vAlign w:val="center"/>
          </w:tcPr>
          <w:p w:rsidR="00F84DF5" w:rsidRDefault="00A26427">
            <w:pPr>
              <w:spacing w:after="0" w:line="259" w:lineRule="auto"/>
              <w:jc w:val="center"/>
            </w:pPr>
            <w:r>
              <w:rPr>
                <w:sz w:val="16"/>
              </w:rPr>
              <w:t>MS8261</w:t>
            </w:r>
          </w:p>
        </w:tc>
        <w:tc>
          <w:tcPr>
            <w:tcW w:w="1814" w:type="dxa"/>
            <w:shd w:val="clear" w:color="auto" w:fill="FFFFFF"/>
            <w:vAlign w:val="center"/>
          </w:tcPr>
          <w:p w:rsidR="00F84DF5" w:rsidRDefault="00A26427">
            <w:pPr>
              <w:spacing w:after="0" w:line="259" w:lineRule="auto"/>
              <w:jc w:val="center"/>
            </w:pPr>
            <w:r>
              <w:rPr>
                <w:sz w:val="16"/>
              </w:rPr>
              <w:t>MBGBC83053</w:t>
            </w:r>
          </w:p>
        </w:tc>
        <w:tc>
          <w:tcPr>
            <w:tcW w:w="1191" w:type="dxa"/>
            <w:shd w:val="clear" w:color="auto" w:fill="FFFFFF"/>
            <w:vAlign w:val="center"/>
          </w:tcPr>
          <w:p w:rsidR="00F84DF5" w:rsidRDefault="00A26427">
            <w:pPr>
              <w:spacing w:after="0" w:line="259" w:lineRule="auto"/>
              <w:jc w:val="center"/>
            </w:pPr>
            <w:r>
              <w:rPr>
                <w:sz w:val="16"/>
              </w:rPr>
              <w:t>2025.03.05</w:t>
            </w:r>
          </w:p>
        </w:tc>
        <w:tc>
          <w:tcPr>
            <w:tcW w:w="1191" w:type="dxa"/>
            <w:shd w:val="clear" w:color="auto" w:fill="FFFFFF"/>
            <w:vAlign w:val="center"/>
          </w:tcPr>
          <w:p w:rsidR="00F84DF5" w:rsidRDefault="00A26427">
            <w:pPr>
              <w:spacing w:after="0" w:line="259" w:lineRule="auto"/>
              <w:jc w:val="center"/>
            </w:pPr>
            <w:r>
              <w:rPr>
                <w:sz w:val="16"/>
              </w:rPr>
              <w:t>2026.03.04</w:t>
            </w:r>
          </w:p>
        </w:tc>
      </w:tr>
      <w:tr w:rsidR="00F84DF5">
        <w:trPr>
          <w:cantSplit/>
          <w:jc w:val="center"/>
        </w:trPr>
        <w:tc>
          <w:tcPr>
            <w:tcW w:w="2381" w:type="dxa"/>
            <w:shd w:val="clear" w:color="auto" w:fill="F6F7F8"/>
            <w:vAlign w:val="center"/>
          </w:tcPr>
          <w:p w:rsidR="00F84DF5" w:rsidRDefault="00A26427">
            <w:pPr>
              <w:spacing w:after="0" w:line="259" w:lineRule="auto"/>
            </w:pPr>
            <w:r>
              <w:rPr>
                <w:sz w:val="16"/>
              </w:rPr>
              <w:t>DC source</w:t>
            </w:r>
          </w:p>
        </w:tc>
        <w:tc>
          <w:tcPr>
            <w:tcW w:w="1417" w:type="dxa"/>
            <w:shd w:val="clear" w:color="auto" w:fill="F6F7F8"/>
            <w:vAlign w:val="center"/>
          </w:tcPr>
          <w:p w:rsidR="00F84DF5" w:rsidRDefault="00A26427">
            <w:pPr>
              <w:spacing w:after="0" w:line="259" w:lineRule="auto"/>
              <w:jc w:val="center"/>
            </w:pPr>
            <w:r>
              <w:rPr>
                <w:sz w:val="16"/>
              </w:rPr>
              <w:t>Jiuyuan</w:t>
            </w:r>
          </w:p>
        </w:tc>
        <w:tc>
          <w:tcPr>
            <w:tcW w:w="1757" w:type="dxa"/>
            <w:shd w:val="clear" w:color="auto" w:fill="F6F7F8"/>
            <w:vAlign w:val="center"/>
          </w:tcPr>
          <w:p w:rsidR="00F84DF5" w:rsidRDefault="00A26427">
            <w:pPr>
              <w:spacing w:after="0" w:line="259" w:lineRule="auto"/>
              <w:jc w:val="center"/>
            </w:pPr>
            <w:r>
              <w:rPr>
                <w:sz w:val="16"/>
              </w:rPr>
              <w:t>QJ6010E</w:t>
            </w:r>
          </w:p>
        </w:tc>
        <w:tc>
          <w:tcPr>
            <w:tcW w:w="1814" w:type="dxa"/>
            <w:shd w:val="clear" w:color="auto" w:fill="F6F7F8"/>
            <w:vAlign w:val="center"/>
          </w:tcPr>
          <w:p w:rsidR="00F84DF5" w:rsidRDefault="00A26427">
            <w:pPr>
              <w:spacing w:after="0" w:line="259" w:lineRule="auto"/>
              <w:jc w:val="center"/>
            </w:pPr>
            <w:r>
              <w:rPr>
                <w:sz w:val="16"/>
              </w:rPr>
              <w:t>N.A</w:t>
            </w:r>
          </w:p>
        </w:tc>
        <w:tc>
          <w:tcPr>
            <w:tcW w:w="1191" w:type="dxa"/>
            <w:shd w:val="clear" w:color="auto" w:fill="F6F7F8"/>
            <w:vAlign w:val="center"/>
          </w:tcPr>
          <w:p w:rsidR="00F84DF5" w:rsidRDefault="00A26427">
            <w:pPr>
              <w:spacing w:after="0" w:line="259" w:lineRule="auto"/>
              <w:jc w:val="center"/>
            </w:pPr>
            <w:r>
              <w:rPr>
                <w:sz w:val="16"/>
              </w:rPr>
              <w:t>2025.03.09</w:t>
            </w:r>
          </w:p>
        </w:tc>
        <w:tc>
          <w:tcPr>
            <w:tcW w:w="1191" w:type="dxa"/>
            <w:shd w:val="clear" w:color="auto" w:fill="F6F7F8"/>
            <w:vAlign w:val="center"/>
          </w:tcPr>
          <w:p w:rsidR="00F84DF5" w:rsidRDefault="00A26427">
            <w:pPr>
              <w:spacing w:after="0" w:line="259" w:lineRule="auto"/>
              <w:jc w:val="center"/>
            </w:pPr>
            <w:r>
              <w:rPr>
                <w:sz w:val="16"/>
              </w:rPr>
              <w:t>2026.03.08</w:t>
            </w:r>
          </w:p>
        </w:tc>
      </w:tr>
    </w:tbl>
    <w:p w:rsidR="00F84DF5" w:rsidRDefault="00A26427">
      <w:r>
        <w:t xml:space="preserve">Test software: </w:t>
      </w:r>
      <w:r>
        <w:t>BL410R_3.5.2.605</w:t>
      </w:r>
    </w:p>
    <w:p w:rsidR="00F84DF5" w:rsidRDefault="00A26427">
      <w:pPr>
        <w:pStyle w:val="21"/>
        <w:spacing w:before="300"/>
      </w:pPr>
      <w:r>
        <w:t xml:space="preserve">7. </w:t>
      </w:r>
      <w:r>
        <w:t>Electromagnetic Emission Tests</w:t>
      </w:r>
    </w:p>
    <w:p w:rsidR="00F84DF5" w:rsidRDefault="00A26427">
      <w:pPr>
        <w:pStyle w:val="31"/>
      </w:pPr>
      <w:r>
        <w:t xml:space="preserve">7.1. </w:t>
      </w:r>
      <w:r>
        <w:t>Power Port Conducted Emissions</w:t>
      </w:r>
    </w:p>
    <w:p w:rsidR="00F84DF5" w:rsidRDefault="00A26427">
      <w:pPr>
        <w:pStyle w:val="4"/>
      </w:pPr>
      <w:r>
        <w:t xml:space="preserve">7.1.1. </w:t>
      </w:r>
      <w:r>
        <w:t>Limits and Receiver Settings</w:t>
      </w:r>
    </w:p>
    <w:p w:rsidR="00F84DF5" w:rsidRDefault="00A26427">
      <w:pPr>
        <w:rPr>
          <w:lang w:eastAsia="zh-CN"/>
        </w:rPr>
      </w:pPr>
      <w:r>
        <w:rPr>
          <w:lang w:eastAsia="zh-CN"/>
        </w:rPr>
        <w:t xml:space="preserve">The following limits apply to RF voltages conducted </w:t>
      </w:r>
      <w:r>
        <w:rPr>
          <w:lang w:eastAsia="zh-CN"/>
        </w:rPr>
        <w:t xml:space="preserve">back onto the AC power line within 150 kHz–30 MHz. The stricter limit applies at band boundaries; limits marked </w:t>
      </w:r>
      <w:r>
        <w:rPr>
          <w:lang w:eastAsia="zh-CN"/>
        </w:rPr>
        <w:t xml:space="preserve">* decrease </w:t>
      </w:r>
      <w:r>
        <w:rPr>
          <w:lang w:eastAsia="zh-CN"/>
        </w:rPr>
        <w:t>linearly with the logarithm of frequency.</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2494"/>
        <w:gridCol w:w="756"/>
        <w:gridCol w:w="3250"/>
        <w:gridCol w:w="3251"/>
      </w:tblGrid>
      <w:tr w:rsidR="00F84DF5">
        <w:trPr>
          <w:cantSplit/>
          <w:tblHeader/>
          <w:jc w:val="center"/>
        </w:trPr>
        <w:tc>
          <w:tcPr>
            <w:tcW w:w="3250" w:type="dxa"/>
            <w:gridSpan w:val="2"/>
            <w:shd w:val="clear" w:color="auto" w:fill="E8EDF2"/>
            <w:vAlign w:val="center"/>
          </w:tcPr>
          <w:p w:rsidR="00F84DF5" w:rsidRDefault="00A26427">
            <w:pPr>
              <w:keepNext/>
              <w:spacing w:after="0" w:line="259" w:lineRule="auto"/>
            </w:pPr>
            <w:r>
              <w:rPr>
                <w:b/>
                <w:sz w:val="19"/>
              </w:rPr>
              <w:t>Frequency</w:t>
            </w:r>
            <w:r>
              <w:rPr>
                <w:b/>
                <w:sz w:val="19"/>
              </w:rPr>
              <w:t xml:space="preserve"> MHz</w:t>
            </w:r>
          </w:p>
        </w:tc>
        <w:tc>
          <w:tcPr>
            <w:tcW w:w="3250" w:type="dxa"/>
            <w:shd w:val="clear" w:color="auto" w:fill="E8EDF2"/>
            <w:vAlign w:val="center"/>
          </w:tcPr>
          <w:p w:rsidR="00F84DF5" w:rsidRDefault="00A26427">
            <w:pPr>
              <w:keepNext/>
              <w:spacing w:after="0" w:line="259" w:lineRule="auto"/>
              <w:jc w:val="center"/>
            </w:pPr>
            <w:r>
              <w:rPr>
                <w:b/>
                <w:sz w:val="19"/>
              </w:rPr>
              <w:t>Quasi-peak</w:t>
            </w:r>
            <w:r>
              <w:rPr>
                <w:b/>
                <w:sz w:val="19"/>
              </w:rPr>
              <w:t xml:space="preserve"> QP dBμV</w:t>
            </w:r>
          </w:p>
        </w:tc>
        <w:tc>
          <w:tcPr>
            <w:tcW w:w="3250" w:type="dxa"/>
            <w:shd w:val="clear" w:color="auto" w:fill="E8EDF2"/>
            <w:vAlign w:val="center"/>
          </w:tcPr>
          <w:p w:rsidR="00F84DF5" w:rsidRDefault="00A26427">
            <w:pPr>
              <w:keepNext/>
              <w:spacing w:after="0" w:line="259" w:lineRule="auto"/>
              <w:jc w:val="center"/>
            </w:pPr>
            <w:r>
              <w:rPr>
                <w:b/>
                <w:sz w:val="19"/>
              </w:rPr>
              <w:t>Average</w:t>
            </w:r>
            <w:r>
              <w:rPr>
                <w:b/>
                <w:sz w:val="19"/>
              </w:rPr>
              <w:t xml:space="preserve"> AV dBμV</w:t>
            </w:r>
          </w:p>
        </w:tc>
      </w:tr>
      <w:tr w:rsidR="00F84DF5">
        <w:trPr>
          <w:cantSplit/>
          <w:jc w:val="center"/>
        </w:trPr>
        <w:tc>
          <w:tcPr>
            <w:tcW w:w="3250" w:type="dxa"/>
            <w:gridSpan w:val="2"/>
            <w:shd w:val="clear" w:color="auto" w:fill="F6F7F8"/>
            <w:vAlign w:val="center"/>
          </w:tcPr>
          <w:p w:rsidR="00F84DF5" w:rsidRDefault="00A26427">
            <w:pPr>
              <w:spacing w:after="0" w:line="259" w:lineRule="auto"/>
            </w:pPr>
            <w:r>
              <w:rPr>
                <w:sz w:val="19"/>
              </w:rPr>
              <w:t>0.15–0.5</w:t>
            </w:r>
          </w:p>
        </w:tc>
        <w:tc>
          <w:tcPr>
            <w:tcW w:w="3250" w:type="dxa"/>
            <w:shd w:val="clear" w:color="auto" w:fill="F6F7F8"/>
            <w:vAlign w:val="center"/>
          </w:tcPr>
          <w:p w:rsidR="00F84DF5" w:rsidRDefault="00A26427">
            <w:pPr>
              <w:spacing w:after="0" w:line="259" w:lineRule="auto"/>
              <w:jc w:val="center"/>
            </w:pPr>
            <w:r>
              <w:rPr>
                <w:sz w:val="19"/>
              </w:rPr>
              <w:t>66–56 *</w:t>
            </w:r>
          </w:p>
        </w:tc>
        <w:tc>
          <w:tcPr>
            <w:tcW w:w="3250" w:type="dxa"/>
            <w:shd w:val="clear" w:color="auto" w:fill="F6F7F8"/>
            <w:vAlign w:val="center"/>
          </w:tcPr>
          <w:p w:rsidR="00F84DF5" w:rsidRDefault="00A26427">
            <w:pPr>
              <w:spacing w:after="0" w:line="259" w:lineRule="auto"/>
              <w:jc w:val="center"/>
            </w:pPr>
            <w:r>
              <w:rPr>
                <w:sz w:val="19"/>
              </w:rPr>
              <w:t>56–46 *</w:t>
            </w:r>
          </w:p>
        </w:tc>
      </w:tr>
      <w:tr w:rsidR="00F84DF5">
        <w:trPr>
          <w:cantSplit/>
          <w:jc w:val="center"/>
        </w:trPr>
        <w:tc>
          <w:tcPr>
            <w:tcW w:w="3250" w:type="dxa"/>
            <w:gridSpan w:val="2"/>
            <w:shd w:val="clear" w:color="auto" w:fill="FFFFFF"/>
            <w:vAlign w:val="center"/>
          </w:tcPr>
          <w:p w:rsidR="00F84DF5" w:rsidRDefault="00A26427">
            <w:pPr>
              <w:spacing w:after="0" w:line="259" w:lineRule="auto"/>
            </w:pPr>
            <w:r>
              <w:rPr>
                <w:sz w:val="19"/>
              </w:rPr>
              <w:t>0.50–5.0</w:t>
            </w:r>
          </w:p>
        </w:tc>
        <w:tc>
          <w:tcPr>
            <w:tcW w:w="3250" w:type="dxa"/>
            <w:shd w:val="clear" w:color="auto" w:fill="FFFFFF"/>
            <w:vAlign w:val="center"/>
          </w:tcPr>
          <w:p w:rsidR="00F84DF5" w:rsidRDefault="00A26427">
            <w:pPr>
              <w:spacing w:after="0" w:line="259" w:lineRule="auto"/>
              <w:jc w:val="center"/>
            </w:pPr>
            <w:r>
              <w:rPr>
                <w:sz w:val="19"/>
              </w:rPr>
              <w:t>56.00</w:t>
            </w:r>
          </w:p>
        </w:tc>
        <w:tc>
          <w:tcPr>
            <w:tcW w:w="3250" w:type="dxa"/>
            <w:shd w:val="clear" w:color="auto" w:fill="FFFFFF"/>
            <w:vAlign w:val="center"/>
          </w:tcPr>
          <w:p w:rsidR="00F84DF5" w:rsidRDefault="00A26427">
            <w:pPr>
              <w:spacing w:after="0" w:line="259" w:lineRule="auto"/>
              <w:jc w:val="center"/>
            </w:pPr>
            <w:r>
              <w:rPr>
                <w:sz w:val="19"/>
              </w:rPr>
              <w:t>46.00</w:t>
            </w:r>
          </w:p>
        </w:tc>
      </w:tr>
      <w:tr w:rsidR="00F84DF5">
        <w:trPr>
          <w:cantSplit/>
          <w:jc w:val="center"/>
        </w:trPr>
        <w:tc>
          <w:tcPr>
            <w:tcW w:w="3250" w:type="dxa"/>
            <w:gridSpan w:val="2"/>
            <w:shd w:val="clear" w:color="auto" w:fill="F6F7F8"/>
            <w:vAlign w:val="center"/>
          </w:tcPr>
          <w:p w:rsidR="00F84DF5" w:rsidRDefault="00A26427">
            <w:pPr>
              <w:spacing w:after="0" w:line="259" w:lineRule="auto"/>
            </w:pPr>
            <w:r>
              <w:rPr>
                <w:sz w:val="19"/>
              </w:rPr>
              <w:t>5.0–30.0</w:t>
            </w:r>
          </w:p>
        </w:tc>
        <w:tc>
          <w:tcPr>
            <w:tcW w:w="3250" w:type="dxa"/>
            <w:shd w:val="clear" w:color="auto" w:fill="F6F7F8"/>
            <w:vAlign w:val="center"/>
          </w:tcPr>
          <w:p w:rsidR="00F84DF5" w:rsidRDefault="00A26427">
            <w:pPr>
              <w:spacing w:after="0" w:line="259" w:lineRule="auto"/>
              <w:jc w:val="center"/>
            </w:pPr>
            <w:r>
              <w:rPr>
                <w:sz w:val="19"/>
              </w:rPr>
              <w:t>60.00</w:t>
            </w:r>
          </w:p>
        </w:tc>
        <w:tc>
          <w:tcPr>
            <w:tcW w:w="3250" w:type="dxa"/>
            <w:shd w:val="clear" w:color="auto" w:fill="F6F7F8"/>
            <w:vAlign w:val="center"/>
          </w:tcPr>
          <w:p w:rsidR="00F84DF5" w:rsidRDefault="00A26427">
            <w:pPr>
              <w:spacing w:after="0" w:line="259" w:lineRule="auto"/>
              <w:jc w:val="center"/>
            </w:pPr>
            <w:r>
              <w:rPr>
                <w:sz w:val="19"/>
              </w:rPr>
              <w:t>50.00</w:t>
            </w:r>
          </w:p>
        </w:tc>
      </w:tr>
      <w:tr w:rsidR="00F84DF5">
        <w:trPr>
          <w:cantSplit/>
          <w:tblHeader/>
          <w:jc w:val="center"/>
        </w:trPr>
        <w:tc>
          <w:tcPr>
            <w:tcW w:w="2494" w:type="dxa"/>
            <w:shd w:val="clear" w:color="auto" w:fill="E8EDF2"/>
            <w:vAlign w:val="center"/>
          </w:tcPr>
          <w:p w:rsidR="00F84DF5" w:rsidRDefault="00A26427">
            <w:pPr>
              <w:keepNext/>
              <w:spacing w:after="0" w:line="259" w:lineRule="auto"/>
            </w:pPr>
            <w:r>
              <w:rPr>
                <w:b/>
                <w:sz w:val="19"/>
              </w:rPr>
              <w:t>Item</w:t>
            </w:r>
          </w:p>
        </w:tc>
        <w:tc>
          <w:tcPr>
            <w:tcW w:w="7257" w:type="dxa"/>
            <w:gridSpan w:val="3"/>
            <w:shd w:val="clear" w:color="auto" w:fill="E8EDF2"/>
            <w:vAlign w:val="center"/>
          </w:tcPr>
          <w:p w:rsidR="00F84DF5" w:rsidRDefault="00A26427">
            <w:pPr>
              <w:keepNext/>
              <w:spacing w:after="0" w:line="259" w:lineRule="auto"/>
            </w:pPr>
            <w:r>
              <w:rPr>
                <w:b/>
                <w:sz w:val="19"/>
              </w:rPr>
              <w:t>Information</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Attenuation</w:t>
            </w:r>
          </w:p>
        </w:tc>
        <w:tc>
          <w:tcPr>
            <w:tcW w:w="7257" w:type="dxa"/>
            <w:gridSpan w:val="3"/>
            <w:shd w:val="clear" w:color="auto" w:fill="F6F7F8"/>
            <w:vAlign w:val="center"/>
          </w:tcPr>
          <w:p w:rsidR="00F84DF5" w:rsidRDefault="00A26427">
            <w:pPr>
              <w:spacing w:after="0" w:line="259" w:lineRule="auto"/>
            </w:pPr>
            <w:r>
              <w:rPr>
                <w:sz w:val="19"/>
              </w:rPr>
              <w:t>10 dB</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 xml:space="preserve">Start </w:t>
            </w:r>
            <w:r>
              <w:rPr>
                <w:sz w:val="19"/>
              </w:rPr>
              <w:t xml:space="preserve">/ stop </w:t>
            </w:r>
            <w:r>
              <w:rPr>
                <w:sz w:val="19"/>
              </w:rPr>
              <w:t>frequency</w:t>
            </w:r>
          </w:p>
        </w:tc>
        <w:tc>
          <w:tcPr>
            <w:tcW w:w="7257" w:type="dxa"/>
            <w:gridSpan w:val="3"/>
            <w:shd w:val="clear" w:color="auto" w:fill="FFFFFF"/>
            <w:vAlign w:val="center"/>
          </w:tcPr>
          <w:p w:rsidR="00F84DF5" w:rsidRDefault="00A26427">
            <w:pPr>
              <w:spacing w:after="0" w:line="259" w:lineRule="auto"/>
            </w:pPr>
            <w:r>
              <w:rPr>
                <w:sz w:val="19"/>
              </w:rPr>
              <w:t>0.15 MHz / 30 MHz</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IF bandwidth</w:t>
            </w:r>
          </w:p>
        </w:tc>
        <w:tc>
          <w:tcPr>
            <w:tcW w:w="7257" w:type="dxa"/>
            <w:gridSpan w:val="3"/>
            <w:shd w:val="clear" w:color="auto" w:fill="F6F7F8"/>
            <w:vAlign w:val="center"/>
          </w:tcPr>
          <w:p w:rsidR="00F84DF5" w:rsidRDefault="00A26427">
            <w:pPr>
              <w:spacing w:after="0" w:line="259" w:lineRule="auto"/>
            </w:pPr>
            <w:r>
              <w:rPr>
                <w:sz w:val="19"/>
              </w:rPr>
              <w:t>9 kHz</w:t>
            </w:r>
          </w:p>
        </w:tc>
      </w:tr>
    </w:tbl>
    <w:p w:rsidR="00F84DF5" w:rsidRDefault="00A26427">
      <w:pPr>
        <w:pStyle w:val="4"/>
      </w:pPr>
      <w:r>
        <w:t xml:space="preserve">7.1.2. </w:t>
      </w:r>
      <w:r>
        <w:t>Test Method and Setup</w:t>
      </w:r>
    </w:p>
    <w:p w:rsidR="00F84DF5" w:rsidRDefault="00A26427">
      <w:pPr>
        <w:rPr>
          <w:lang w:eastAsia="zh-CN"/>
        </w:rPr>
      </w:pPr>
      <w:r>
        <w:rPr>
          <w:lang w:eastAsia="zh-CN"/>
        </w:rPr>
        <w:t>The equipment under test is positioned</w:t>
      </w:r>
      <w:r>
        <w:rPr>
          <w:lang w:eastAsia="zh-CN"/>
        </w:rPr>
        <w:t xml:space="preserve"> 0.8 m</w:t>
      </w:r>
      <w:r>
        <w:rPr>
          <w:lang w:eastAsia="zh-CN"/>
        </w:rPr>
        <w:t xml:space="preserve"> above the horizontal ground plane and</w:t>
      </w:r>
      <w:r>
        <w:rPr>
          <w:lang w:eastAsia="zh-CN"/>
        </w:rPr>
        <w:t xml:space="preserve"> 0.4 m</w:t>
      </w:r>
      <w:r>
        <w:rPr>
          <w:lang w:eastAsia="zh-CN"/>
        </w:rPr>
        <w:t xml:space="preserve"> from the vertical ground plane, and connected to the power supply through a line impedance stabilization network (LISN); other support equipment is powered through an additional LISN. The</w:t>
      </w:r>
      <w:r>
        <w:rPr>
          <w:lang w:eastAsia="zh-CN"/>
        </w:rPr>
        <w:t xml:space="preserve"> LISN </w:t>
      </w:r>
      <w:r>
        <w:rPr>
          <w:lang w:eastAsia="zh-CN"/>
        </w:rPr>
        <w:t xml:space="preserve">provides a </w:t>
      </w:r>
      <w:r>
        <w:rPr>
          <w:lang w:eastAsia="zh-CN"/>
        </w:rPr>
        <w:t xml:space="preserve">coupling </w:t>
      </w:r>
      <w:r>
        <w:rPr>
          <w:lang w:eastAsia="zh-CN"/>
        </w:rPr>
        <w:t/>
      </w:r>
      <w:r>
        <w:rPr>
          <w:lang w:eastAsia="zh-CN"/>
        </w:rPr>
        <w:t xml:space="preserve">impedance </w:t>
      </w:r>
      <w:r>
        <w:rPr>
          <w:lang w:eastAsia="zh-CN"/>
        </w:rPr>
        <w:t>of</w:t>
      </w:r>
      <w:r>
        <w:rPr>
          <w:lang w:eastAsia="zh-CN"/>
        </w:rPr>
        <w:t xml:space="preserve"> 50 </w:t>
      </w:r>
      <w:r>
        <w:t>Ω</w:t>
      </w:r>
      <w:r>
        <w:rPr>
          <w:lang w:eastAsia="zh-CN"/>
        </w:rPr>
        <w:t xml:space="preserve"> / 50 </w:t>
      </w:r>
      <w:r>
        <w:t>μ</w:t>
      </w:r>
      <w:r>
        <w:rPr>
          <w:lang w:eastAsia="zh-CN"/>
        </w:rPr>
        <w:t xml:space="preserve">H </w:t>
      </w:r>
      <w:r>
        <w:rPr>
          <w:lang w:eastAsia="zh-CN"/>
        </w:rPr>
        <w:t>to the measuring instrument.</w:t>
      </w:r>
    </w:p>
    <w:p w:rsidR="00F84DF5" w:rsidRDefault="00A26427">
      <w:pPr>
        <w:rPr>
          <w:lang w:eastAsia="zh-CN"/>
        </w:rPr>
      </w:pPr>
      <w:r>
        <w:rPr>
          <w:lang w:eastAsia="zh-CN"/>
        </w:rPr>
        <w:t>Connecting cables closer than</w:t>
      </w:r>
      <w:r>
        <w:rPr>
          <w:lang w:eastAsia="zh-CN"/>
        </w:rPr>
        <w:t xml:space="preserve"> 40 cm </w:t>
      </w:r>
      <w:r>
        <w:rPr>
          <w:lang w:eastAsia="zh-CN"/>
        </w:rPr>
        <w:t>to the ground plane are folded back and forth at the center into a</w:t>
      </w:r>
      <w:r>
        <w:rPr>
          <w:lang w:eastAsia="zh-CN"/>
        </w:rPr>
        <w:t xml:space="preserve"> 30–40 cm </w:t>
      </w:r>
      <w:r>
        <w:rPr>
          <w:lang w:eastAsia="zh-CN"/>
        </w:rPr>
        <w:t>bundle.</w:t>
      </w:r>
      <w:r>
        <w:rPr>
          <w:lang w:eastAsia="zh-CN"/>
        </w:rPr>
        <w:t xml:space="preserve"> I/O </w:t>
      </w:r>
      <w:r>
        <w:rPr>
          <w:lang w:eastAsia="zh-CN"/>
        </w:rPr>
        <w:t>cables not connected to peripherals are bundled at the center; where necessary, they are terminated with the correct impedance, and the total length must not exceed</w:t>
      </w:r>
      <w:r>
        <w:rPr>
          <w:lang w:eastAsia="zh-CN"/>
        </w:rPr>
        <w:t xml:space="preserve"> 1 m</w:t>
      </w:r>
      <w:r>
        <w:rPr>
          <w:lang w:eastAsia="zh-CN"/>
        </w:rPr>
        <w:t xml:space="preserve">. The </w:t>
      </w:r>
      <w:r>
        <w:rPr>
          <w:lang w:eastAsia="zh-CN"/>
        </w:rPr>
        <w:t xml:space="preserve">LISN </w:t>
      </w:r>
      <w:r>
        <w:rPr>
          <w:lang w:eastAsia="zh-CN"/>
        </w:rPr>
        <w:t>must be at least</w:t>
      </w:r>
      <w:r>
        <w:rPr>
          <w:lang w:eastAsia="zh-CN"/>
        </w:rPr>
        <w:t xml:space="preserve"> 80 cm</w:t>
      </w:r>
      <w:r>
        <w:rPr>
          <w:lang w:eastAsia="zh-CN"/>
        </w:rPr>
        <w:t xml:space="preserve"> from the nearest part of the equipment enclosure.</w:t>
      </w:r>
    </w:p>
    <w:p w:rsidR="00F84DF5" w:rsidRDefault="00A26427">
      <w:r>
        <w:rPr>
          <w:lang w:eastAsia="zh-CN"/>
        </w:rPr>
        <w:t xml:space="preserve">The equipment is configured for normal user operation and transmits continuously </w:t>
      </w:r>
      <w:r>
        <w:t xml:space="preserve">during </w:t>
      </w:r>
      <w:r>
        <w:t>testing. See</w:t>
      </w:r>
      <w:r>
        <w:t xml:space="preserve"> RF_Test Setup photos</w:t>
      </w:r>
      <w:r>
        <w:t xml:space="preserve"> for the actual test configuration.</w:t>
      </w:r>
    </w:p>
    <w:p w:rsidR="00F84DF5" w:rsidRDefault="00A26427">
      <w:pPr>
        <w:keepNext/>
      </w:pPr>
      <w:r>
        <w:rPr>
          <w:b/>
          <w:sz w:val="18"/>
        </w:rPr>
        <w:lastRenderedPageBreak/>
        <w:t>Conducted Emission Setup Diagram</w:t>
      </w:r>
    </w:p>
    <w:p w:rsidR="00F84DF5" w:rsidRDefault="00A26427">
      <w:pPr>
        <w:spacing w:after="140"/>
        <w:jc w:val="center"/>
      </w:pPr>
      <w:r>
        <w:rPr>
          <w:noProof/>
          <w:lang w:eastAsia="zh-CN"/>
        </w:rPr>
        <w:drawing>
          <wp:inline distT="0" distB="0" distL="0" distR="0">
            <wp:extent cx="6048000" cy="33633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1.png"/>
                    <pic:cNvPicPr/>
                  </pic:nvPicPr>
                  <pic:blipFill>
                    <a:blip r:embed="rId7"/>
                    <a:stretch>
                      <a:fillRect/>
                    </a:stretch>
                  </pic:blipFill>
                  <pic:spPr>
                    <a:xfrm>
                      <a:off x="0" y="0"/>
                      <a:ext cx="6048000" cy="3363337"/>
                    </a:xfrm>
                    <a:prstGeom prst="rect">
                      <a:avLst/>
                    </a:prstGeom>
                  </pic:spPr>
                </pic:pic>
              </a:graphicData>
            </a:graphic>
          </wp:inline>
        </w:drawing>
      </w:r>
    </w:p>
    <w:p w:rsidR="00F84DF5" w:rsidRDefault="00A26427">
      <w:pPr>
        <w:rPr>
          <w:lang w:eastAsia="zh-CN"/>
        </w:rPr>
      </w:pPr>
      <w:r>
        <w:rPr>
          <w:lang w:eastAsia="zh-CN"/>
        </w:rPr>
        <w:t xml:space="preserve">The diagram shows the equipment under test connected to the measurement </w:t>
      </w:r>
      <w:r>
        <w:rPr>
          <w:lang w:eastAsia="zh-CN"/>
        </w:rPr>
        <w:t xml:space="preserve">chain through an artificial </w:t>
      </w:r>
      <w:r>
        <w:rPr>
          <w:lang w:eastAsia="zh-CN"/>
        </w:rPr>
        <w:t>mains network (AMN), with the receiver connected to a computer. It marks an equipment height of</w:t>
      </w:r>
      <w:r>
        <w:rPr>
          <w:lang w:eastAsia="zh-CN"/>
        </w:rPr>
        <w:t xml:space="preserve"> 80 cm</w:t>
      </w:r>
      <w:r>
        <w:rPr>
          <w:lang w:eastAsia="zh-CN"/>
        </w:rPr>
        <w:t>, a distance of</w:t>
      </w:r>
      <w:r>
        <w:rPr>
          <w:lang w:eastAsia="zh-CN"/>
        </w:rPr>
        <w:t xml:space="preserve"> 40 cm </w:t>
      </w:r>
      <w:r>
        <w:rPr>
          <w:lang w:eastAsia="zh-CN"/>
        </w:rPr>
        <w:t xml:space="preserve">from the vertical </w:t>
      </w:r>
      <w:r>
        <w:rPr>
          <w:lang w:eastAsia="zh-CN"/>
        </w:rPr>
        <w:t xml:space="preserve">ground plane, </w:t>
      </w:r>
      <w:r>
        <w:rPr>
          <w:lang w:eastAsia="zh-CN"/>
        </w:rPr>
        <w:t>and an</w:t>
      </w:r>
      <w:r>
        <w:rPr>
          <w:lang w:eastAsia="zh-CN"/>
        </w:rPr>
        <w:t xml:space="preserve"> 80 cm </w:t>
      </w:r>
      <w:r>
        <w:rPr>
          <w:lang w:eastAsia="zh-CN"/>
        </w:rPr>
        <w:t>separation between the equipment and AMN.</w:t>
      </w:r>
    </w:p>
    <w:p w:rsidR="00F84DF5" w:rsidRDefault="00A26427">
      <w:pPr>
        <w:pStyle w:val="4"/>
      </w:pPr>
      <w:r>
        <w:t xml:space="preserve">7.1.3. </w:t>
      </w:r>
      <w:r>
        <w:t>Test Conditions and Results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624"/>
        <w:gridCol w:w="963"/>
        <w:gridCol w:w="284"/>
        <w:gridCol w:w="1134"/>
        <w:gridCol w:w="1020"/>
        <w:gridCol w:w="850"/>
        <w:gridCol w:w="284"/>
        <w:gridCol w:w="1134"/>
        <w:gridCol w:w="169"/>
        <w:gridCol w:w="965"/>
        <w:gridCol w:w="624"/>
        <w:gridCol w:w="567"/>
        <w:gridCol w:w="1132"/>
      </w:tblGrid>
      <w:tr w:rsidR="00F84DF5">
        <w:trPr>
          <w:cantSplit/>
          <w:tblHeader/>
          <w:jc w:val="center"/>
        </w:trPr>
        <w:tc>
          <w:tcPr>
            <w:tcW w:w="1587" w:type="dxa"/>
            <w:gridSpan w:val="2"/>
            <w:shd w:val="clear" w:color="auto" w:fill="E8EDF2"/>
            <w:vAlign w:val="center"/>
          </w:tcPr>
          <w:p w:rsidR="00F84DF5" w:rsidRDefault="00A26427">
            <w:pPr>
              <w:keepNext/>
              <w:spacing w:after="0" w:line="259" w:lineRule="auto"/>
            </w:pPr>
            <w:r>
              <w:rPr>
                <w:b/>
                <w:sz w:val="19"/>
              </w:rPr>
              <w:t>Item</w:t>
            </w:r>
          </w:p>
        </w:tc>
        <w:tc>
          <w:tcPr>
            <w:tcW w:w="3288" w:type="dxa"/>
            <w:gridSpan w:val="4"/>
            <w:shd w:val="clear" w:color="auto" w:fill="E8EDF2"/>
            <w:vAlign w:val="center"/>
          </w:tcPr>
          <w:p w:rsidR="00F84DF5" w:rsidRDefault="00A26427">
            <w:pPr>
              <w:keepNext/>
              <w:spacing w:after="0" w:line="259" w:lineRule="auto"/>
              <w:jc w:val="center"/>
            </w:pPr>
            <w:r>
              <w:rPr>
                <w:b/>
                <w:sz w:val="19"/>
              </w:rPr>
              <w:t>Information</w:t>
            </w:r>
          </w:p>
        </w:tc>
        <w:tc>
          <w:tcPr>
            <w:tcW w:w="1587" w:type="dxa"/>
            <w:gridSpan w:val="3"/>
            <w:shd w:val="clear" w:color="auto" w:fill="E8EDF2"/>
            <w:vAlign w:val="center"/>
          </w:tcPr>
          <w:p w:rsidR="00F84DF5" w:rsidRDefault="00A26427">
            <w:pPr>
              <w:keepNext/>
              <w:spacing w:after="0" w:line="259" w:lineRule="auto"/>
              <w:jc w:val="center"/>
            </w:pPr>
            <w:r>
              <w:rPr>
                <w:b/>
                <w:sz w:val="19"/>
              </w:rPr>
              <w:t>Item</w:t>
            </w:r>
          </w:p>
        </w:tc>
        <w:tc>
          <w:tcPr>
            <w:tcW w:w="3288" w:type="dxa"/>
            <w:gridSpan w:val="4"/>
            <w:shd w:val="clear" w:color="auto" w:fill="E8EDF2"/>
            <w:vAlign w:val="center"/>
          </w:tcPr>
          <w:p w:rsidR="00F84DF5" w:rsidRDefault="00A26427">
            <w:pPr>
              <w:keepNext/>
              <w:spacing w:after="0" w:line="259" w:lineRule="auto"/>
              <w:jc w:val="center"/>
            </w:pPr>
            <w:r>
              <w:rPr>
                <w:b/>
                <w:sz w:val="19"/>
              </w:rPr>
              <w:t>Information</w:t>
            </w:r>
          </w:p>
        </w:tc>
      </w:tr>
      <w:tr w:rsidR="00F84DF5">
        <w:trPr>
          <w:cantSplit/>
          <w:jc w:val="center"/>
        </w:trPr>
        <w:tc>
          <w:tcPr>
            <w:tcW w:w="1587" w:type="dxa"/>
            <w:gridSpan w:val="2"/>
            <w:shd w:val="clear" w:color="auto" w:fill="F6F7F8"/>
            <w:vAlign w:val="center"/>
          </w:tcPr>
          <w:p w:rsidR="00F84DF5" w:rsidRDefault="00A26427">
            <w:pPr>
              <w:spacing w:after="0" w:line="259" w:lineRule="auto"/>
            </w:pPr>
            <w:r>
              <w:rPr>
                <w:sz w:val="19"/>
              </w:rPr>
              <w:t>Item number</w:t>
            </w:r>
          </w:p>
        </w:tc>
        <w:tc>
          <w:tcPr>
            <w:tcW w:w="3288" w:type="dxa"/>
            <w:gridSpan w:val="4"/>
            <w:shd w:val="clear" w:color="auto" w:fill="F6F7F8"/>
            <w:vAlign w:val="center"/>
          </w:tcPr>
          <w:p w:rsidR="00F84DF5" w:rsidRDefault="00A26427">
            <w:pPr>
              <w:spacing w:after="0" w:line="259" w:lineRule="auto"/>
              <w:jc w:val="center"/>
            </w:pPr>
            <w:r>
              <w:rPr>
                <w:sz w:val="19"/>
              </w:rPr>
              <w:t>LGT25F074</w:t>
            </w:r>
          </w:p>
        </w:tc>
        <w:tc>
          <w:tcPr>
            <w:tcW w:w="1587" w:type="dxa"/>
            <w:gridSpan w:val="3"/>
            <w:shd w:val="clear" w:color="auto" w:fill="F6F7F8"/>
            <w:vAlign w:val="center"/>
          </w:tcPr>
          <w:p w:rsidR="00F84DF5" w:rsidRDefault="00A26427">
            <w:pPr>
              <w:spacing w:after="0" w:line="259" w:lineRule="auto"/>
              <w:jc w:val="center"/>
            </w:pPr>
            <w:r>
              <w:rPr>
                <w:sz w:val="19"/>
              </w:rPr>
              <w:t>Test engineer</w:t>
            </w:r>
          </w:p>
        </w:tc>
        <w:tc>
          <w:tcPr>
            <w:tcW w:w="3288" w:type="dxa"/>
            <w:gridSpan w:val="4"/>
            <w:shd w:val="clear" w:color="auto" w:fill="F6F7F8"/>
            <w:vAlign w:val="center"/>
          </w:tcPr>
          <w:p w:rsidR="00F84DF5" w:rsidRDefault="00A26427">
            <w:pPr>
              <w:spacing w:after="0" w:line="259" w:lineRule="auto"/>
              <w:jc w:val="center"/>
            </w:pPr>
            <w:r>
              <w:rPr>
                <w:sz w:val="19"/>
              </w:rPr>
              <w:t>LiuH</w:t>
            </w:r>
          </w:p>
        </w:tc>
      </w:tr>
      <w:tr w:rsidR="00F84DF5">
        <w:trPr>
          <w:cantSplit/>
          <w:jc w:val="center"/>
        </w:trPr>
        <w:tc>
          <w:tcPr>
            <w:tcW w:w="1587" w:type="dxa"/>
            <w:gridSpan w:val="2"/>
            <w:shd w:val="clear" w:color="auto" w:fill="FFFFFF"/>
            <w:vAlign w:val="center"/>
          </w:tcPr>
          <w:p w:rsidR="00F84DF5" w:rsidRDefault="00A26427">
            <w:pPr>
              <w:spacing w:after="0" w:line="259" w:lineRule="auto"/>
            </w:pPr>
            <w:r>
              <w:rPr>
                <w:sz w:val="19"/>
              </w:rPr>
              <w:t xml:space="preserve">Product </w:t>
            </w:r>
            <w:r>
              <w:rPr>
                <w:sz w:val="19"/>
              </w:rPr>
              <w:t xml:space="preserve">/ </w:t>
            </w:r>
            <w:r>
              <w:rPr>
                <w:sz w:val="19"/>
              </w:rPr>
              <w:t>model</w:t>
            </w:r>
          </w:p>
        </w:tc>
        <w:tc>
          <w:tcPr>
            <w:tcW w:w="3288" w:type="dxa"/>
            <w:gridSpan w:val="4"/>
            <w:shd w:val="clear" w:color="auto" w:fill="FFFFFF"/>
            <w:vAlign w:val="center"/>
          </w:tcPr>
          <w:p w:rsidR="00F84DF5" w:rsidRDefault="00A26427">
            <w:pPr>
              <w:spacing w:after="0" w:line="259" w:lineRule="auto"/>
              <w:jc w:val="center"/>
            </w:pPr>
            <w:r>
              <w:rPr>
                <w:sz w:val="19"/>
              </w:rPr>
              <w:t>Bluetooth Speaker / F33</w:t>
            </w:r>
          </w:p>
        </w:tc>
        <w:tc>
          <w:tcPr>
            <w:tcW w:w="1587" w:type="dxa"/>
            <w:gridSpan w:val="3"/>
            <w:shd w:val="clear" w:color="auto" w:fill="FFFFFF"/>
            <w:vAlign w:val="center"/>
          </w:tcPr>
          <w:p w:rsidR="00F84DF5" w:rsidRDefault="00A26427">
            <w:pPr>
              <w:spacing w:after="0" w:line="259" w:lineRule="auto"/>
              <w:jc w:val="center"/>
            </w:pPr>
            <w:r>
              <w:rPr>
                <w:sz w:val="19"/>
              </w:rPr>
              <w:t>Test dates</w:t>
            </w:r>
          </w:p>
        </w:tc>
        <w:tc>
          <w:tcPr>
            <w:tcW w:w="3288" w:type="dxa"/>
            <w:gridSpan w:val="4"/>
            <w:shd w:val="clear" w:color="auto" w:fill="FFFFFF"/>
            <w:vAlign w:val="center"/>
          </w:tcPr>
          <w:p w:rsidR="00F84DF5" w:rsidRDefault="00A26427">
            <w:pPr>
              <w:spacing w:after="0" w:line="259" w:lineRule="auto"/>
              <w:jc w:val="center"/>
            </w:pPr>
            <w:r>
              <w:rPr>
                <w:sz w:val="19"/>
              </w:rPr>
              <w:t>2025-06-12</w:t>
            </w:r>
          </w:p>
        </w:tc>
      </w:tr>
      <w:tr w:rsidR="00F84DF5">
        <w:trPr>
          <w:cantSplit/>
          <w:jc w:val="center"/>
        </w:trPr>
        <w:tc>
          <w:tcPr>
            <w:tcW w:w="1587" w:type="dxa"/>
            <w:gridSpan w:val="2"/>
            <w:shd w:val="clear" w:color="auto" w:fill="F6F7F8"/>
            <w:vAlign w:val="center"/>
          </w:tcPr>
          <w:p w:rsidR="00F84DF5" w:rsidRDefault="00A26427">
            <w:pPr>
              <w:spacing w:after="0" w:line="259" w:lineRule="auto"/>
            </w:pPr>
            <w:r>
              <w:rPr>
                <w:sz w:val="19"/>
              </w:rPr>
              <w:t>Test power supply</w:t>
            </w:r>
          </w:p>
        </w:tc>
        <w:tc>
          <w:tcPr>
            <w:tcW w:w="3288" w:type="dxa"/>
            <w:gridSpan w:val="4"/>
            <w:shd w:val="clear" w:color="auto" w:fill="F6F7F8"/>
            <w:vAlign w:val="center"/>
          </w:tcPr>
          <w:p w:rsidR="00F84DF5" w:rsidRDefault="00A26427">
            <w:pPr>
              <w:spacing w:after="0" w:line="259" w:lineRule="auto"/>
              <w:jc w:val="center"/>
            </w:pPr>
            <w:r>
              <w:rPr>
                <w:sz w:val="19"/>
              </w:rPr>
              <w:t>AC 120 V / 60 Hz</w:t>
            </w:r>
          </w:p>
        </w:tc>
        <w:tc>
          <w:tcPr>
            <w:tcW w:w="1587" w:type="dxa"/>
            <w:gridSpan w:val="3"/>
            <w:shd w:val="clear" w:color="auto" w:fill="F6F7F8"/>
            <w:vAlign w:val="center"/>
          </w:tcPr>
          <w:p w:rsidR="00F84DF5" w:rsidRDefault="00A26427">
            <w:pPr>
              <w:spacing w:after="0" w:line="259" w:lineRule="auto"/>
              <w:jc w:val="center"/>
            </w:pPr>
            <w:r>
              <w:rPr>
                <w:sz w:val="19"/>
              </w:rPr>
              <w:t xml:space="preserve">Temperature </w:t>
            </w:r>
            <w:r>
              <w:rPr>
                <w:sz w:val="19"/>
              </w:rPr>
              <w:t xml:space="preserve">/ </w:t>
            </w:r>
            <w:r>
              <w:rPr>
                <w:sz w:val="19"/>
              </w:rPr>
              <w:t>humidity</w:t>
            </w:r>
          </w:p>
        </w:tc>
        <w:tc>
          <w:tcPr>
            <w:tcW w:w="3288" w:type="dxa"/>
            <w:gridSpan w:val="4"/>
            <w:shd w:val="clear" w:color="auto" w:fill="F6F7F8"/>
            <w:vAlign w:val="center"/>
          </w:tcPr>
          <w:p w:rsidR="00F84DF5" w:rsidRDefault="00A26427">
            <w:pPr>
              <w:spacing w:after="0" w:line="259" w:lineRule="auto"/>
              <w:jc w:val="center"/>
            </w:pPr>
            <w:r>
              <w:rPr>
                <w:sz w:val="19"/>
              </w:rPr>
              <w:t>27℃ / 57%RH</w:t>
            </w:r>
          </w:p>
        </w:tc>
      </w:tr>
      <w:tr w:rsidR="00F84DF5">
        <w:trPr>
          <w:cantSplit/>
          <w:jc w:val="center"/>
        </w:trPr>
        <w:tc>
          <w:tcPr>
            <w:tcW w:w="1587" w:type="dxa"/>
            <w:gridSpan w:val="2"/>
            <w:shd w:val="clear" w:color="auto" w:fill="FFFFFF"/>
            <w:vAlign w:val="center"/>
          </w:tcPr>
          <w:p w:rsidR="00F84DF5" w:rsidRDefault="00A26427">
            <w:pPr>
              <w:spacing w:after="0" w:line="259" w:lineRule="auto"/>
            </w:pPr>
            <w:r>
              <w:rPr>
                <w:sz w:val="19"/>
              </w:rPr>
              <w:t>Test mode</w:t>
            </w:r>
          </w:p>
        </w:tc>
        <w:tc>
          <w:tcPr>
            <w:tcW w:w="3288" w:type="dxa"/>
            <w:gridSpan w:val="4"/>
            <w:shd w:val="clear" w:color="auto" w:fill="FFFFFF"/>
            <w:vAlign w:val="center"/>
          </w:tcPr>
          <w:p w:rsidR="00F84DF5" w:rsidRDefault="00A26427">
            <w:pPr>
              <w:spacing w:after="0" w:line="259" w:lineRule="auto"/>
              <w:jc w:val="center"/>
            </w:pPr>
            <w:r>
              <w:rPr>
                <w:sz w:val="19"/>
              </w:rPr>
              <w:t>TX DH5 2402</w:t>
            </w:r>
          </w:p>
        </w:tc>
        <w:tc>
          <w:tcPr>
            <w:tcW w:w="1587" w:type="dxa"/>
            <w:gridSpan w:val="3"/>
            <w:shd w:val="clear" w:color="auto" w:fill="FFFFFF"/>
            <w:vAlign w:val="center"/>
          </w:tcPr>
          <w:p w:rsidR="00F84DF5" w:rsidRDefault="00A26427">
            <w:pPr>
              <w:spacing w:after="0" w:line="259" w:lineRule="auto"/>
              <w:jc w:val="center"/>
            </w:pPr>
            <w:r>
              <w:rPr>
                <w:sz w:val="19"/>
              </w:rPr>
              <w:t>Result</w:t>
            </w:r>
          </w:p>
        </w:tc>
        <w:tc>
          <w:tcPr>
            <w:tcW w:w="3288" w:type="dxa"/>
            <w:gridSpan w:val="4"/>
            <w:shd w:val="clear" w:color="auto" w:fill="FFFFFF"/>
            <w:vAlign w:val="center"/>
          </w:tcPr>
          <w:p w:rsidR="00F84DF5" w:rsidRDefault="00A26427">
            <w:pPr>
              <w:spacing w:after="0" w:line="259" w:lineRule="auto"/>
              <w:jc w:val="center"/>
            </w:pPr>
            <w:r>
              <w:rPr>
                <w:sz w:val="19"/>
              </w:rPr>
              <w:t>PASS</w:t>
            </w:r>
          </w:p>
        </w:tc>
      </w:tr>
      <w:tr w:rsidR="00F84DF5">
        <w:trPr>
          <w:gridAfter w:val="1"/>
          <w:wAfter w:w="1132" w:type="dxa"/>
          <w:cantSplit/>
          <w:tblHeader/>
          <w:jc w:val="center"/>
        </w:trPr>
        <w:tc>
          <w:tcPr>
            <w:tcW w:w="624" w:type="dxa"/>
            <w:shd w:val="clear" w:color="auto" w:fill="E8EDF2"/>
            <w:vAlign w:val="center"/>
          </w:tcPr>
          <w:p w:rsidR="00F84DF5" w:rsidRDefault="00A26427">
            <w:pPr>
              <w:keepNext/>
              <w:spacing w:after="0" w:line="259" w:lineRule="auto"/>
              <w:jc w:val="center"/>
            </w:pPr>
            <w:r>
              <w:rPr>
                <w:b/>
                <w:sz w:val="16"/>
              </w:rPr>
              <w:t>No.</w:t>
            </w:r>
          </w:p>
        </w:tc>
        <w:tc>
          <w:tcPr>
            <w:tcW w:w="1247" w:type="dxa"/>
            <w:gridSpan w:val="2"/>
            <w:shd w:val="clear" w:color="auto" w:fill="E8EDF2"/>
            <w:vAlign w:val="center"/>
          </w:tcPr>
          <w:p w:rsidR="00F84DF5" w:rsidRDefault="00A26427">
            <w:pPr>
              <w:keepNext/>
              <w:spacing w:after="0" w:line="259" w:lineRule="auto"/>
              <w:jc w:val="center"/>
            </w:pPr>
            <w:r>
              <w:rPr>
                <w:b/>
                <w:sz w:val="16"/>
              </w:rPr>
              <w:t xml:space="preserve">Frequency </w:t>
            </w:r>
            <w:r>
              <w:rPr>
                <w:b/>
                <w:sz w:val="16"/>
              </w:rPr>
              <w:br/>
              <w:t>MHz</w:t>
            </w:r>
          </w:p>
        </w:tc>
        <w:tc>
          <w:tcPr>
            <w:tcW w:w="1134" w:type="dxa"/>
            <w:shd w:val="clear" w:color="auto" w:fill="E8EDF2"/>
            <w:vAlign w:val="center"/>
          </w:tcPr>
          <w:p w:rsidR="00F84DF5" w:rsidRDefault="00A26427">
            <w:pPr>
              <w:keepNext/>
              <w:spacing w:after="0" w:line="259" w:lineRule="auto"/>
              <w:jc w:val="center"/>
            </w:pPr>
            <w:r>
              <w:rPr>
                <w:b/>
                <w:sz w:val="16"/>
              </w:rPr>
              <w:t xml:space="preserve">Reading </w:t>
            </w:r>
            <w:r>
              <w:rPr>
                <w:b/>
                <w:sz w:val="16"/>
              </w:rPr>
              <w:br/>
              <w:t>dBμV</w:t>
            </w:r>
          </w:p>
        </w:tc>
        <w:tc>
          <w:tcPr>
            <w:tcW w:w="1020" w:type="dxa"/>
            <w:shd w:val="clear" w:color="auto" w:fill="E8EDF2"/>
            <w:vAlign w:val="center"/>
          </w:tcPr>
          <w:p w:rsidR="00F84DF5" w:rsidRDefault="00A26427">
            <w:pPr>
              <w:keepNext/>
              <w:spacing w:after="0" w:line="259" w:lineRule="auto"/>
              <w:jc w:val="center"/>
            </w:pPr>
            <w:r>
              <w:rPr>
                <w:b/>
                <w:sz w:val="16"/>
              </w:rPr>
              <w:t xml:space="preserve">Correction </w:t>
            </w:r>
            <w:r>
              <w:rPr>
                <w:b/>
                <w:sz w:val="16"/>
              </w:rPr>
              <w:br/>
              <w:t>dB</w:t>
            </w:r>
          </w:p>
        </w:tc>
        <w:tc>
          <w:tcPr>
            <w:tcW w:w="1134" w:type="dxa"/>
            <w:gridSpan w:val="2"/>
            <w:shd w:val="clear" w:color="auto" w:fill="E8EDF2"/>
            <w:vAlign w:val="center"/>
          </w:tcPr>
          <w:p w:rsidR="00F84DF5" w:rsidRDefault="00A26427">
            <w:pPr>
              <w:keepNext/>
              <w:spacing w:after="0" w:line="259" w:lineRule="auto"/>
              <w:jc w:val="center"/>
            </w:pPr>
            <w:r>
              <w:rPr>
                <w:b/>
                <w:sz w:val="16"/>
              </w:rPr>
              <w:t xml:space="preserve">Level </w:t>
            </w:r>
            <w:r>
              <w:rPr>
                <w:b/>
                <w:sz w:val="16"/>
              </w:rPr>
              <w:br/>
              <w:t>dBμV</w:t>
            </w:r>
          </w:p>
        </w:tc>
        <w:tc>
          <w:tcPr>
            <w:tcW w:w="1134" w:type="dxa"/>
            <w:shd w:val="clear" w:color="auto" w:fill="E8EDF2"/>
            <w:vAlign w:val="center"/>
          </w:tcPr>
          <w:p w:rsidR="00F84DF5" w:rsidRDefault="00A26427">
            <w:pPr>
              <w:keepNext/>
              <w:spacing w:after="0" w:line="259" w:lineRule="auto"/>
              <w:jc w:val="center"/>
            </w:pPr>
            <w:r>
              <w:rPr>
                <w:b/>
                <w:sz w:val="16"/>
              </w:rPr>
              <w:t xml:space="preserve">Limit </w:t>
            </w:r>
            <w:r>
              <w:rPr>
                <w:b/>
                <w:sz w:val="16"/>
              </w:rPr>
              <w:br/>
              <w:t>dBμV</w:t>
            </w:r>
          </w:p>
        </w:tc>
        <w:tc>
          <w:tcPr>
            <w:tcW w:w="1134" w:type="dxa"/>
            <w:gridSpan w:val="2"/>
            <w:shd w:val="clear" w:color="auto" w:fill="E8EDF2"/>
            <w:vAlign w:val="center"/>
          </w:tcPr>
          <w:p w:rsidR="00F84DF5" w:rsidRDefault="00A26427">
            <w:pPr>
              <w:keepNext/>
              <w:spacing w:after="0" w:line="259" w:lineRule="auto"/>
              <w:jc w:val="center"/>
            </w:pPr>
            <w:r>
              <w:rPr>
                <w:b/>
                <w:sz w:val="16"/>
              </w:rPr>
              <w:t xml:space="preserve">Margin </w:t>
            </w:r>
            <w:r>
              <w:rPr>
                <w:b/>
                <w:sz w:val="16"/>
              </w:rPr>
              <w:br/>
              <w:t>dB</w:t>
            </w:r>
          </w:p>
        </w:tc>
        <w:tc>
          <w:tcPr>
            <w:tcW w:w="624" w:type="dxa"/>
            <w:shd w:val="clear" w:color="auto" w:fill="E8EDF2"/>
            <w:vAlign w:val="center"/>
          </w:tcPr>
          <w:p w:rsidR="00F84DF5" w:rsidRDefault="00A26427">
            <w:pPr>
              <w:keepNext/>
              <w:spacing w:after="0" w:line="259" w:lineRule="auto"/>
              <w:jc w:val="center"/>
            </w:pPr>
            <w:r>
              <w:rPr>
                <w:b/>
                <w:sz w:val="16"/>
              </w:rPr>
              <w:t>Detector</w:t>
            </w:r>
          </w:p>
        </w:tc>
        <w:tc>
          <w:tcPr>
            <w:tcW w:w="567" w:type="dxa"/>
            <w:shd w:val="clear" w:color="auto" w:fill="E8EDF2"/>
            <w:vAlign w:val="center"/>
          </w:tcPr>
          <w:p w:rsidR="00F84DF5" w:rsidRDefault="00A26427">
            <w:pPr>
              <w:keepNext/>
              <w:spacing w:after="0" w:line="259" w:lineRule="auto"/>
              <w:jc w:val="center"/>
            </w:pPr>
            <w:r>
              <w:rPr>
                <w:b/>
                <w:sz w:val="16"/>
              </w:rPr>
              <w:t>Line</w:t>
            </w:r>
          </w:p>
        </w:tc>
      </w:tr>
      <w:tr w:rsidR="00F84DF5">
        <w:trPr>
          <w:gridAfter w:val="1"/>
          <w:wAfter w:w="1132" w:type="dxa"/>
          <w:cantSplit/>
          <w:jc w:val="center"/>
        </w:trPr>
        <w:tc>
          <w:tcPr>
            <w:tcW w:w="624" w:type="dxa"/>
            <w:shd w:val="clear" w:color="auto" w:fill="F6F7F8"/>
            <w:vAlign w:val="center"/>
          </w:tcPr>
          <w:p w:rsidR="00F84DF5" w:rsidRDefault="00A26427">
            <w:pPr>
              <w:spacing w:after="0" w:line="259" w:lineRule="auto"/>
              <w:jc w:val="center"/>
            </w:pPr>
            <w:r>
              <w:rPr>
                <w:sz w:val="16"/>
              </w:rPr>
              <w:t>1*</w:t>
            </w:r>
          </w:p>
        </w:tc>
        <w:tc>
          <w:tcPr>
            <w:tcW w:w="1247" w:type="dxa"/>
            <w:gridSpan w:val="2"/>
            <w:shd w:val="clear" w:color="auto" w:fill="F6F7F8"/>
            <w:vAlign w:val="center"/>
          </w:tcPr>
          <w:p w:rsidR="00F84DF5" w:rsidRDefault="00A26427">
            <w:pPr>
              <w:spacing w:after="0" w:line="259" w:lineRule="auto"/>
              <w:jc w:val="center"/>
            </w:pPr>
            <w:r>
              <w:rPr>
                <w:sz w:val="16"/>
              </w:rPr>
              <w:t>0.222</w:t>
            </w:r>
          </w:p>
        </w:tc>
        <w:tc>
          <w:tcPr>
            <w:tcW w:w="1134" w:type="dxa"/>
            <w:shd w:val="clear" w:color="auto" w:fill="F6F7F8"/>
            <w:vAlign w:val="center"/>
          </w:tcPr>
          <w:p w:rsidR="00F84DF5" w:rsidRDefault="00A26427">
            <w:pPr>
              <w:spacing w:after="0" w:line="259" w:lineRule="auto"/>
              <w:jc w:val="center"/>
            </w:pPr>
            <w:r>
              <w:rPr>
                <w:sz w:val="16"/>
              </w:rPr>
              <w:t>29.12</w:t>
            </w:r>
          </w:p>
        </w:tc>
        <w:tc>
          <w:tcPr>
            <w:tcW w:w="1020" w:type="dxa"/>
            <w:shd w:val="clear" w:color="auto" w:fill="F6F7F8"/>
            <w:vAlign w:val="center"/>
          </w:tcPr>
          <w:p w:rsidR="00F84DF5" w:rsidRDefault="00A26427">
            <w:pPr>
              <w:spacing w:after="0" w:line="259" w:lineRule="auto"/>
              <w:jc w:val="center"/>
            </w:pPr>
            <w:r>
              <w:rPr>
                <w:sz w:val="16"/>
              </w:rPr>
              <w:t>10.61</w:t>
            </w:r>
          </w:p>
        </w:tc>
        <w:tc>
          <w:tcPr>
            <w:tcW w:w="1134" w:type="dxa"/>
            <w:gridSpan w:val="2"/>
            <w:shd w:val="clear" w:color="auto" w:fill="F6F7F8"/>
            <w:vAlign w:val="center"/>
          </w:tcPr>
          <w:p w:rsidR="00F84DF5" w:rsidRDefault="00A26427">
            <w:pPr>
              <w:spacing w:after="0" w:line="259" w:lineRule="auto"/>
              <w:jc w:val="center"/>
            </w:pPr>
            <w:r>
              <w:rPr>
                <w:sz w:val="16"/>
              </w:rPr>
              <w:t>39.73</w:t>
            </w:r>
          </w:p>
        </w:tc>
        <w:tc>
          <w:tcPr>
            <w:tcW w:w="1134" w:type="dxa"/>
            <w:shd w:val="clear" w:color="auto" w:fill="F6F7F8"/>
            <w:vAlign w:val="center"/>
          </w:tcPr>
          <w:p w:rsidR="00F84DF5" w:rsidRDefault="00A26427">
            <w:pPr>
              <w:spacing w:after="0" w:line="259" w:lineRule="auto"/>
              <w:jc w:val="center"/>
            </w:pPr>
            <w:r>
              <w:rPr>
                <w:sz w:val="16"/>
              </w:rPr>
              <w:t>62.74</w:t>
            </w:r>
          </w:p>
        </w:tc>
        <w:tc>
          <w:tcPr>
            <w:tcW w:w="1134" w:type="dxa"/>
            <w:gridSpan w:val="2"/>
            <w:shd w:val="clear" w:color="auto" w:fill="F6F7F8"/>
            <w:vAlign w:val="center"/>
          </w:tcPr>
          <w:p w:rsidR="00F84DF5" w:rsidRDefault="00A26427">
            <w:pPr>
              <w:spacing w:after="0" w:line="259" w:lineRule="auto"/>
              <w:jc w:val="center"/>
            </w:pPr>
            <w:r>
              <w:rPr>
                <w:sz w:val="16"/>
              </w:rPr>
              <w:t>-23.01</w:t>
            </w:r>
          </w:p>
        </w:tc>
        <w:tc>
          <w:tcPr>
            <w:tcW w:w="624" w:type="dxa"/>
            <w:shd w:val="clear" w:color="auto" w:fill="F6F7F8"/>
            <w:vAlign w:val="center"/>
          </w:tcPr>
          <w:p w:rsidR="00F84DF5" w:rsidRDefault="00A26427">
            <w:pPr>
              <w:spacing w:after="0" w:line="259" w:lineRule="auto"/>
              <w:jc w:val="center"/>
            </w:pPr>
            <w:r>
              <w:rPr>
                <w:sz w:val="16"/>
              </w:rPr>
              <w:t>QP</w:t>
            </w:r>
          </w:p>
        </w:tc>
        <w:tc>
          <w:tcPr>
            <w:tcW w:w="567" w:type="dxa"/>
            <w:shd w:val="clear" w:color="auto" w:fill="F6F7F8"/>
            <w:vAlign w:val="center"/>
          </w:tcPr>
          <w:p w:rsidR="00F84DF5" w:rsidRDefault="00A26427">
            <w:pPr>
              <w:spacing w:after="0" w:line="259" w:lineRule="auto"/>
              <w:jc w:val="center"/>
            </w:pPr>
            <w:r>
              <w:rPr>
                <w:sz w:val="16"/>
              </w:rPr>
              <w:t>L1</w:t>
            </w:r>
          </w:p>
        </w:tc>
      </w:tr>
      <w:tr w:rsidR="00F84DF5">
        <w:trPr>
          <w:gridAfter w:val="1"/>
          <w:wAfter w:w="1132" w:type="dxa"/>
          <w:cantSplit/>
          <w:jc w:val="center"/>
        </w:trPr>
        <w:tc>
          <w:tcPr>
            <w:tcW w:w="624" w:type="dxa"/>
            <w:shd w:val="clear" w:color="auto" w:fill="FFFFFF"/>
            <w:vAlign w:val="center"/>
          </w:tcPr>
          <w:p w:rsidR="00F84DF5" w:rsidRDefault="00A26427">
            <w:pPr>
              <w:spacing w:after="0" w:line="259" w:lineRule="auto"/>
              <w:jc w:val="center"/>
            </w:pPr>
            <w:r>
              <w:rPr>
                <w:sz w:val="16"/>
              </w:rPr>
              <w:t>2*</w:t>
            </w:r>
          </w:p>
        </w:tc>
        <w:tc>
          <w:tcPr>
            <w:tcW w:w="1247" w:type="dxa"/>
            <w:gridSpan w:val="2"/>
            <w:shd w:val="clear" w:color="auto" w:fill="FFFFFF"/>
            <w:vAlign w:val="center"/>
          </w:tcPr>
          <w:p w:rsidR="00F84DF5" w:rsidRDefault="00A26427">
            <w:pPr>
              <w:spacing w:after="0" w:line="259" w:lineRule="auto"/>
              <w:jc w:val="center"/>
            </w:pPr>
            <w:r>
              <w:rPr>
                <w:sz w:val="16"/>
              </w:rPr>
              <w:t>0.470</w:t>
            </w:r>
          </w:p>
        </w:tc>
        <w:tc>
          <w:tcPr>
            <w:tcW w:w="1134" w:type="dxa"/>
            <w:shd w:val="clear" w:color="auto" w:fill="FFFFFF"/>
            <w:vAlign w:val="center"/>
          </w:tcPr>
          <w:p w:rsidR="00F84DF5" w:rsidRDefault="00A26427">
            <w:pPr>
              <w:spacing w:after="0" w:line="259" w:lineRule="auto"/>
              <w:jc w:val="center"/>
            </w:pPr>
            <w:r>
              <w:rPr>
                <w:sz w:val="16"/>
              </w:rPr>
              <w:t>31.81</w:t>
            </w:r>
          </w:p>
        </w:tc>
        <w:tc>
          <w:tcPr>
            <w:tcW w:w="1020" w:type="dxa"/>
            <w:shd w:val="clear" w:color="auto" w:fill="FFFFFF"/>
            <w:vAlign w:val="center"/>
          </w:tcPr>
          <w:p w:rsidR="00F84DF5" w:rsidRDefault="00A26427">
            <w:pPr>
              <w:spacing w:after="0" w:line="259" w:lineRule="auto"/>
              <w:jc w:val="center"/>
            </w:pPr>
            <w:r>
              <w:rPr>
                <w:sz w:val="16"/>
              </w:rPr>
              <w:t>10.57</w:t>
            </w:r>
          </w:p>
        </w:tc>
        <w:tc>
          <w:tcPr>
            <w:tcW w:w="1134" w:type="dxa"/>
            <w:gridSpan w:val="2"/>
            <w:shd w:val="clear" w:color="auto" w:fill="FFFFFF"/>
            <w:vAlign w:val="center"/>
          </w:tcPr>
          <w:p w:rsidR="00F84DF5" w:rsidRDefault="00A26427">
            <w:pPr>
              <w:spacing w:after="0" w:line="259" w:lineRule="auto"/>
              <w:jc w:val="center"/>
            </w:pPr>
            <w:r>
              <w:rPr>
                <w:sz w:val="16"/>
              </w:rPr>
              <w:t>42.38</w:t>
            </w:r>
          </w:p>
        </w:tc>
        <w:tc>
          <w:tcPr>
            <w:tcW w:w="1134" w:type="dxa"/>
            <w:shd w:val="clear" w:color="auto" w:fill="FFFFFF"/>
            <w:vAlign w:val="center"/>
          </w:tcPr>
          <w:p w:rsidR="00F84DF5" w:rsidRDefault="00A26427">
            <w:pPr>
              <w:spacing w:after="0" w:line="259" w:lineRule="auto"/>
              <w:jc w:val="center"/>
            </w:pPr>
            <w:r>
              <w:rPr>
                <w:sz w:val="16"/>
              </w:rPr>
              <w:t>56.51</w:t>
            </w:r>
          </w:p>
        </w:tc>
        <w:tc>
          <w:tcPr>
            <w:tcW w:w="1134" w:type="dxa"/>
            <w:gridSpan w:val="2"/>
            <w:shd w:val="clear" w:color="auto" w:fill="FFFFFF"/>
            <w:vAlign w:val="center"/>
          </w:tcPr>
          <w:p w:rsidR="00F84DF5" w:rsidRDefault="00A26427">
            <w:pPr>
              <w:spacing w:after="0" w:line="259" w:lineRule="auto"/>
              <w:jc w:val="center"/>
            </w:pPr>
            <w:r>
              <w:rPr>
                <w:sz w:val="16"/>
              </w:rPr>
              <w:t>-14.13</w:t>
            </w:r>
          </w:p>
        </w:tc>
        <w:tc>
          <w:tcPr>
            <w:tcW w:w="624" w:type="dxa"/>
            <w:shd w:val="clear" w:color="auto" w:fill="FFFFFF"/>
            <w:vAlign w:val="center"/>
          </w:tcPr>
          <w:p w:rsidR="00F84DF5" w:rsidRDefault="00A26427">
            <w:pPr>
              <w:spacing w:after="0" w:line="259" w:lineRule="auto"/>
              <w:jc w:val="center"/>
            </w:pPr>
            <w:r>
              <w:rPr>
                <w:sz w:val="16"/>
              </w:rPr>
              <w:t>QP</w:t>
            </w:r>
          </w:p>
        </w:tc>
        <w:tc>
          <w:tcPr>
            <w:tcW w:w="567" w:type="dxa"/>
            <w:shd w:val="clear" w:color="auto" w:fill="FFFFFF"/>
            <w:vAlign w:val="center"/>
          </w:tcPr>
          <w:p w:rsidR="00F84DF5" w:rsidRDefault="00A26427">
            <w:pPr>
              <w:spacing w:after="0" w:line="259" w:lineRule="auto"/>
              <w:jc w:val="center"/>
            </w:pPr>
            <w:r>
              <w:rPr>
                <w:sz w:val="16"/>
              </w:rPr>
              <w:t>L1</w:t>
            </w:r>
          </w:p>
        </w:tc>
      </w:tr>
      <w:tr w:rsidR="00F84DF5">
        <w:trPr>
          <w:gridAfter w:val="1"/>
          <w:wAfter w:w="1132" w:type="dxa"/>
          <w:cantSplit/>
          <w:jc w:val="center"/>
        </w:trPr>
        <w:tc>
          <w:tcPr>
            <w:tcW w:w="624" w:type="dxa"/>
            <w:shd w:val="clear" w:color="auto" w:fill="F6F7F8"/>
            <w:vAlign w:val="center"/>
          </w:tcPr>
          <w:p w:rsidR="00F84DF5" w:rsidRDefault="00A26427">
            <w:pPr>
              <w:spacing w:after="0" w:line="259" w:lineRule="auto"/>
              <w:jc w:val="center"/>
            </w:pPr>
            <w:r>
              <w:rPr>
                <w:sz w:val="16"/>
              </w:rPr>
              <w:t>3*</w:t>
            </w:r>
          </w:p>
        </w:tc>
        <w:tc>
          <w:tcPr>
            <w:tcW w:w="1247" w:type="dxa"/>
            <w:gridSpan w:val="2"/>
            <w:shd w:val="clear" w:color="auto" w:fill="F6F7F8"/>
            <w:vAlign w:val="center"/>
          </w:tcPr>
          <w:p w:rsidR="00F84DF5" w:rsidRDefault="00A26427">
            <w:pPr>
              <w:spacing w:after="0" w:line="259" w:lineRule="auto"/>
              <w:jc w:val="center"/>
            </w:pPr>
            <w:r>
              <w:rPr>
                <w:sz w:val="16"/>
              </w:rPr>
              <w:t>0.578</w:t>
            </w:r>
          </w:p>
        </w:tc>
        <w:tc>
          <w:tcPr>
            <w:tcW w:w="1134" w:type="dxa"/>
            <w:shd w:val="clear" w:color="auto" w:fill="F6F7F8"/>
            <w:vAlign w:val="center"/>
          </w:tcPr>
          <w:p w:rsidR="00F84DF5" w:rsidRDefault="00A26427">
            <w:pPr>
              <w:spacing w:after="0" w:line="259" w:lineRule="auto"/>
              <w:jc w:val="center"/>
            </w:pPr>
            <w:r>
              <w:rPr>
                <w:sz w:val="16"/>
              </w:rPr>
              <w:t>32.64</w:t>
            </w:r>
          </w:p>
        </w:tc>
        <w:tc>
          <w:tcPr>
            <w:tcW w:w="1020" w:type="dxa"/>
            <w:shd w:val="clear" w:color="auto" w:fill="F6F7F8"/>
            <w:vAlign w:val="center"/>
          </w:tcPr>
          <w:p w:rsidR="00F84DF5" w:rsidRDefault="00A26427">
            <w:pPr>
              <w:spacing w:after="0" w:line="259" w:lineRule="auto"/>
              <w:jc w:val="center"/>
            </w:pPr>
            <w:r>
              <w:rPr>
                <w:sz w:val="16"/>
              </w:rPr>
              <w:t>10.57</w:t>
            </w:r>
          </w:p>
        </w:tc>
        <w:tc>
          <w:tcPr>
            <w:tcW w:w="1134" w:type="dxa"/>
            <w:gridSpan w:val="2"/>
            <w:shd w:val="clear" w:color="auto" w:fill="F6F7F8"/>
            <w:vAlign w:val="center"/>
          </w:tcPr>
          <w:p w:rsidR="00F84DF5" w:rsidRDefault="00A26427">
            <w:pPr>
              <w:spacing w:after="0" w:line="259" w:lineRule="auto"/>
              <w:jc w:val="center"/>
            </w:pPr>
            <w:r>
              <w:rPr>
                <w:sz w:val="16"/>
              </w:rPr>
              <w:t>43.21</w:t>
            </w:r>
          </w:p>
        </w:tc>
        <w:tc>
          <w:tcPr>
            <w:tcW w:w="1134" w:type="dxa"/>
            <w:shd w:val="clear" w:color="auto" w:fill="F6F7F8"/>
            <w:vAlign w:val="center"/>
          </w:tcPr>
          <w:p w:rsidR="00F84DF5" w:rsidRDefault="00A26427">
            <w:pPr>
              <w:spacing w:after="0" w:line="259" w:lineRule="auto"/>
              <w:jc w:val="center"/>
            </w:pPr>
            <w:r>
              <w:rPr>
                <w:sz w:val="16"/>
              </w:rPr>
              <w:t>56.00</w:t>
            </w:r>
          </w:p>
        </w:tc>
        <w:tc>
          <w:tcPr>
            <w:tcW w:w="1134" w:type="dxa"/>
            <w:gridSpan w:val="2"/>
            <w:shd w:val="clear" w:color="auto" w:fill="F6F7F8"/>
            <w:vAlign w:val="center"/>
          </w:tcPr>
          <w:p w:rsidR="00F84DF5" w:rsidRDefault="00A26427">
            <w:pPr>
              <w:spacing w:after="0" w:line="259" w:lineRule="auto"/>
              <w:jc w:val="center"/>
            </w:pPr>
            <w:r>
              <w:rPr>
                <w:sz w:val="16"/>
              </w:rPr>
              <w:t>-12.79</w:t>
            </w:r>
          </w:p>
        </w:tc>
        <w:tc>
          <w:tcPr>
            <w:tcW w:w="624" w:type="dxa"/>
            <w:shd w:val="clear" w:color="auto" w:fill="F6F7F8"/>
            <w:vAlign w:val="center"/>
          </w:tcPr>
          <w:p w:rsidR="00F84DF5" w:rsidRDefault="00A26427">
            <w:pPr>
              <w:spacing w:after="0" w:line="259" w:lineRule="auto"/>
              <w:jc w:val="center"/>
            </w:pPr>
            <w:r>
              <w:rPr>
                <w:sz w:val="16"/>
              </w:rPr>
              <w:t>QP</w:t>
            </w:r>
          </w:p>
        </w:tc>
        <w:tc>
          <w:tcPr>
            <w:tcW w:w="567" w:type="dxa"/>
            <w:shd w:val="clear" w:color="auto" w:fill="F6F7F8"/>
            <w:vAlign w:val="center"/>
          </w:tcPr>
          <w:p w:rsidR="00F84DF5" w:rsidRDefault="00A26427">
            <w:pPr>
              <w:spacing w:after="0" w:line="259" w:lineRule="auto"/>
              <w:jc w:val="center"/>
            </w:pPr>
            <w:r>
              <w:rPr>
                <w:sz w:val="16"/>
              </w:rPr>
              <w:t>L1</w:t>
            </w:r>
          </w:p>
        </w:tc>
      </w:tr>
      <w:tr w:rsidR="00F84DF5">
        <w:trPr>
          <w:gridAfter w:val="1"/>
          <w:wAfter w:w="1132" w:type="dxa"/>
          <w:cantSplit/>
          <w:jc w:val="center"/>
        </w:trPr>
        <w:tc>
          <w:tcPr>
            <w:tcW w:w="624" w:type="dxa"/>
            <w:shd w:val="clear" w:color="auto" w:fill="FFFFFF"/>
            <w:vAlign w:val="center"/>
          </w:tcPr>
          <w:p w:rsidR="00F84DF5" w:rsidRDefault="00A26427">
            <w:pPr>
              <w:spacing w:after="0" w:line="259" w:lineRule="auto"/>
              <w:jc w:val="center"/>
            </w:pPr>
            <w:r>
              <w:rPr>
                <w:sz w:val="16"/>
              </w:rPr>
              <w:t>4*</w:t>
            </w:r>
          </w:p>
        </w:tc>
        <w:tc>
          <w:tcPr>
            <w:tcW w:w="1247" w:type="dxa"/>
            <w:gridSpan w:val="2"/>
            <w:shd w:val="clear" w:color="auto" w:fill="FFFFFF"/>
            <w:vAlign w:val="center"/>
          </w:tcPr>
          <w:p w:rsidR="00F84DF5" w:rsidRDefault="00A26427">
            <w:pPr>
              <w:spacing w:after="0" w:line="259" w:lineRule="auto"/>
              <w:jc w:val="center"/>
            </w:pPr>
            <w:r>
              <w:rPr>
                <w:sz w:val="16"/>
              </w:rPr>
              <w:t>0.830</w:t>
            </w:r>
          </w:p>
        </w:tc>
        <w:tc>
          <w:tcPr>
            <w:tcW w:w="1134" w:type="dxa"/>
            <w:shd w:val="clear" w:color="auto" w:fill="FFFFFF"/>
            <w:vAlign w:val="center"/>
          </w:tcPr>
          <w:p w:rsidR="00F84DF5" w:rsidRDefault="00A26427">
            <w:pPr>
              <w:spacing w:after="0" w:line="259" w:lineRule="auto"/>
              <w:jc w:val="center"/>
            </w:pPr>
            <w:r>
              <w:rPr>
                <w:sz w:val="16"/>
              </w:rPr>
              <w:t>28.77</w:t>
            </w:r>
          </w:p>
        </w:tc>
        <w:tc>
          <w:tcPr>
            <w:tcW w:w="1020" w:type="dxa"/>
            <w:shd w:val="clear" w:color="auto" w:fill="FFFFFF"/>
            <w:vAlign w:val="center"/>
          </w:tcPr>
          <w:p w:rsidR="00F84DF5" w:rsidRDefault="00A26427">
            <w:pPr>
              <w:spacing w:after="0" w:line="259" w:lineRule="auto"/>
              <w:jc w:val="center"/>
            </w:pPr>
            <w:r>
              <w:rPr>
                <w:sz w:val="16"/>
              </w:rPr>
              <w:t>10.62</w:t>
            </w:r>
          </w:p>
        </w:tc>
        <w:tc>
          <w:tcPr>
            <w:tcW w:w="1134" w:type="dxa"/>
            <w:gridSpan w:val="2"/>
            <w:shd w:val="clear" w:color="auto" w:fill="FFFFFF"/>
            <w:vAlign w:val="center"/>
          </w:tcPr>
          <w:p w:rsidR="00F84DF5" w:rsidRDefault="00A26427">
            <w:pPr>
              <w:spacing w:after="0" w:line="259" w:lineRule="auto"/>
              <w:jc w:val="center"/>
            </w:pPr>
            <w:r>
              <w:rPr>
                <w:sz w:val="16"/>
              </w:rPr>
              <w:t>39.39</w:t>
            </w:r>
          </w:p>
        </w:tc>
        <w:tc>
          <w:tcPr>
            <w:tcW w:w="1134" w:type="dxa"/>
            <w:shd w:val="clear" w:color="auto" w:fill="FFFFFF"/>
            <w:vAlign w:val="center"/>
          </w:tcPr>
          <w:p w:rsidR="00F84DF5" w:rsidRDefault="00A26427">
            <w:pPr>
              <w:spacing w:after="0" w:line="259" w:lineRule="auto"/>
              <w:jc w:val="center"/>
            </w:pPr>
            <w:r>
              <w:rPr>
                <w:sz w:val="16"/>
              </w:rPr>
              <w:t>56.00</w:t>
            </w:r>
          </w:p>
        </w:tc>
        <w:tc>
          <w:tcPr>
            <w:tcW w:w="1134" w:type="dxa"/>
            <w:gridSpan w:val="2"/>
            <w:shd w:val="clear" w:color="auto" w:fill="FFFFFF"/>
            <w:vAlign w:val="center"/>
          </w:tcPr>
          <w:p w:rsidR="00F84DF5" w:rsidRDefault="00A26427">
            <w:pPr>
              <w:spacing w:after="0" w:line="259" w:lineRule="auto"/>
              <w:jc w:val="center"/>
            </w:pPr>
            <w:r>
              <w:rPr>
                <w:sz w:val="16"/>
              </w:rPr>
              <w:t>-16.61</w:t>
            </w:r>
          </w:p>
        </w:tc>
        <w:tc>
          <w:tcPr>
            <w:tcW w:w="624" w:type="dxa"/>
            <w:shd w:val="clear" w:color="auto" w:fill="FFFFFF"/>
            <w:vAlign w:val="center"/>
          </w:tcPr>
          <w:p w:rsidR="00F84DF5" w:rsidRDefault="00A26427">
            <w:pPr>
              <w:spacing w:after="0" w:line="259" w:lineRule="auto"/>
              <w:jc w:val="center"/>
            </w:pPr>
            <w:r>
              <w:rPr>
                <w:sz w:val="16"/>
              </w:rPr>
              <w:t>QP</w:t>
            </w:r>
          </w:p>
        </w:tc>
        <w:tc>
          <w:tcPr>
            <w:tcW w:w="567" w:type="dxa"/>
            <w:shd w:val="clear" w:color="auto" w:fill="FFFFFF"/>
            <w:vAlign w:val="center"/>
          </w:tcPr>
          <w:p w:rsidR="00F84DF5" w:rsidRDefault="00A26427">
            <w:pPr>
              <w:spacing w:after="0" w:line="259" w:lineRule="auto"/>
              <w:jc w:val="center"/>
            </w:pPr>
            <w:r>
              <w:rPr>
                <w:sz w:val="16"/>
              </w:rPr>
              <w:t>L1</w:t>
            </w:r>
          </w:p>
        </w:tc>
      </w:tr>
      <w:tr w:rsidR="00F84DF5">
        <w:trPr>
          <w:gridAfter w:val="1"/>
          <w:wAfter w:w="1132" w:type="dxa"/>
          <w:cantSplit/>
          <w:jc w:val="center"/>
        </w:trPr>
        <w:tc>
          <w:tcPr>
            <w:tcW w:w="624" w:type="dxa"/>
            <w:shd w:val="clear" w:color="auto" w:fill="F6F7F8"/>
            <w:vAlign w:val="center"/>
          </w:tcPr>
          <w:p w:rsidR="00F84DF5" w:rsidRDefault="00A26427">
            <w:pPr>
              <w:spacing w:after="0" w:line="259" w:lineRule="auto"/>
              <w:jc w:val="center"/>
            </w:pPr>
            <w:r>
              <w:rPr>
                <w:sz w:val="16"/>
              </w:rPr>
              <w:t>5*</w:t>
            </w:r>
          </w:p>
        </w:tc>
        <w:tc>
          <w:tcPr>
            <w:tcW w:w="1247" w:type="dxa"/>
            <w:gridSpan w:val="2"/>
            <w:shd w:val="clear" w:color="auto" w:fill="F6F7F8"/>
            <w:vAlign w:val="center"/>
          </w:tcPr>
          <w:p w:rsidR="00F84DF5" w:rsidRDefault="00A26427">
            <w:pPr>
              <w:spacing w:after="0" w:line="259" w:lineRule="auto"/>
              <w:jc w:val="center"/>
            </w:pPr>
            <w:r>
              <w:rPr>
                <w:sz w:val="16"/>
              </w:rPr>
              <w:t>1.694</w:t>
            </w:r>
          </w:p>
        </w:tc>
        <w:tc>
          <w:tcPr>
            <w:tcW w:w="1134" w:type="dxa"/>
            <w:shd w:val="clear" w:color="auto" w:fill="F6F7F8"/>
            <w:vAlign w:val="center"/>
          </w:tcPr>
          <w:p w:rsidR="00F84DF5" w:rsidRDefault="00A26427">
            <w:pPr>
              <w:spacing w:after="0" w:line="259" w:lineRule="auto"/>
              <w:jc w:val="center"/>
            </w:pPr>
            <w:r>
              <w:rPr>
                <w:sz w:val="16"/>
              </w:rPr>
              <w:t>25.37</w:t>
            </w:r>
          </w:p>
        </w:tc>
        <w:tc>
          <w:tcPr>
            <w:tcW w:w="1020" w:type="dxa"/>
            <w:shd w:val="clear" w:color="auto" w:fill="F6F7F8"/>
            <w:vAlign w:val="center"/>
          </w:tcPr>
          <w:p w:rsidR="00F84DF5" w:rsidRDefault="00A26427">
            <w:pPr>
              <w:spacing w:after="0" w:line="259" w:lineRule="auto"/>
              <w:jc w:val="center"/>
            </w:pPr>
            <w:r>
              <w:rPr>
                <w:sz w:val="16"/>
              </w:rPr>
              <w:t>10.90</w:t>
            </w:r>
          </w:p>
        </w:tc>
        <w:tc>
          <w:tcPr>
            <w:tcW w:w="1134" w:type="dxa"/>
            <w:gridSpan w:val="2"/>
            <w:shd w:val="clear" w:color="auto" w:fill="F6F7F8"/>
            <w:vAlign w:val="center"/>
          </w:tcPr>
          <w:p w:rsidR="00F84DF5" w:rsidRDefault="00A26427">
            <w:pPr>
              <w:spacing w:after="0" w:line="259" w:lineRule="auto"/>
              <w:jc w:val="center"/>
            </w:pPr>
            <w:r>
              <w:rPr>
                <w:sz w:val="16"/>
              </w:rPr>
              <w:t>36.27</w:t>
            </w:r>
          </w:p>
        </w:tc>
        <w:tc>
          <w:tcPr>
            <w:tcW w:w="1134" w:type="dxa"/>
            <w:shd w:val="clear" w:color="auto" w:fill="F6F7F8"/>
            <w:vAlign w:val="center"/>
          </w:tcPr>
          <w:p w:rsidR="00F84DF5" w:rsidRDefault="00A26427">
            <w:pPr>
              <w:spacing w:after="0" w:line="259" w:lineRule="auto"/>
              <w:jc w:val="center"/>
            </w:pPr>
            <w:r>
              <w:rPr>
                <w:sz w:val="16"/>
              </w:rPr>
              <w:t>56.00</w:t>
            </w:r>
          </w:p>
        </w:tc>
        <w:tc>
          <w:tcPr>
            <w:tcW w:w="1134" w:type="dxa"/>
            <w:gridSpan w:val="2"/>
            <w:shd w:val="clear" w:color="auto" w:fill="F6F7F8"/>
            <w:vAlign w:val="center"/>
          </w:tcPr>
          <w:p w:rsidR="00F84DF5" w:rsidRDefault="00A26427">
            <w:pPr>
              <w:spacing w:after="0" w:line="259" w:lineRule="auto"/>
              <w:jc w:val="center"/>
            </w:pPr>
            <w:r>
              <w:rPr>
                <w:sz w:val="16"/>
              </w:rPr>
              <w:t>-19.73</w:t>
            </w:r>
          </w:p>
        </w:tc>
        <w:tc>
          <w:tcPr>
            <w:tcW w:w="624" w:type="dxa"/>
            <w:shd w:val="clear" w:color="auto" w:fill="F6F7F8"/>
            <w:vAlign w:val="center"/>
          </w:tcPr>
          <w:p w:rsidR="00F84DF5" w:rsidRDefault="00A26427">
            <w:pPr>
              <w:spacing w:after="0" w:line="259" w:lineRule="auto"/>
              <w:jc w:val="center"/>
            </w:pPr>
            <w:r>
              <w:rPr>
                <w:sz w:val="16"/>
              </w:rPr>
              <w:t>QP</w:t>
            </w:r>
          </w:p>
        </w:tc>
        <w:tc>
          <w:tcPr>
            <w:tcW w:w="567" w:type="dxa"/>
            <w:shd w:val="clear" w:color="auto" w:fill="F6F7F8"/>
            <w:vAlign w:val="center"/>
          </w:tcPr>
          <w:p w:rsidR="00F84DF5" w:rsidRDefault="00A26427">
            <w:pPr>
              <w:spacing w:after="0" w:line="259" w:lineRule="auto"/>
              <w:jc w:val="center"/>
            </w:pPr>
            <w:r>
              <w:rPr>
                <w:sz w:val="16"/>
              </w:rPr>
              <w:t>L1</w:t>
            </w:r>
          </w:p>
        </w:tc>
      </w:tr>
      <w:tr w:rsidR="00F84DF5">
        <w:trPr>
          <w:gridAfter w:val="1"/>
          <w:wAfter w:w="1132" w:type="dxa"/>
          <w:cantSplit/>
          <w:jc w:val="center"/>
        </w:trPr>
        <w:tc>
          <w:tcPr>
            <w:tcW w:w="624" w:type="dxa"/>
            <w:shd w:val="clear" w:color="auto" w:fill="FFFFFF"/>
            <w:vAlign w:val="center"/>
          </w:tcPr>
          <w:p w:rsidR="00F84DF5" w:rsidRDefault="00A26427">
            <w:pPr>
              <w:spacing w:after="0" w:line="259" w:lineRule="auto"/>
              <w:jc w:val="center"/>
            </w:pPr>
            <w:r>
              <w:rPr>
                <w:sz w:val="16"/>
              </w:rPr>
              <w:t>6*</w:t>
            </w:r>
          </w:p>
        </w:tc>
        <w:tc>
          <w:tcPr>
            <w:tcW w:w="1247" w:type="dxa"/>
            <w:gridSpan w:val="2"/>
            <w:shd w:val="clear" w:color="auto" w:fill="FFFFFF"/>
            <w:vAlign w:val="center"/>
          </w:tcPr>
          <w:p w:rsidR="00F84DF5" w:rsidRDefault="00A26427">
            <w:pPr>
              <w:spacing w:after="0" w:line="259" w:lineRule="auto"/>
              <w:jc w:val="center"/>
            </w:pPr>
            <w:r>
              <w:rPr>
                <w:sz w:val="16"/>
              </w:rPr>
              <w:t>18.454</w:t>
            </w:r>
          </w:p>
        </w:tc>
        <w:tc>
          <w:tcPr>
            <w:tcW w:w="1134" w:type="dxa"/>
            <w:shd w:val="clear" w:color="auto" w:fill="FFFFFF"/>
            <w:vAlign w:val="center"/>
          </w:tcPr>
          <w:p w:rsidR="00F84DF5" w:rsidRDefault="00A26427">
            <w:pPr>
              <w:spacing w:after="0" w:line="259" w:lineRule="auto"/>
              <w:jc w:val="center"/>
            </w:pPr>
            <w:r>
              <w:rPr>
                <w:sz w:val="16"/>
              </w:rPr>
              <w:t>26.26</w:t>
            </w:r>
          </w:p>
        </w:tc>
        <w:tc>
          <w:tcPr>
            <w:tcW w:w="1020" w:type="dxa"/>
            <w:shd w:val="clear" w:color="auto" w:fill="FFFFFF"/>
            <w:vAlign w:val="center"/>
          </w:tcPr>
          <w:p w:rsidR="00F84DF5" w:rsidRDefault="00A26427">
            <w:pPr>
              <w:spacing w:after="0" w:line="259" w:lineRule="auto"/>
              <w:jc w:val="center"/>
            </w:pPr>
            <w:r>
              <w:rPr>
                <w:sz w:val="16"/>
              </w:rPr>
              <w:t>11.56</w:t>
            </w:r>
          </w:p>
        </w:tc>
        <w:tc>
          <w:tcPr>
            <w:tcW w:w="1134" w:type="dxa"/>
            <w:gridSpan w:val="2"/>
            <w:shd w:val="clear" w:color="auto" w:fill="FFFFFF"/>
            <w:vAlign w:val="center"/>
          </w:tcPr>
          <w:p w:rsidR="00F84DF5" w:rsidRDefault="00A26427">
            <w:pPr>
              <w:spacing w:after="0" w:line="259" w:lineRule="auto"/>
              <w:jc w:val="center"/>
            </w:pPr>
            <w:r>
              <w:rPr>
                <w:sz w:val="16"/>
              </w:rPr>
              <w:t>37.82</w:t>
            </w:r>
          </w:p>
        </w:tc>
        <w:tc>
          <w:tcPr>
            <w:tcW w:w="1134" w:type="dxa"/>
            <w:shd w:val="clear" w:color="auto" w:fill="FFFFFF"/>
            <w:vAlign w:val="center"/>
          </w:tcPr>
          <w:p w:rsidR="00F84DF5" w:rsidRDefault="00A26427">
            <w:pPr>
              <w:spacing w:after="0" w:line="259" w:lineRule="auto"/>
              <w:jc w:val="center"/>
            </w:pPr>
            <w:r>
              <w:rPr>
                <w:sz w:val="16"/>
              </w:rPr>
              <w:t>60.00</w:t>
            </w:r>
          </w:p>
        </w:tc>
        <w:tc>
          <w:tcPr>
            <w:tcW w:w="1134" w:type="dxa"/>
            <w:gridSpan w:val="2"/>
            <w:shd w:val="clear" w:color="auto" w:fill="FFFFFF"/>
            <w:vAlign w:val="center"/>
          </w:tcPr>
          <w:p w:rsidR="00F84DF5" w:rsidRDefault="00A26427">
            <w:pPr>
              <w:spacing w:after="0" w:line="259" w:lineRule="auto"/>
              <w:jc w:val="center"/>
            </w:pPr>
            <w:r>
              <w:rPr>
                <w:sz w:val="16"/>
              </w:rPr>
              <w:t>-22.18</w:t>
            </w:r>
          </w:p>
        </w:tc>
        <w:tc>
          <w:tcPr>
            <w:tcW w:w="624" w:type="dxa"/>
            <w:shd w:val="clear" w:color="auto" w:fill="FFFFFF"/>
            <w:vAlign w:val="center"/>
          </w:tcPr>
          <w:p w:rsidR="00F84DF5" w:rsidRDefault="00A26427">
            <w:pPr>
              <w:spacing w:after="0" w:line="259" w:lineRule="auto"/>
              <w:jc w:val="center"/>
            </w:pPr>
            <w:r>
              <w:rPr>
                <w:sz w:val="16"/>
              </w:rPr>
              <w:t>QP</w:t>
            </w:r>
          </w:p>
        </w:tc>
        <w:tc>
          <w:tcPr>
            <w:tcW w:w="567" w:type="dxa"/>
            <w:shd w:val="clear" w:color="auto" w:fill="FFFFFF"/>
            <w:vAlign w:val="center"/>
          </w:tcPr>
          <w:p w:rsidR="00F84DF5" w:rsidRDefault="00A26427">
            <w:pPr>
              <w:spacing w:after="0" w:line="259" w:lineRule="auto"/>
              <w:jc w:val="center"/>
            </w:pPr>
            <w:r>
              <w:rPr>
                <w:sz w:val="16"/>
              </w:rPr>
              <w:t>L1</w:t>
            </w:r>
          </w:p>
        </w:tc>
      </w:tr>
      <w:tr w:rsidR="00F84DF5">
        <w:trPr>
          <w:gridAfter w:val="1"/>
          <w:wAfter w:w="1132" w:type="dxa"/>
          <w:cantSplit/>
          <w:jc w:val="center"/>
        </w:trPr>
        <w:tc>
          <w:tcPr>
            <w:tcW w:w="624" w:type="dxa"/>
            <w:shd w:val="clear" w:color="auto" w:fill="F6F7F8"/>
            <w:vAlign w:val="center"/>
          </w:tcPr>
          <w:p w:rsidR="00F84DF5" w:rsidRDefault="00A26427">
            <w:pPr>
              <w:spacing w:after="0" w:line="259" w:lineRule="auto"/>
              <w:jc w:val="center"/>
            </w:pPr>
            <w:r>
              <w:rPr>
                <w:sz w:val="16"/>
              </w:rPr>
              <w:t>7*</w:t>
            </w:r>
          </w:p>
        </w:tc>
        <w:tc>
          <w:tcPr>
            <w:tcW w:w="1247" w:type="dxa"/>
            <w:gridSpan w:val="2"/>
            <w:shd w:val="clear" w:color="auto" w:fill="F6F7F8"/>
            <w:vAlign w:val="center"/>
          </w:tcPr>
          <w:p w:rsidR="00F84DF5" w:rsidRDefault="00A26427">
            <w:pPr>
              <w:spacing w:after="0" w:line="259" w:lineRule="auto"/>
              <w:jc w:val="center"/>
            </w:pPr>
            <w:r>
              <w:rPr>
                <w:sz w:val="16"/>
              </w:rPr>
              <w:t>0.222</w:t>
            </w:r>
          </w:p>
        </w:tc>
        <w:tc>
          <w:tcPr>
            <w:tcW w:w="1134" w:type="dxa"/>
            <w:shd w:val="clear" w:color="auto" w:fill="F6F7F8"/>
            <w:vAlign w:val="center"/>
          </w:tcPr>
          <w:p w:rsidR="00F84DF5" w:rsidRDefault="00A26427">
            <w:pPr>
              <w:spacing w:after="0" w:line="259" w:lineRule="auto"/>
              <w:jc w:val="center"/>
            </w:pPr>
            <w:r>
              <w:rPr>
                <w:sz w:val="16"/>
              </w:rPr>
              <w:t>18.02</w:t>
            </w:r>
          </w:p>
        </w:tc>
        <w:tc>
          <w:tcPr>
            <w:tcW w:w="1020" w:type="dxa"/>
            <w:shd w:val="clear" w:color="auto" w:fill="F6F7F8"/>
            <w:vAlign w:val="center"/>
          </w:tcPr>
          <w:p w:rsidR="00F84DF5" w:rsidRDefault="00A26427">
            <w:pPr>
              <w:spacing w:after="0" w:line="259" w:lineRule="auto"/>
              <w:jc w:val="center"/>
            </w:pPr>
            <w:r>
              <w:rPr>
                <w:sz w:val="16"/>
              </w:rPr>
              <w:t>10.61</w:t>
            </w:r>
          </w:p>
        </w:tc>
        <w:tc>
          <w:tcPr>
            <w:tcW w:w="1134" w:type="dxa"/>
            <w:gridSpan w:val="2"/>
            <w:shd w:val="clear" w:color="auto" w:fill="F6F7F8"/>
            <w:vAlign w:val="center"/>
          </w:tcPr>
          <w:p w:rsidR="00F84DF5" w:rsidRDefault="00A26427">
            <w:pPr>
              <w:spacing w:after="0" w:line="259" w:lineRule="auto"/>
              <w:jc w:val="center"/>
            </w:pPr>
            <w:r>
              <w:rPr>
                <w:sz w:val="16"/>
              </w:rPr>
              <w:t>28.63</w:t>
            </w:r>
          </w:p>
        </w:tc>
        <w:tc>
          <w:tcPr>
            <w:tcW w:w="1134" w:type="dxa"/>
            <w:shd w:val="clear" w:color="auto" w:fill="F6F7F8"/>
            <w:vAlign w:val="center"/>
          </w:tcPr>
          <w:p w:rsidR="00F84DF5" w:rsidRDefault="00A26427">
            <w:pPr>
              <w:spacing w:after="0" w:line="259" w:lineRule="auto"/>
              <w:jc w:val="center"/>
            </w:pPr>
            <w:r>
              <w:rPr>
                <w:sz w:val="16"/>
              </w:rPr>
              <w:t>52.74</w:t>
            </w:r>
          </w:p>
        </w:tc>
        <w:tc>
          <w:tcPr>
            <w:tcW w:w="1134" w:type="dxa"/>
            <w:gridSpan w:val="2"/>
            <w:shd w:val="clear" w:color="auto" w:fill="F6F7F8"/>
            <w:vAlign w:val="center"/>
          </w:tcPr>
          <w:p w:rsidR="00F84DF5" w:rsidRDefault="00A26427">
            <w:pPr>
              <w:spacing w:after="0" w:line="259" w:lineRule="auto"/>
              <w:jc w:val="center"/>
            </w:pPr>
            <w:r>
              <w:rPr>
                <w:sz w:val="16"/>
              </w:rPr>
              <w:t>-24.11</w:t>
            </w:r>
          </w:p>
        </w:tc>
        <w:tc>
          <w:tcPr>
            <w:tcW w:w="624" w:type="dxa"/>
            <w:shd w:val="clear" w:color="auto" w:fill="F6F7F8"/>
            <w:vAlign w:val="center"/>
          </w:tcPr>
          <w:p w:rsidR="00F84DF5" w:rsidRDefault="00A26427">
            <w:pPr>
              <w:spacing w:after="0" w:line="259" w:lineRule="auto"/>
              <w:jc w:val="center"/>
            </w:pPr>
            <w:r>
              <w:rPr>
                <w:sz w:val="16"/>
              </w:rPr>
              <w:t>AV</w:t>
            </w:r>
          </w:p>
        </w:tc>
        <w:tc>
          <w:tcPr>
            <w:tcW w:w="567" w:type="dxa"/>
            <w:shd w:val="clear" w:color="auto" w:fill="F6F7F8"/>
            <w:vAlign w:val="center"/>
          </w:tcPr>
          <w:p w:rsidR="00F84DF5" w:rsidRDefault="00A26427">
            <w:pPr>
              <w:spacing w:after="0" w:line="259" w:lineRule="auto"/>
              <w:jc w:val="center"/>
            </w:pPr>
            <w:r>
              <w:rPr>
                <w:sz w:val="16"/>
              </w:rPr>
              <w:t>L1</w:t>
            </w:r>
          </w:p>
        </w:tc>
      </w:tr>
      <w:tr w:rsidR="00F84DF5">
        <w:trPr>
          <w:gridAfter w:val="1"/>
          <w:wAfter w:w="1132" w:type="dxa"/>
          <w:cantSplit/>
          <w:jc w:val="center"/>
        </w:trPr>
        <w:tc>
          <w:tcPr>
            <w:tcW w:w="624" w:type="dxa"/>
            <w:shd w:val="clear" w:color="auto" w:fill="FFFFFF"/>
            <w:vAlign w:val="center"/>
          </w:tcPr>
          <w:p w:rsidR="00F84DF5" w:rsidRDefault="00A26427">
            <w:pPr>
              <w:spacing w:after="0" w:line="259" w:lineRule="auto"/>
              <w:jc w:val="center"/>
            </w:pPr>
            <w:r>
              <w:rPr>
                <w:sz w:val="16"/>
              </w:rPr>
              <w:t>8*</w:t>
            </w:r>
          </w:p>
        </w:tc>
        <w:tc>
          <w:tcPr>
            <w:tcW w:w="1247" w:type="dxa"/>
            <w:gridSpan w:val="2"/>
            <w:shd w:val="clear" w:color="auto" w:fill="FFFFFF"/>
            <w:vAlign w:val="center"/>
          </w:tcPr>
          <w:p w:rsidR="00F84DF5" w:rsidRDefault="00A26427">
            <w:pPr>
              <w:spacing w:after="0" w:line="259" w:lineRule="auto"/>
              <w:jc w:val="center"/>
            </w:pPr>
            <w:r>
              <w:rPr>
                <w:sz w:val="16"/>
              </w:rPr>
              <w:t>0.578</w:t>
            </w:r>
          </w:p>
        </w:tc>
        <w:tc>
          <w:tcPr>
            <w:tcW w:w="1134" w:type="dxa"/>
            <w:shd w:val="clear" w:color="auto" w:fill="FFFFFF"/>
            <w:vAlign w:val="center"/>
          </w:tcPr>
          <w:p w:rsidR="00F84DF5" w:rsidRDefault="00A26427">
            <w:pPr>
              <w:spacing w:after="0" w:line="259" w:lineRule="auto"/>
              <w:jc w:val="center"/>
            </w:pPr>
            <w:r>
              <w:rPr>
                <w:sz w:val="16"/>
              </w:rPr>
              <w:t>24.98</w:t>
            </w:r>
          </w:p>
        </w:tc>
        <w:tc>
          <w:tcPr>
            <w:tcW w:w="1020" w:type="dxa"/>
            <w:shd w:val="clear" w:color="auto" w:fill="FFFFFF"/>
            <w:vAlign w:val="center"/>
          </w:tcPr>
          <w:p w:rsidR="00F84DF5" w:rsidRDefault="00A26427">
            <w:pPr>
              <w:spacing w:after="0" w:line="259" w:lineRule="auto"/>
              <w:jc w:val="center"/>
            </w:pPr>
            <w:r>
              <w:rPr>
                <w:sz w:val="16"/>
              </w:rPr>
              <w:t>10.57</w:t>
            </w:r>
          </w:p>
        </w:tc>
        <w:tc>
          <w:tcPr>
            <w:tcW w:w="1134" w:type="dxa"/>
            <w:gridSpan w:val="2"/>
            <w:shd w:val="clear" w:color="auto" w:fill="FFFFFF"/>
            <w:vAlign w:val="center"/>
          </w:tcPr>
          <w:p w:rsidR="00F84DF5" w:rsidRDefault="00A26427">
            <w:pPr>
              <w:spacing w:after="0" w:line="259" w:lineRule="auto"/>
              <w:jc w:val="center"/>
            </w:pPr>
            <w:r>
              <w:rPr>
                <w:sz w:val="16"/>
              </w:rPr>
              <w:t>35.55</w:t>
            </w:r>
          </w:p>
        </w:tc>
        <w:tc>
          <w:tcPr>
            <w:tcW w:w="1134" w:type="dxa"/>
            <w:shd w:val="clear" w:color="auto" w:fill="FFFFFF"/>
            <w:vAlign w:val="center"/>
          </w:tcPr>
          <w:p w:rsidR="00F84DF5" w:rsidRDefault="00A26427">
            <w:pPr>
              <w:spacing w:after="0" w:line="259" w:lineRule="auto"/>
              <w:jc w:val="center"/>
            </w:pPr>
            <w:r>
              <w:rPr>
                <w:sz w:val="16"/>
              </w:rPr>
              <w:t>46.00</w:t>
            </w:r>
          </w:p>
        </w:tc>
        <w:tc>
          <w:tcPr>
            <w:tcW w:w="1134" w:type="dxa"/>
            <w:gridSpan w:val="2"/>
            <w:shd w:val="clear" w:color="auto" w:fill="FFFFFF"/>
            <w:vAlign w:val="center"/>
          </w:tcPr>
          <w:p w:rsidR="00F84DF5" w:rsidRDefault="00A26427">
            <w:pPr>
              <w:spacing w:after="0" w:line="259" w:lineRule="auto"/>
              <w:jc w:val="center"/>
            </w:pPr>
            <w:r>
              <w:rPr>
                <w:sz w:val="16"/>
              </w:rPr>
              <w:t>-10.45</w:t>
            </w:r>
          </w:p>
        </w:tc>
        <w:tc>
          <w:tcPr>
            <w:tcW w:w="624" w:type="dxa"/>
            <w:shd w:val="clear" w:color="auto" w:fill="FFFFFF"/>
            <w:vAlign w:val="center"/>
          </w:tcPr>
          <w:p w:rsidR="00F84DF5" w:rsidRDefault="00A26427">
            <w:pPr>
              <w:spacing w:after="0" w:line="259" w:lineRule="auto"/>
              <w:jc w:val="center"/>
            </w:pPr>
            <w:r>
              <w:rPr>
                <w:sz w:val="16"/>
              </w:rPr>
              <w:t>AV</w:t>
            </w:r>
          </w:p>
        </w:tc>
        <w:tc>
          <w:tcPr>
            <w:tcW w:w="567" w:type="dxa"/>
            <w:shd w:val="clear" w:color="auto" w:fill="FFFFFF"/>
            <w:vAlign w:val="center"/>
          </w:tcPr>
          <w:p w:rsidR="00F84DF5" w:rsidRDefault="00A26427">
            <w:pPr>
              <w:spacing w:after="0" w:line="259" w:lineRule="auto"/>
              <w:jc w:val="center"/>
            </w:pPr>
            <w:r>
              <w:rPr>
                <w:sz w:val="16"/>
              </w:rPr>
              <w:t>L1</w:t>
            </w:r>
          </w:p>
        </w:tc>
      </w:tr>
      <w:tr w:rsidR="00F84DF5">
        <w:trPr>
          <w:gridAfter w:val="1"/>
          <w:wAfter w:w="1132" w:type="dxa"/>
          <w:cantSplit/>
          <w:jc w:val="center"/>
        </w:trPr>
        <w:tc>
          <w:tcPr>
            <w:tcW w:w="624" w:type="dxa"/>
            <w:shd w:val="clear" w:color="auto" w:fill="F6F7F8"/>
            <w:vAlign w:val="center"/>
          </w:tcPr>
          <w:p w:rsidR="00F84DF5" w:rsidRDefault="00A26427">
            <w:pPr>
              <w:spacing w:after="0" w:line="259" w:lineRule="auto"/>
              <w:jc w:val="center"/>
            </w:pPr>
            <w:r>
              <w:rPr>
                <w:sz w:val="16"/>
              </w:rPr>
              <w:t>9*</w:t>
            </w:r>
          </w:p>
        </w:tc>
        <w:tc>
          <w:tcPr>
            <w:tcW w:w="1247" w:type="dxa"/>
            <w:gridSpan w:val="2"/>
            <w:shd w:val="clear" w:color="auto" w:fill="F6F7F8"/>
            <w:vAlign w:val="center"/>
          </w:tcPr>
          <w:p w:rsidR="00F84DF5" w:rsidRDefault="00A26427">
            <w:pPr>
              <w:spacing w:after="0" w:line="259" w:lineRule="auto"/>
              <w:jc w:val="center"/>
            </w:pPr>
            <w:r>
              <w:rPr>
                <w:sz w:val="16"/>
              </w:rPr>
              <w:t>0.970</w:t>
            </w:r>
          </w:p>
        </w:tc>
        <w:tc>
          <w:tcPr>
            <w:tcW w:w="1134" w:type="dxa"/>
            <w:shd w:val="clear" w:color="auto" w:fill="F6F7F8"/>
            <w:vAlign w:val="center"/>
          </w:tcPr>
          <w:p w:rsidR="00F84DF5" w:rsidRDefault="00A26427">
            <w:pPr>
              <w:spacing w:after="0" w:line="259" w:lineRule="auto"/>
              <w:jc w:val="center"/>
            </w:pPr>
            <w:r>
              <w:rPr>
                <w:sz w:val="16"/>
              </w:rPr>
              <w:t>16.99</w:t>
            </w:r>
          </w:p>
        </w:tc>
        <w:tc>
          <w:tcPr>
            <w:tcW w:w="1020" w:type="dxa"/>
            <w:shd w:val="clear" w:color="auto" w:fill="F6F7F8"/>
            <w:vAlign w:val="center"/>
          </w:tcPr>
          <w:p w:rsidR="00F84DF5" w:rsidRDefault="00A26427">
            <w:pPr>
              <w:spacing w:after="0" w:line="259" w:lineRule="auto"/>
              <w:jc w:val="center"/>
            </w:pPr>
            <w:r>
              <w:rPr>
                <w:sz w:val="16"/>
              </w:rPr>
              <w:t>10.68</w:t>
            </w:r>
          </w:p>
        </w:tc>
        <w:tc>
          <w:tcPr>
            <w:tcW w:w="1134" w:type="dxa"/>
            <w:gridSpan w:val="2"/>
            <w:shd w:val="clear" w:color="auto" w:fill="F6F7F8"/>
            <w:vAlign w:val="center"/>
          </w:tcPr>
          <w:p w:rsidR="00F84DF5" w:rsidRDefault="00A26427">
            <w:pPr>
              <w:spacing w:after="0" w:line="259" w:lineRule="auto"/>
              <w:jc w:val="center"/>
            </w:pPr>
            <w:r>
              <w:rPr>
                <w:sz w:val="16"/>
              </w:rPr>
              <w:t>27.67</w:t>
            </w:r>
          </w:p>
        </w:tc>
        <w:tc>
          <w:tcPr>
            <w:tcW w:w="1134" w:type="dxa"/>
            <w:shd w:val="clear" w:color="auto" w:fill="F6F7F8"/>
            <w:vAlign w:val="center"/>
          </w:tcPr>
          <w:p w:rsidR="00F84DF5" w:rsidRDefault="00A26427">
            <w:pPr>
              <w:spacing w:after="0" w:line="259" w:lineRule="auto"/>
              <w:jc w:val="center"/>
            </w:pPr>
            <w:r>
              <w:rPr>
                <w:sz w:val="16"/>
              </w:rPr>
              <w:t>46.00</w:t>
            </w:r>
          </w:p>
        </w:tc>
        <w:tc>
          <w:tcPr>
            <w:tcW w:w="1134" w:type="dxa"/>
            <w:gridSpan w:val="2"/>
            <w:shd w:val="clear" w:color="auto" w:fill="F6F7F8"/>
            <w:vAlign w:val="center"/>
          </w:tcPr>
          <w:p w:rsidR="00F84DF5" w:rsidRDefault="00A26427">
            <w:pPr>
              <w:spacing w:after="0" w:line="259" w:lineRule="auto"/>
              <w:jc w:val="center"/>
            </w:pPr>
            <w:r>
              <w:rPr>
                <w:sz w:val="16"/>
              </w:rPr>
              <w:t>-18.33</w:t>
            </w:r>
          </w:p>
        </w:tc>
        <w:tc>
          <w:tcPr>
            <w:tcW w:w="624" w:type="dxa"/>
            <w:shd w:val="clear" w:color="auto" w:fill="F6F7F8"/>
            <w:vAlign w:val="center"/>
          </w:tcPr>
          <w:p w:rsidR="00F84DF5" w:rsidRDefault="00A26427">
            <w:pPr>
              <w:spacing w:after="0" w:line="259" w:lineRule="auto"/>
              <w:jc w:val="center"/>
            </w:pPr>
            <w:r>
              <w:rPr>
                <w:sz w:val="16"/>
              </w:rPr>
              <w:t>AV</w:t>
            </w:r>
          </w:p>
        </w:tc>
        <w:tc>
          <w:tcPr>
            <w:tcW w:w="567" w:type="dxa"/>
            <w:shd w:val="clear" w:color="auto" w:fill="F6F7F8"/>
            <w:vAlign w:val="center"/>
          </w:tcPr>
          <w:p w:rsidR="00F84DF5" w:rsidRDefault="00A26427">
            <w:pPr>
              <w:spacing w:after="0" w:line="259" w:lineRule="auto"/>
              <w:jc w:val="center"/>
            </w:pPr>
            <w:r>
              <w:rPr>
                <w:sz w:val="16"/>
              </w:rPr>
              <w:t>L1</w:t>
            </w:r>
          </w:p>
        </w:tc>
      </w:tr>
      <w:tr w:rsidR="00F84DF5">
        <w:trPr>
          <w:gridAfter w:val="1"/>
          <w:wAfter w:w="1132" w:type="dxa"/>
          <w:cantSplit/>
          <w:jc w:val="center"/>
        </w:trPr>
        <w:tc>
          <w:tcPr>
            <w:tcW w:w="624" w:type="dxa"/>
            <w:shd w:val="clear" w:color="auto" w:fill="FFFFFF"/>
            <w:vAlign w:val="center"/>
          </w:tcPr>
          <w:p w:rsidR="00F84DF5" w:rsidRDefault="00A26427">
            <w:pPr>
              <w:spacing w:after="0" w:line="259" w:lineRule="auto"/>
              <w:jc w:val="center"/>
            </w:pPr>
            <w:r>
              <w:rPr>
                <w:sz w:val="16"/>
              </w:rPr>
              <w:t>10*</w:t>
            </w:r>
          </w:p>
        </w:tc>
        <w:tc>
          <w:tcPr>
            <w:tcW w:w="1247" w:type="dxa"/>
            <w:gridSpan w:val="2"/>
            <w:shd w:val="clear" w:color="auto" w:fill="FFFFFF"/>
            <w:vAlign w:val="center"/>
          </w:tcPr>
          <w:p w:rsidR="00F84DF5" w:rsidRDefault="00A26427">
            <w:pPr>
              <w:spacing w:after="0" w:line="259" w:lineRule="auto"/>
              <w:jc w:val="center"/>
            </w:pPr>
            <w:r>
              <w:rPr>
                <w:sz w:val="16"/>
              </w:rPr>
              <w:t>1.682</w:t>
            </w:r>
          </w:p>
        </w:tc>
        <w:tc>
          <w:tcPr>
            <w:tcW w:w="1134" w:type="dxa"/>
            <w:shd w:val="clear" w:color="auto" w:fill="FFFFFF"/>
            <w:vAlign w:val="center"/>
          </w:tcPr>
          <w:p w:rsidR="00F84DF5" w:rsidRDefault="00A26427">
            <w:pPr>
              <w:spacing w:after="0" w:line="259" w:lineRule="auto"/>
              <w:jc w:val="center"/>
            </w:pPr>
            <w:r>
              <w:rPr>
                <w:sz w:val="16"/>
              </w:rPr>
              <w:t>15.28</w:t>
            </w:r>
          </w:p>
        </w:tc>
        <w:tc>
          <w:tcPr>
            <w:tcW w:w="1020" w:type="dxa"/>
            <w:shd w:val="clear" w:color="auto" w:fill="FFFFFF"/>
            <w:vAlign w:val="center"/>
          </w:tcPr>
          <w:p w:rsidR="00F84DF5" w:rsidRDefault="00A26427">
            <w:pPr>
              <w:spacing w:after="0" w:line="259" w:lineRule="auto"/>
              <w:jc w:val="center"/>
            </w:pPr>
            <w:r>
              <w:rPr>
                <w:sz w:val="16"/>
              </w:rPr>
              <w:t>10.89</w:t>
            </w:r>
          </w:p>
        </w:tc>
        <w:tc>
          <w:tcPr>
            <w:tcW w:w="1134" w:type="dxa"/>
            <w:gridSpan w:val="2"/>
            <w:shd w:val="clear" w:color="auto" w:fill="FFFFFF"/>
            <w:vAlign w:val="center"/>
          </w:tcPr>
          <w:p w:rsidR="00F84DF5" w:rsidRDefault="00A26427">
            <w:pPr>
              <w:spacing w:after="0" w:line="259" w:lineRule="auto"/>
              <w:jc w:val="center"/>
            </w:pPr>
            <w:r>
              <w:rPr>
                <w:sz w:val="16"/>
              </w:rPr>
              <w:t>26.17</w:t>
            </w:r>
          </w:p>
        </w:tc>
        <w:tc>
          <w:tcPr>
            <w:tcW w:w="1134" w:type="dxa"/>
            <w:shd w:val="clear" w:color="auto" w:fill="FFFFFF"/>
            <w:vAlign w:val="center"/>
          </w:tcPr>
          <w:p w:rsidR="00F84DF5" w:rsidRDefault="00A26427">
            <w:pPr>
              <w:spacing w:after="0" w:line="259" w:lineRule="auto"/>
              <w:jc w:val="center"/>
            </w:pPr>
            <w:r>
              <w:rPr>
                <w:sz w:val="16"/>
              </w:rPr>
              <w:t>46.00</w:t>
            </w:r>
          </w:p>
        </w:tc>
        <w:tc>
          <w:tcPr>
            <w:tcW w:w="1134" w:type="dxa"/>
            <w:gridSpan w:val="2"/>
            <w:shd w:val="clear" w:color="auto" w:fill="FFFFFF"/>
            <w:vAlign w:val="center"/>
          </w:tcPr>
          <w:p w:rsidR="00F84DF5" w:rsidRDefault="00A26427">
            <w:pPr>
              <w:spacing w:after="0" w:line="259" w:lineRule="auto"/>
              <w:jc w:val="center"/>
            </w:pPr>
            <w:r>
              <w:rPr>
                <w:sz w:val="16"/>
              </w:rPr>
              <w:t>-19.83</w:t>
            </w:r>
          </w:p>
        </w:tc>
        <w:tc>
          <w:tcPr>
            <w:tcW w:w="624" w:type="dxa"/>
            <w:shd w:val="clear" w:color="auto" w:fill="FFFFFF"/>
            <w:vAlign w:val="center"/>
          </w:tcPr>
          <w:p w:rsidR="00F84DF5" w:rsidRDefault="00A26427">
            <w:pPr>
              <w:spacing w:after="0" w:line="259" w:lineRule="auto"/>
              <w:jc w:val="center"/>
            </w:pPr>
            <w:r>
              <w:rPr>
                <w:sz w:val="16"/>
              </w:rPr>
              <w:t>AV</w:t>
            </w:r>
          </w:p>
        </w:tc>
        <w:tc>
          <w:tcPr>
            <w:tcW w:w="567" w:type="dxa"/>
            <w:shd w:val="clear" w:color="auto" w:fill="FFFFFF"/>
            <w:vAlign w:val="center"/>
          </w:tcPr>
          <w:p w:rsidR="00F84DF5" w:rsidRDefault="00A26427">
            <w:pPr>
              <w:spacing w:after="0" w:line="259" w:lineRule="auto"/>
              <w:jc w:val="center"/>
            </w:pPr>
            <w:r>
              <w:rPr>
                <w:sz w:val="16"/>
              </w:rPr>
              <w:t>L1</w:t>
            </w:r>
          </w:p>
        </w:tc>
      </w:tr>
      <w:tr w:rsidR="00F84DF5">
        <w:trPr>
          <w:gridAfter w:val="1"/>
          <w:wAfter w:w="1132" w:type="dxa"/>
          <w:cantSplit/>
          <w:jc w:val="center"/>
        </w:trPr>
        <w:tc>
          <w:tcPr>
            <w:tcW w:w="624" w:type="dxa"/>
            <w:shd w:val="clear" w:color="auto" w:fill="F6F7F8"/>
            <w:vAlign w:val="center"/>
          </w:tcPr>
          <w:p w:rsidR="00F84DF5" w:rsidRDefault="00A26427">
            <w:pPr>
              <w:spacing w:after="0" w:line="259" w:lineRule="auto"/>
              <w:jc w:val="center"/>
            </w:pPr>
            <w:r>
              <w:rPr>
                <w:sz w:val="16"/>
              </w:rPr>
              <w:t>11*</w:t>
            </w:r>
          </w:p>
        </w:tc>
        <w:tc>
          <w:tcPr>
            <w:tcW w:w="1247" w:type="dxa"/>
            <w:gridSpan w:val="2"/>
            <w:shd w:val="clear" w:color="auto" w:fill="F6F7F8"/>
            <w:vAlign w:val="center"/>
          </w:tcPr>
          <w:p w:rsidR="00F84DF5" w:rsidRDefault="00A26427">
            <w:pPr>
              <w:spacing w:after="0" w:line="259" w:lineRule="auto"/>
              <w:jc w:val="center"/>
            </w:pPr>
            <w:r>
              <w:rPr>
                <w:sz w:val="16"/>
              </w:rPr>
              <w:t>2.294</w:t>
            </w:r>
          </w:p>
        </w:tc>
        <w:tc>
          <w:tcPr>
            <w:tcW w:w="1134" w:type="dxa"/>
            <w:shd w:val="clear" w:color="auto" w:fill="F6F7F8"/>
            <w:vAlign w:val="center"/>
          </w:tcPr>
          <w:p w:rsidR="00F84DF5" w:rsidRDefault="00A26427">
            <w:pPr>
              <w:spacing w:after="0" w:line="259" w:lineRule="auto"/>
              <w:jc w:val="center"/>
            </w:pPr>
            <w:r>
              <w:rPr>
                <w:sz w:val="16"/>
              </w:rPr>
              <w:t>13.80</w:t>
            </w:r>
          </w:p>
        </w:tc>
        <w:tc>
          <w:tcPr>
            <w:tcW w:w="1020" w:type="dxa"/>
            <w:shd w:val="clear" w:color="auto" w:fill="F6F7F8"/>
            <w:vAlign w:val="center"/>
          </w:tcPr>
          <w:p w:rsidR="00F84DF5" w:rsidRDefault="00A26427">
            <w:pPr>
              <w:spacing w:after="0" w:line="259" w:lineRule="auto"/>
              <w:jc w:val="center"/>
            </w:pPr>
            <w:r>
              <w:rPr>
                <w:sz w:val="16"/>
              </w:rPr>
              <w:t>11.05</w:t>
            </w:r>
          </w:p>
        </w:tc>
        <w:tc>
          <w:tcPr>
            <w:tcW w:w="1134" w:type="dxa"/>
            <w:gridSpan w:val="2"/>
            <w:shd w:val="clear" w:color="auto" w:fill="F6F7F8"/>
            <w:vAlign w:val="center"/>
          </w:tcPr>
          <w:p w:rsidR="00F84DF5" w:rsidRDefault="00A26427">
            <w:pPr>
              <w:spacing w:after="0" w:line="259" w:lineRule="auto"/>
              <w:jc w:val="center"/>
            </w:pPr>
            <w:r>
              <w:rPr>
                <w:sz w:val="16"/>
              </w:rPr>
              <w:t>24.85</w:t>
            </w:r>
          </w:p>
        </w:tc>
        <w:tc>
          <w:tcPr>
            <w:tcW w:w="1134" w:type="dxa"/>
            <w:shd w:val="clear" w:color="auto" w:fill="F6F7F8"/>
            <w:vAlign w:val="center"/>
          </w:tcPr>
          <w:p w:rsidR="00F84DF5" w:rsidRDefault="00A26427">
            <w:pPr>
              <w:spacing w:after="0" w:line="259" w:lineRule="auto"/>
              <w:jc w:val="center"/>
            </w:pPr>
            <w:r>
              <w:rPr>
                <w:sz w:val="16"/>
              </w:rPr>
              <w:t>46.00</w:t>
            </w:r>
          </w:p>
        </w:tc>
        <w:tc>
          <w:tcPr>
            <w:tcW w:w="1134" w:type="dxa"/>
            <w:gridSpan w:val="2"/>
            <w:shd w:val="clear" w:color="auto" w:fill="F6F7F8"/>
            <w:vAlign w:val="center"/>
          </w:tcPr>
          <w:p w:rsidR="00F84DF5" w:rsidRDefault="00A26427">
            <w:pPr>
              <w:spacing w:after="0" w:line="259" w:lineRule="auto"/>
              <w:jc w:val="center"/>
            </w:pPr>
            <w:r>
              <w:rPr>
                <w:sz w:val="16"/>
              </w:rPr>
              <w:t>-21.15</w:t>
            </w:r>
          </w:p>
        </w:tc>
        <w:tc>
          <w:tcPr>
            <w:tcW w:w="624" w:type="dxa"/>
            <w:shd w:val="clear" w:color="auto" w:fill="F6F7F8"/>
            <w:vAlign w:val="center"/>
          </w:tcPr>
          <w:p w:rsidR="00F84DF5" w:rsidRDefault="00A26427">
            <w:pPr>
              <w:spacing w:after="0" w:line="259" w:lineRule="auto"/>
              <w:jc w:val="center"/>
            </w:pPr>
            <w:r>
              <w:rPr>
                <w:sz w:val="16"/>
              </w:rPr>
              <w:t>AV</w:t>
            </w:r>
          </w:p>
        </w:tc>
        <w:tc>
          <w:tcPr>
            <w:tcW w:w="567" w:type="dxa"/>
            <w:shd w:val="clear" w:color="auto" w:fill="F6F7F8"/>
            <w:vAlign w:val="center"/>
          </w:tcPr>
          <w:p w:rsidR="00F84DF5" w:rsidRDefault="00A26427">
            <w:pPr>
              <w:spacing w:after="0" w:line="259" w:lineRule="auto"/>
              <w:jc w:val="center"/>
            </w:pPr>
            <w:r>
              <w:rPr>
                <w:sz w:val="16"/>
              </w:rPr>
              <w:t>L1</w:t>
            </w:r>
          </w:p>
        </w:tc>
      </w:tr>
      <w:tr w:rsidR="00F84DF5">
        <w:trPr>
          <w:gridAfter w:val="1"/>
          <w:wAfter w:w="1132" w:type="dxa"/>
          <w:cantSplit/>
          <w:jc w:val="center"/>
        </w:trPr>
        <w:tc>
          <w:tcPr>
            <w:tcW w:w="624" w:type="dxa"/>
            <w:shd w:val="clear" w:color="auto" w:fill="FFFFFF"/>
            <w:vAlign w:val="center"/>
          </w:tcPr>
          <w:p w:rsidR="00F84DF5" w:rsidRDefault="00A26427">
            <w:pPr>
              <w:spacing w:after="0" w:line="259" w:lineRule="auto"/>
              <w:jc w:val="center"/>
            </w:pPr>
            <w:r>
              <w:rPr>
                <w:sz w:val="16"/>
              </w:rPr>
              <w:t>12*</w:t>
            </w:r>
          </w:p>
        </w:tc>
        <w:tc>
          <w:tcPr>
            <w:tcW w:w="1247" w:type="dxa"/>
            <w:gridSpan w:val="2"/>
            <w:shd w:val="clear" w:color="auto" w:fill="FFFFFF"/>
            <w:vAlign w:val="center"/>
          </w:tcPr>
          <w:p w:rsidR="00F84DF5" w:rsidRDefault="00A26427">
            <w:pPr>
              <w:spacing w:after="0" w:line="259" w:lineRule="auto"/>
              <w:jc w:val="center"/>
            </w:pPr>
            <w:r>
              <w:rPr>
                <w:sz w:val="16"/>
              </w:rPr>
              <w:t>18.414</w:t>
            </w:r>
          </w:p>
        </w:tc>
        <w:tc>
          <w:tcPr>
            <w:tcW w:w="1134" w:type="dxa"/>
            <w:shd w:val="clear" w:color="auto" w:fill="FFFFFF"/>
            <w:vAlign w:val="center"/>
          </w:tcPr>
          <w:p w:rsidR="00F84DF5" w:rsidRDefault="00A26427">
            <w:pPr>
              <w:spacing w:after="0" w:line="259" w:lineRule="auto"/>
              <w:jc w:val="center"/>
            </w:pPr>
            <w:r>
              <w:rPr>
                <w:sz w:val="16"/>
              </w:rPr>
              <w:t>14.22</w:t>
            </w:r>
          </w:p>
        </w:tc>
        <w:tc>
          <w:tcPr>
            <w:tcW w:w="1020" w:type="dxa"/>
            <w:shd w:val="clear" w:color="auto" w:fill="FFFFFF"/>
            <w:vAlign w:val="center"/>
          </w:tcPr>
          <w:p w:rsidR="00F84DF5" w:rsidRDefault="00A26427">
            <w:pPr>
              <w:spacing w:after="0" w:line="259" w:lineRule="auto"/>
              <w:jc w:val="center"/>
            </w:pPr>
            <w:r>
              <w:rPr>
                <w:sz w:val="16"/>
              </w:rPr>
              <w:t>11.55</w:t>
            </w:r>
          </w:p>
        </w:tc>
        <w:tc>
          <w:tcPr>
            <w:tcW w:w="1134" w:type="dxa"/>
            <w:gridSpan w:val="2"/>
            <w:shd w:val="clear" w:color="auto" w:fill="FFFFFF"/>
            <w:vAlign w:val="center"/>
          </w:tcPr>
          <w:p w:rsidR="00F84DF5" w:rsidRDefault="00A26427">
            <w:pPr>
              <w:spacing w:after="0" w:line="259" w:lineRule="auto"/>
              <w:jc w:val="center"/>
            </w:pPr>
            <w:r>
              <w:rPr>
                <w:sz w:val="16"/>
              </w:rPr>
              <w:t>25.77</w:t>
            </w:r>
          </w:p>
        </w:tc>
        <w:tc>
          <w:tcPr>
            <w:tcW w:w="1134" w:type="dxa"/>
            <w:shd w:val="clear" w:color="auto" w:fill="FFFFFF"/>
            <w:vAlign w:val="center"/>
          </w:tcPr>
          <w:p w:rsidR="00F84DF5" w:rsidRDefault="00A26427">
            <w:pPr>
              <w:spacing w:after="0" w:line="259" w:lineRule="auto"/>
              <w:jc w:val="center"/>
            </w:pPr>
            <w:r>
              <w:rPr>
                <w:sz w:val="16"/>
              </w:rPr>
              <w:t>50.00</w:t>
            </w:r>
          </w:p>
        </w:tc>
        <w:tc>
          <w:tcPr>
            <w:tcW w:w="1134" w:type="dxa"/>
            <w:gridSpan w:val="2"/>
            <w:shd w:val="clear" w:color="auto" w:fill="FFFFFF"/>
            <w:vAlign w:val="center"/>
          </w:tcPr>
          <w:p w:rsidR="00F84DF5" w:rsidRDefault="00A26427">
            <w:pPr>
              <w:spacing w:after="0" w:line="259" w:lineRule="auto"/>
              <w:jc w:val="center"/>
            </w:pPr>
            <w:r>
              <w:rPr>
                <w:sz w:val="16"/>
              </w:rPr>
              <w:t>-24.23</w:t>
            </w:r>
          </w:p>
        </w:tc>
        <w:tc>
          <w:tcPr>
            <w:tcW w:w="624" w:type="dxa"/>
            <w:shd w:val="clear" w:color="auto" w:fill="FFFFFF"/>
            <w:vAlign w:val="center"/>
          </w:tcPr>
          <w:p w:rsidR="00F84DF5" w:rsidRDefault="00A26427">
            <w:pPr>
              <w:spacing w:after="0" w:line="259" w:lineRule="auto"/>
              <w:jc w:val="center"/>
            </w:pPr>
            <w:r>
              <w:rPr>
                <w:sz w:val="16"/>
              </w:rPr>
              <w:t>AV</w:t>
            </w:r>
          </w:p>
        </w:tc>
        <w:tc>
          <w:tcPr>
            <w:tcW w:w="567" w:type="dxa"/>
            <w:shd w:val="clear" w:color="auto" w:fill="FFFFFF"/>
            <w:vAlign w:val="center"/>
          </w:tcPr>
          <w:p w:rsidR="00F84DF5" w:rsidRDefault="00A26427">
            <w:pPr>
              <w:spacing w:after="0" w:line="259" w:lineRule="auto"/>
              <w:jc w:val="center"/>
            </w:pPr>
            <w:r>
              <w:rPr>
                <w:sz w:val="16"/>
              </w:rPr>
              <w:t>L1</w:t>
            </w:r>
          </w:p>
        </w:tc>
      </w:tr>
      <w:tr w:rsidR="00F84DF5">
        <w:trPr>
          <w:gridAfter w:val="1"/>
          <w:wAfter w:w="1132" w:type="dxa"/>
          <w:cantSplit/>
          <w:jc w:val="center"/>
        </w:trPr>
        <w:tc>
          <w:tcPr>
            <w:tcW w:w="624" w:type="dxa"/>
            <w:shd w:val="clear" w:color="auto" w:fill="F6F7F8"/>
            <w:vAlign w:val="center"/>
          </w:tcPr>
          <w:p w:rsidR="00F84DF5" w:rsidRDefault="00A26427">
            <w:pPr>
              <w:spacing w:after="0" w:line="259" w:lineRule="auto"/>
              <w:jc w:val="center"/>
            </w:pPr>
            <w:r>
              <w:rPr>
                <w:sz w:val="16"/>
              </w:rPr>
              <w:t>1*</w:t>
            </w:r>
          </w:p>
        </w:tc>
        <w:tc>
          <w:tcPr>
            <w:tcW w:w="1247" w:type="dxa"/>
            <w:gridSpan w:val="2"/>
            <w:shd w:val="clear" w:color="auto" w:fill="F6F7F8"/>
            <w:vAlign w:val="center"/>
          </w:tcPr>
          <w:p w:rsidR="00F84DF5" w:rsidRDefault="00A26427">
            <w:pPr>
              <w:spacing w:after="0" w:line="259" w:lineRule="auto"/>
              <w:jc w:val="center"/>
            </w:pPr>
            <w:r>
              <w:rPr>
                <w:sz w:val="16"/>
              </w:rPr>
              <w:t>0.246</w:t>
            </w:r>
          </w:p>
        </w:tc>
        <w:tc>
          <w:tcPr>
            <w:tcW w:w="1134" w:type="dxa"/>
            <w:shd w:val="clear" w:color="auto" w:fill="F6F7F8"/>
            <w:vAlign w:val="center"/>
          </w:tcPr>
          <w:p w:rsidR="00F84DF5" w:rsidRDefault="00A26427">
            <w:pPr>
              <w:spacing w:after="0" w:line="259" w:lineRule="auto"/>
              <w:jc w:val="center"/>
            </w:pPr>
            <w:r>
              <w:rPr>
                <w:sz w:val="16"/>
              </w:rPr>
              <w:t>27.34</w:t>
            </w:r>
          </w:p>
        </w:tc>
        <w:tc>
          <w:tcPr>
            <w:tcW w:w="1020" w:type="dxa"/>
            <w:shd w:val="clear" w:color="auto" w:fill="F6F7F8"/>
            <w:vAlign w:val="center"/>
          </w:tcPr>
          <w:p w:rsidR="00F84DF5" w:rsidRDefault="00A26427">
            <w:pPr>
              <w:spacing w:after="0" w:line="259" w:lineRule="auto"/>
              <w:jc w:val="center"/>
            </w:pPr>
            <w:r>
              <w:rPr>
                <w:sz w:val="16"/>
              </w:rPr>
              <w:t>10.57</w:t>
            </w:r>
          </w:p>
        </w:tc>
        <w:tc>
          <w:tcPr>
            <w:tcW w:w="1134" w:type="dxa"/>
            <w:gridSpan w:val="2"/>
            <w:shd w:val="clear" w:color="auto" w:fill="F6F7F8"/>
            <w:vAlign w:val="center"/>
          </w:tcPr>
          <w:p w:rsidR="00F84DF5" w:rsidRDefault="00A26427">
            <w:pPr>
              <w:spacing w:after="0" w:line="259" w:lineRule="auto"/>
              <w:jc w:val="center"/>
            </w:pPr>
            <w:r>
              <w:rPr>
                <w:sz w:val="16"/>
              </w:rPr>
              <w:t>37.91</w:t>
            </w:r>
          </w:p>
        </w:tc>
        <w:tc>
          <w:tcPr>
            <w:tcW w:w="1134" w:type="dxa"/>
            <w:shd w:val="clear" w:color="auto" w:fill="F6F7F8"/>
            <w:vAlign w:val="center"/>
          </w:tcPr>
          <w:p w:rsidR="00F84DF5" w:rsidRDefault="00A26427">
            <w:pPr>
              <w:spacing w:after="0" w:line="259" w:lineRule="auto"/>
              <w:jc w:val="center"/>
            </w:pPr>
            <w:r>
              <w:rPr>
                <w:sz w:val="16"/>
              </w:rPr>
              <w:t>61.89</w:t>
            </w:r>
          </w:p>
        </w:tc>
        <w:tc>
          <w:tcPr>
            <w:tcW w:w="1134" w:type="dxa"/>
            <w:gridSpan w:val="2"/>
            <w:shd w:val="clear" w:color="auto" w:fill="F6F7F8"/>
            <w:vAlign w:val="center"/>
          </w:tcPr>
          <w:p w:rsidR="00F84DF5" w:rsidRDefault="00A26427">
            <w:pPr>
              <w:spacing w:after="0" w:line="259" w:lineRule="auto"/>
              <w:jc w:val="center"/>
            </w:pPr>
            <w:r>
              <w:rPr>
                <w:sz w:val="16"/>
              </w:rPr>
              <w:t>-23.98</w:t>
            </w:r>
          </w:p>
        </w:tc>
        <w:tc>
          <w:tcPr>
            <w:tcW w:w="624" w:type="dxa"/>
            <w:shd w:val="clear" w:color="auto" w:fill="F6F7F8"/>
            <w:vAlign w:val="center"/>
          </w:tcPr>
          <w:p w:rsidR="00F84DF5" w:rsidRDefault="00A26427">
            <w:pPr>
              <w:spacing w:after="0" w:line="259" w:lineRule="auto"/>
              <w:jc w:val="center"/>
            </w:pPr>
            <w:r>
              <w:rPr>
                <w:sz w:val="16"/>
              </w:rPr>
              <w:t>QP</w:t>
            </w:r>
          </w:p>
        </w:tc>
        <w:tc>
          <w:tcPr>
            <w:tcW w:w="567" w:type="dxa"/>
            <w:shd w:val="clear" w:color="auto" w:fill="F6F7F8"/>
            <w:vAlign w:val="center"/>
          </w:tcPr>
          <w:p w:rsidR="00F84DF5" w:rsidRDefault="00A26427">
            <w:pPr>
              <w:spacing w:after="0" w:line="259" w:lineRule="auto"/>
              <w:jc w:val="center"/>
            </w:pPr>
            <w:r>
              <w:rPr>
                <w:sz w:val="16"/>
              </w:rPr>
              <w:t>N</w:t>
            </w:r>
          </w:p>
        </w:tc>
      </w:tr>
      <w:tr w:rsidR="00F84DF5">
        <w:trPr>
          <w:gridAfter w:val="1"/>
          <w:wAfter w:w="1132" w:type="dxa"/>
          <w:cantSplit/>
          <w:jc w:val="center"/>
        </w:trPr>
        <w:tc>
          <w:tcPr>
            <w:tcW w:w="624" w:type="dxa"/>
            <w:shd w:val="clear" w:color="auto" w:fill="FFFFFF"/>
            <w:vAlign w:val="center"/>
          </w:tcPr>
          <w:p w:rsidR="00F84DF5" w:rsidRDefault="00A26427">
            <w:pPr>
              <w:spacing w:after="0" w:line="259" w:lineRule="auto"/>
              <w:jc w:val="center"/>
            </w:pPr>
            <w:r>
              <w:rPr>
                <w:sz w:val="16"/>
              </w:rPr>
              <w:lastRenderedPageBreak/>
              <w:t>2*</w:t>
            </w:r>
          </w:p>
        </w:tc>
        <w:tc>
          <w:tcPr>
            <w:tcW w:w="1247" w:type="dxa"/>
            <w:gridSpan w:val="2"/>
            <w:shd w:val="clear" w:color="auto" w:fill="FFFFFF"/>
            <w:vAlign w:val="center"/>
          </w:tcPr>
          <w:p w:rsidR="00F84DF5" w:rsidRDefault="00A26427">
            <w:pPr>
              <w:spacing w:after="0" w:line="259" w:lineRule="auto"/>
              <w:jc w:val="center"/>
            </w:pPr>
            <w:r>
              <w:rPr>
                <w:sz w:val="16"/>
              </w:rPr>
              <w:t>0.578</w:t>
            </w:r>
          </w:p>
        </w:tc>
        <w:tc>
          <w:tcPr>
            <w:tcW w:w="1134" w:type="dxa"/>
            <w:shd w:val="clear" w:color="auto" w:fill="FFFFFF"/>
            <w:vAlign w:val="center"/>
          </w:tcPr>
          <w:p w:rsidR="00F84DF5" w:rsidRDefault="00A26427">
            <w:pPr>
              <w:spacing w:after="0" w:line="259" w:lineRule="auto"/>
              <w:jc w:val="center"/>
            </w:pPr>
            <w:r>
              <w:rPr>
                <w:sz w:val="16"/>
              </w:rPr>
              <w:t>26.98</w:t>
            </w:r>
          </w:p>
        </w:tc>
        <w:tc>
          <w:tcPr>
            <w:tcW w:w="1020" w:type="dxa"/>
            <w:shd w:val="clear" w:color="auto" w:fill="FFFFFF"/>
            <w:vAlign w:val="center"/>
          </w:tcPr>
          <w:p w:rsidR="00F84DF5" w:rsidRDefault="00A26427">
            <w:pPr>
              <w:spacing w:after="0" w:line="259" w:lineRule="auto"/>
              <w:jc w:val="center"/>
            </w:pPr>
            <w:r>
              <w:rPr>
                <w:sz w:val="16"/>
              </w:rPr>
              <w:t>10.55</w:t>
            </w:r>
          </w:p>
        </w:tc>
        <w:tc>
          <w:tcPr>
            <w:tcW w:w="1134" w:type="dxa"/>
            <w:gridSpan w:val="2"/>
            <w:shd w:val="clear" w:color="auto" w:fill="FFFFFF"/>
            <w:vAlign w:val="center"/>
          </w:tcPr>
          <w:p w:rsidR="00F84DF5" w:rsidRDefault="00A26427">
            <w:pPr>
              <w:spacing w:after="0" w:line="259" w:lineRule="auto"/>
              <w:jc w:val="center"/>
            </w:pPr>
            <w:r>
              <w:rPr>
                <w:sz w:val="16"/>
              </w:rPr>
              <w:t>37.53</w:t>
            </w:r>
          </w:p>
        </w:tc>
        <w:tc>
          <w:tcPr>
            <w:tcW w:w="1134" w:type="dxa"/>
            <w:shd w:val="clear" w:color="auto" w:fill="FFFFFF"/>
            <w:vAlign w:val="center"/>
          </w:tcPr>
          <w:p w:rsidR="00F84DF5" w:rsidRDefault="00A26427">
            <w:pPr>
              <w:spacing w:after="0" w:line="259" w:lineRule="auto"/>
              <w:jc w:val="center"/>
            </w:pPr>
            <w:r>
              <w:rPr>
                <w:sz w:val="16"/>
              </w:rPr>
              <w:t>56.00</w:t>
            </w:r>
          </w:p>
        </w:tc>
        <w:tc>
          <w:tcPr>
            <w:tcW w:w="1134" w:type="dxa"/>
            <w:gridSpan w:val="2"/>
            <w:shd w:val="clear" w:color="auto" w:fill="FFFFFF"/>
            <w:vAlign w:val="center"/>
          </w:tcPr>
          <w:p w:rsidR="00F84DF5" w:rsidRDefault="00A26427">
            <w:pPr>
              <w:spacing w:after="0" w:line="259" w:lineRule="auto"/>
              <w:jc w:val="center"/>
            </w:pPr>
            <w:r>
              <w:rPr>
                <w:sz w:val="16"/>
              </w:rPr>
              <w:t>-18.47</w:t>
            </w:r>
          </w:p>
        </w:tc>
        <w:tc>
          <w:tcPr>
            <w:tcW w:w="624" w:type="dxa"/>
            <w:shd w:val="clear" w:color="auto" w:fill="FFFFFF"/>
            <w:vAlign w:val="center"/>
          </w:tcPr>
          <w:p w:rsidR="00F84DF5" w:rsidRDefault="00A26427">
            <w:pPr>
              <w:spacing w:after="0" w:line="259" w:lineRule="auto"/>
              <w:jc w:val="center"/>
            </w:pPr>
            <w:r>
              <w:rPr>
                <w:sz w:val="16"/>
              </w:rPr>
              <w:t>QP</w:t>
            </w:r>
          </w:p>
        </w:tc>
        <w:tc>
          <w:tcPr>
            <w:tcW w:w="567" w:type="dxa"/>
            <w:shd w:val="clear" w:color="auto" w:fill="FFFFFF"/>
            <w:vAlign w:val="center"/>
          </w:tcPr>
          <w:p w:rsidR="00F84DF5" w:rsidRDefault="00A26427">
            <w:pPr>
              <w:spacing w:after="0" w:line="259" w:lineRule="auto"/>
              <w:jc w:val="center"/>
            </w:pPr>
            <w:r>
              <w:rPr>
                <w:sz w:val="16"/>
              </w:rPr>
              <w:t>N</w:t>
            </w:r>
          </w:p>
        </w:tc>
      </w:tr>
      <w:tr w:rsidR="00F84DF5">
        <w:trPr>
          <w:gridAfter w:val="1"/>
          <w:wAfter w:w="1132" w:type="dxa"/>
          <w:cantSplit/>
          <w:jc w:val="center"/>
        </w:trPr>
        <w:tc>
          <w:tcPr>
            <w:tcW w:w="624" w:type="dxa"/>
            <w:shd w:val="clear" w:color="auto" w:fill="F6F7F8"/>
            <w:vAlign w:val="center"/>
          </w:tcPr>
          <w:p w:rsidR="00F84DF5" w:rsidRDefault="00A26427">
            <w:pPr>
              <w:spacing w:after="0" w:line="259" w:lineRule="auto"/>
              <w:jc w:val="center"/>
            </w:pPr>
            <w:r>
              <w:rPr>
                <w:sz w:val="16"/>
              </w:rPr>
              <w:t>3*</w:t>
            </w:r>
          </w:p>
        </w:tc>
        <w:tc>
          <w:tcPr>
            <w:tcW w:w="1247" w:type="dxa"/>
            <w:gridSpan w:val="2"/>
            <w:shd w:val="clear" w:color="auto" w:fill="F6F7F8"/>
            <w:vAlign w:val="center"/>
          </w:tcPr>
          <w:p w:rsidR="00F84DF5" w:rsidRDefault="00A26427">
            <w:pPr>
              <w:spacing w:after="0" w:line="259" w:lineRule="auto"/>
              <w:jc w:val="center"/>
            </w:pPr>
            <w:r>
              <w:rPr>
                <w:sz w:val="16"/>
              </w:rPr>
              <w:t>0.778</w:t>
            </w:r>
          </w:p>
        </w:tc>
        <w:tc>
          <w:tcPr>
            <w:tcW w:w="1134" w:type="dxa"/>
            <w:shd w:val="clear" w:color="auto" w:fill="F6F7F8"/>
            <w:vAlign w:val="center"/>
          </w:tcPr>
          <w:p w:rsidR="00F84DF5" w:rsidRDefault="00A26427">
            <w:pPr>
              <w:spacing w:after="0" w:line="259" w:lineRule="auto"/>
              <w:jc w:val="center"/>
            </w:pPr>
            <w:r>
              <w:rPr>
                <w:sz w:val="16"/>
              </w:rPr>
              <w:t>25.47</w:t>
            </w:r>
          </w:p>
        </w:tc>
        <w:tc>
          <w:tcPr>
            <w:tcW w:w="1020" w:type="dxa"/>
            <w:shd w:val="clear" w:color="auto" w:fill="F6F7F8"/>
            <w:vAlign w:val="center"/>
          </w:tcPr>
          <w:p w:rsidR="00F84DF5" w:rsidRDefault="00A26427">
            <w:pPr>
              <w:spacing w:after="0" w:line="259" w:lineRule="auto"/>
              <w:jc w:val="center"/>
            </w:pPr>
            <w:r>
              <w:rPr>
                <w:sz w:val="16"/>
              </w:rPr>
              <w:t>10.56</w:t>
            </w:r>
          </w:p>
        </w:tc>
        <w:tc>
          <w:tcPr>
            <w:tcW w:w="1134" w:type="dxa"/>
            <w:gridSpan w:val="2"/>
            <w:shd w:val="clear" w:color="auto" w:fill="F6F7F8"/>
            <w:vAlign w:val="center"/>
          </w:tcPr>
          <w:p w:rsidR="00F84DF5" w:rsidRDefault="00A26427">
            <w:pPr>
              <w:spacing w:after="0" w:line="259" w:lineRule="auto"/>
              <w:jc w:val="center"/>
            </w:pPr>
            <w:r>
              <w:rPr>
                <w:sz w:val="16"/>
              </w:rPr>
              <w:t>36.03</w:t>
            </w:r>
          </w:p>
        </w:tc>
        <w:tc>
          <w:tcPr>
            <w:tcW w:w="1134" w:type="dxa"/>
            <w:shd w:val="clear" w:color="auto" w:fill="F6F7F8"/>
            <w:vAlign w:val="center"/>
          </w:tcPr>
          <w:p w:rsidR="00F84DF5" w:rsidRDefault="00A26427">
            <w:pPr>
              <w:spacing w:after="0" w:line="259" w:lineRule="auto"/>
              <w:jc w:val="center"/>
            </w:pPr>
            <w:r>
              <w:rPr>
                <w:sz w:val="16"/>
              </w:rPr>
              <w:t>56.00</w:t>
            </w:r>
          </w:p>
        </w:tc>
        <w:tc>
          <w:tcPr>
            <w:tcW w:w="1134" w:type="dxa"/>
            <w:gridSpan w:val="2"/>
            <w:shd w:val="clear" w:color="auto" w:fill="F6F7F8"/>
            <w:vAlign w:val="center"/>
          </w:tcPr>
          <w:p w:rsidR="00F84DF5" w:rsidRDefault="00A26427">
            <w:pPr>
              <w:spacing w:after="0" w:line="259" w:lineRule="auto"/>
              <w:jc w:val="center"/>
            </w:pPr>
            <w:r>
              <w:rPr>
                <w:sz w:val="16"/>
              </w:rPr>
              <w:t>-19.97</w:t>
            </w:r>
          </w:p>
        </w:tc>
        <w:tc>
          <w:tcPr>
            <w:tcW w:w="624" w:type="dxa"/>
            <w:shd w:val="clear" w:color="auto" w:fill="F6F7F8"/>
            <w:vAlign w:val="center"/>
          </w:tcPr>
          <w:p w:rsidR="00F84DF5" w:rsidRDefault="00A26427">
            <w:pPr>
              <w:spacing w:after="0" w:line="259" w:lineRule="auto"/>
              <w:jc w:val="center"/>
            </w:pPr>
            <w:r>
              <w:rPr>
                <w:sz w:val="16"/>
              </w:rPr>
              <w:t>QP</w:t>
            </w:r>
          </w:p>
        </w:tc>
        <w:tc>
          <w:tcPr>
            <w:tcW w:w="567" w:type="dxa"/>
            <w:shd w:val="clear" w:color="auto" w:fill="F6F7F8"/>
            <w:vAlign w:val="center"/>
          </w:tcPr>
          <w:p w:rsidR="00F84DF5" w:rsidRDefault="00A26427">
            <w:pPr>
              <w:spacing w:after="0" w:line="259" w:lineRule="auto"/>
              <w:jc w:val="center"/>
            </w:pPr>
            <w:r>
              <w:rPr>
                <w:sz w:val="16"/>
              </w:rPr>
              <w:t>N</w:t>
            </w:r>
          </w:p>
        </w:tc>
      </w:tr>
      <w:tr w:rsidR="00F84DF5">
        <w:trPr>
          <w:gridAfter w:val="1"/>
          <w:wAfter w:w="1132" w:type="dxa"/>
          <w:cantSplit/>
          <w:jc w:val="center"/>
        </w:trPr>
        <w:tc>
          <w:tcPr>
            <w:tcW w:w="624" w:type="dxa"/>
            <w:shd w:val="clear" w:color="auto" w:fill="FFFFFF"/>
            <w:vAlign w:val="center"/>
          </w:tcPr>
          <w:p w:rsidR="00F84DF5" w:rsidRDefault="00A26427">
            <w:pPr>
              <w:spacing w:after="0" w:line="259" w:lineRule="auto"/>
              <w:jc w:val="center"/>
            </w:pPr>
            <w:r>
              <w:rPr>
                <w:sz w:val="16"/>
              </w:rPr>
              <w:t>4*</w:t>
            </w:r>
          </w:p>
        </w:tc>
        <w:tc>
          <w:tcPr>
            <w:tcW w:w="1247" w:type="dxa"/>
            <w:gridSpan w:val="2"/>
            <w:shd w:val="clear" w:color="auto" w:fill="FFFFFF"/>
            <w:vAlign w:val="center"/>
          </w:tcPr>
          <w:p w:rsidR="00F84DF5" w:rsidRDefault="00A26427">
            <w:pPr>
              <w:spacing w:after="0" w:line="259" w:lineRule="auto"/>
              <w:jc w:val="center"/>
            </w:pPr>
            <w:r>
              <w:rPr>
                <w:sz w:val="16"/>
              </w:rPr>
              <w:t>1.242</w:t>
            </w:r>
          </w:p>
        </w:tc>
        <w:tc>
          <w:tcPr>
            <w:tcW w:w="1134" w:type="dxa"/>
            <w:shd w:val="clear" w:color="auto" w:fill="FFFFFF"/>
            <w:vAlign w:val="center"/>
          </w:tcPr>
          <w:p w:rsidR="00F84DF5" w:rsidRDefault="00A26427">
            <w:pPr>
              <w:spacing w:after="0" w:line="259" w:lineRule="auto"/>
              <w:jc w:val="center"/>
            </w:pPr>
            <w:r>
              <w:rPr>
                <w:sz w:val="16"/>
              </w:rPr>
              <w:t>23.23</w:t>
            </w:r>
          </w:p>
        </w:tc>
        <w:tc>
          <w:tcPr>
            <w:tcW w:w="1020" w:type="dxa"/>
            <w:shd w:val="clear" w:color="auto" w:fill="FFFFFF"/>
            <w:vAlign w:val="center"/>
          </w:tcPr>
          <w:p w:rsidR="00F84DF5" w:rsidRDefault="00A26427">
            <w:pPr>
              <w:spacing w:after="0" w:line="259" w:lineRule="auto"/>
              <w:jc w:val="center"/>
            </w:pPr>
            <w:r>
              <w:rPr>
                <w:sz w:val="16"/>
              </w:rPr>
              <w:t>10.59</w:t>
            </w:r>
          </w:p>
        </w:tc>
        <w:tc>
          <w:tcPr>
            <w:tcW w:w="1134" w:type="dxa"/>
            <w:gridSpan w:val="2"/>
            <w:shd w:val="clear" w:color="auto" w:fill="FFFFFF"/>
            <w:vAlign w:val="center"/>
          </w:tcPr>
          <w:p w:rsidR="00F84DF5" w:rsidRDefault="00A26427">
            <w:pPr>
              <w:spacing w:after="0" w:line="259" w:lineRule="auto"/>
              <w:jc w:val="center"/>
            </w:pPr>
            <w:r>
              <w:rPr>
                <w:sz w:val="16"/>
              </w:rPr>
              <w:t>33.82</w:t>
            </w:r>
          </w:p>
        </w:tc>
        <w:tc>
          <w:tcPr>
            <w:tcW w:w="1134" w:type="dxa"/>
            <w:shd w:val="clear" w:color="auto" w:fill="FFFFFF"/>
            <w:vAlign w:val="center"/>
          </w:tcPr>
          <w:p w:rsidR="00F84DF5" w:rsidRDefault="00A26427">
            <w:pPr>
              <w:spacing w:after="0" w:line="259" w:lineRule="auto"/>
              <w:jc w:val="center"/>
            </w:pPr>
            <w:r>
              <w:rPr>
                <w:sz w:val="16"/>
              </w:rPr>
              <w:t>56.00</w:t>
            </w:r>
          </w:p>
        </w:tc>
        <w:tc>
          <w:tcPr>
            <w:tcW w:w="1134" w:type="dxa"/>
            <w:gridSpan w:val="2"/>
            <w:shd w:val="clear" w:color="auto" w:fill="FFFFFF"/>
            <w:vAlign w:val="center"/>
          </w:tcPr>
          <w:p w:rsidR="00F84DF5" w:rsidRDefault="00A26427">
            <w:pPr>
              <w:spacing w:after="0" w:line="259" w:lineRule="auto"/>
              <w:jc w:val="center"/>
            </w:pPr>
            <w:r>
              <w:rPr>
                <w:sz w:val="16"/>
              </w:rPr>
              <w:t>-22.18</w:t>
            </w:r>
          </w:p>
        </w:tc>
        <w:tc>
          <w:tcPr>
            <w:tcW w:w="624" w:type="dxa"/>
            <w:shd w:val="clear" w:color="auto" w:fill="FFFFFF"/>
            <w:vAlign w:val="center"/>
          </w:tcPr>
          <w:p w:rsidR="00F84DF5" w:rsidRDefault="00A26427">
            <w:pPr>
              <w:spacing w:after="0" w:line="259" w:lineRule="auto"/>
              <w:jc w:val="center"/>
            </w:pPr>
            <w:r>
              <w:rPr>
                <w:sz w:val="16"/>
              </w:rPr>
              <w:t>QP</w:t>
            </w:r>
          </w:p>
        </w:tc>
        <w:tc>
          <w:tcPr>
            <w:tcW w:w="567" w:type="dxa"/>
            <w:shd w:val="clear" w:color="auto" w:fill="FFFFFF"/>
            <w:vAlign w:val="center"/>
          </w:tcPr>
          <w:p w:rsidR="00F84DF5" w:rsidRDefault="00A26427">
            <w:pPr>
              <w:spacing w:after="0" w:line="259" w:lineRule="auto"/>
              <w:jc w:val="center"/>
            </w:pPr>
            <w:r>
              <w:rPr>
                <w:sz w:val="16"/>
              </w:rPr>
              <w:t>N</w:t>
            </w:r>
          </w:p>
        </w:tc>
      </w:tr>
      <w:tr w:rsidR="00F84DF5">
        <w:trPr>
          <w:gridAfter w:val="1"/>
          <w:wAfter w:w="1132" w:type="dxa"/>
          <w:cantSplit/>
          <w:jc w:val="center"/>
        </w:trPr>
        <w:tc>
          <w:tcPr>
            <w:tcW w:w="624" w:type="dxa"/>
            <w:shd w:val="clear" w:color="auto" w:fill="F6F7F8"/>
            <w:vAlign w:val="center"/>
          </w:tcPr>
          <w:p w:rsidR="00F84DF5" w:rsidRDefault="00A26427">
            <w:pPr>
              <w:spacing w:after="0" w:line="259" w:lineRule="auto"/>
              <w:jc w:val="center"/>
            </w:pPr>
            <w:r>
              <w:rPr>
                <w:sz w:val="16"/>
              </w:rPr>
              <w:t>5*</w:t>
            </w:r>
          </w:p>
        </w:tc>
        <w:tc>
          <w:tcPr>
            <w:tcW w:w="1247" w:type="dxa"/>
            <w:gridSpan w:val="2"/>
            <w:shd w:val="clear" w:color="auto" w:fill="F6F7F8"/>
            <w:vAlign w:val="center"/>
          </w:tcPr>
          <w:p w:rsidR="00F84DF5" w:rsidRDefault="00A26427">
            <w:pPr>
              <w:spacing w:after="0" w:line="259" w:lineRule="auto"/>
              <w:jc w:val="center"/>
            </w:pPr>
            <w:r>
              <w:rPr>
                <w:sz w:val="16"/>
              </w:rPr>
              <w:t>5.342</w:t>
            </w:r>
          </w:p>
        </w:tc>
        <w:tc>
          <w:tcPr>
            <w:tcW w:w="1134" w:type="dxa"/>
            <w:shd w:val="clear" w:color="auto" w:fill="F6F7F8"/>
            <w:vAlign w:val="center"/>
          </w:tcPr>
          <w:p w:rsidR="00F84DF5" w:rsidRDefault="00A26427">
            <w:pPr>
              <w:spacing w:after="0" w:line="259" w:lineRule="auto"/>
              <w:jc w:val="center"/>
            </w:pPr>
            <w:r>
              <w:rPr>
                <w:sz w:val="16"/>
              </w:rPr>
              <w:t>15.42</w:t>
            </w:r>
          </w:p>
        </w:tc>
        <w:tc>
          <w:tcPr>
            <w:tcW w:w="1020" w:type="dxa"/>
            <w:shd w:val="clear" w:color="auto" w:fill="F6F7F8"/>
            <w:vAlign w:val="center"/>
          </w:tcPr>
          <w:p w:rsidR="00F84DF5" w:rsidRDefault="00A26427">
            <w:pPr>
              <w:spacing w:after="0" w:line="259" w:lineRule="auto"/>
              <w:jc w:val="center"/>
            </w:pPr>
            <w:r>
              <w:rPr>
                <w:sz w:val="16"/>
              </w:rPr>
              <w:t>10.84</w:t>
            </w:r>
          </w:p>
        </w:tc>
        <w:tc>
          <w:tcPr>
            <w:tcW w:w="1134" w:type="dxa"/>
            <w:gridSpan w:val="2"/>
            <w:shd w:val="clear" w:color="auto" w:fill="F6F7F8"/>
            <w:vAlign w:val="center"/>
          </w:tcPr>
          <w:p w:rsidR="00F84DF5" w:rsidRDefault="00A26427">
            <w:pPr>
              <w:spacing w:after="0" w:line="259" w:lineRule="auto"/>
              <w:jc w:val="center"/>
            </w:pPr>
            <w:r>
              <w:rPr>
                <w:sz w:val="16"/>
              </w:rPr>
              <w:t>26.26</w:t>
            </w:r>
          </w:p>
        </w:tc>
        <w:tc>
          <w:tcPr>
            <w:tcW w:w="1134" w:type="dxa"/>
            <w:shd w:val="clear" w:color="auto" w:fill="F6F7F8"/>
            <w:vAlign w:val="center"/>
          </w:tcPr>
          <w:p w:rsidR="00F84DF5" w:rsidRDefault="00A26427">
            <w:pPr>
              <w:spacing w:after="0" w:line="259" w:lineRule="auto"/>
              <w:jc w:val="center"/>
            </w:pPr>
            <w:r>
              <w:rPr>
                <w:sz w:val="16"/>
              </w:rPr>
              <w:t>60.00</w:t>
            </w:r>
          </w:p>
        </w:tc>
        <w:tc>
          <w:tcPr>
            <w:tcW w:w="1134" w:type="dxa"/>
            <w:gridSpan w:val="2"/>
            <w:shd w:val="clear" w:color="auto" w:fill="F6F7F8"/>
            <w:vAlign w:val="center"/>
          </w:tcPr>
          <w:p w:rsidR="00F84DF5" w:rsidRDefault="00A26427">
            <w:pPr>
              <w:spacing w:after="0" w:line="259" w:lineRule="auto"/>
              <w:jc w:val="center"/>
            </w:pPr>
            <w:r>
              <w:rPr>
                <w:sz w:val="16"/>
              </w:rPr>
              <w:t>-33.74</w:t>
            </w:r>
          </w:p>
        </w:tc>
        <w:tc>
          <w:tcPr>
            <w:tcW w:w="624" w:type="dxa"/>
            <w:shd w:val="clear" w:color="auto" w:fill="F6F7F8"/>
            <w:vAlign w:val="center"/>
          </w:tcPr>
          <w:p w:rsidR="00F84DF5" w:rsidRDefault="00A26427">
            <w:pPr>
              <w:spacing w:after="0" w:line="259" w:lineRule="auto"/>
              <w:jc w:val="center"/>
            </w:pPr>
            <w:r>
              <w:rPr>
                <w:sz w:val="16"/>
              </w:rPr>
              <w:t>QP</w:t>
            </w:r>
          </w:p>
        </w:tc>
        <w:tc>
          <w:tcPr>
            <w:tcW w:w="567" w:type="dxa"/>
            <w:shd w:val="clear" w:color="auto" w:fill="F6F7F8"/>
            <w:vAlign w:val="center"/>
          </w:tcPr>
          <w:p w:rsidR="00F84DF5" w:rsidRDefault="00A26427">
            <w:pPr>
              <w:spacing w:after="0" w:line="259" w:lineRule="auto"/>
              <w:jc w:val="center"/>
            </w:pPr>
            <w:r>
              <w:rPr>
                <w:sz w:val="16"/>
              </w:rPr>
              <w:t>N</w:t>
            </w:r>
          </w:p>
        </w:tc>
      </w:tr>
      <w:tr w:rsidR="00F84DF5">
        <w:trPr>
          <w:gridAfter w:val="1"/>
          <w:wAfter w:w="1132" w:type="dxa"/>
          <w:cantSplit/>
          <w:jc w:val="center"/>
        </w:trPr>
        <w:tc>
          <w:tcPr>
            <w:tcW w:w="624" w:type="dxa"/>
            <w:shd w:val="clear" w:color="auto" w:fill="FFFFFF"/>
            <w:vAlign w:val="center"/>
          </w:tcPr>
          <w:p w:rsidR="00F84DF5" w:rsidRDefault="00A26427">
            <w:pPr>
              <w:spacing w:after="0" w:line="259" w:lineRule="auto"/>
              <w:jc w:val="center"/>
            </w:pPr>
            <w:r>
              <w:rPr>
                <w:sz w:val="16"/>
              </w:rPr>
              <w:t>6*</w:t>
            </w:r>
          </w:p>
        </w:tc>
        <w:tc>
          <w:tcPr>
            <w:tcW w:w="1247" w:type="dxa"/>
            <w:gridSpan w:val="2"/>
            <w:shd w:val="clear" w:color="auto" w:fill="FFFFFF"/>
            <w:vAlign w:val="center"/>
          </w:tcPr>
          <w:p w:rsidR="00F84DF5" w:rsidRDefault="00A26427">
            <w:pPr>
              <w:spacing w:after="0" w:line="259" w:lineRule="auto"/>
              <w:jc w:val="center"/>
            </w:pPr>
            <w:r>
              <w:rPr>
                <w:sz w:val="16"/>
              </w:rPr>
              <w:t>12.366</w:t>
            </w:r>
          </w:p>
        </w:tc>
        <w:tc>
          <w:tcPr>
            <w:tcW w:w="1134" w:type="dxa"/>
            <w:shd w:val="clear" w:color="auto" w:fill="FFFFFF"/>
            <w:vAlign w:val="center"/>
          </w:tcPr>
          <w:p w:rsidR="00F84DF5" w:rsidRDefault="00A26427">
            <w:pPr>
              <w:spacing w:after="0" w:line="259" w:lineRule="auto"/>
              <w:jc w:val="center"/>
            </w:pPr>
            <w:r>
              <w:rPr>
                <w:sz w:val="16"/>
              </w:rPr>
              <w:t>27.46</w:t>
            </w:r>
          </w:p>
        </w:tc>
        <w:tc>
          <w:tcPr>
            <w:tcW w:w="1020" w:type="dxa"/>
            <w:shd w:val="clear" w:color="auto" w:fill="FFFFFF"/>
            <w:vAlign w:val="center"/>
          </w:tcPr>
          <w:p w:rsidR="00F84DF5" w:rsidRDefault="00A26427">
            <w:pPr>
              <w:spacing w:after="0" w:line="259" w:lineRule="auto"/>
              <w:jc w:val="center"/>
            </w:pPr>
            <w:r>
              <w:rPr>
                <w:sz w:val="16"/>
              </w:rPr>
              <w:t>11.17</w:t>
            </w:r>
          </w:p>
        </w:tc>
        <w:tc>
          <w:tcPr>
            <w:tcW w:w="1134" w:type="dxa"/>
            <w:gridSpan w:val="2"/>
            <w:shd w:val="clear" w:color="auto" w:fill="FFFFFF"/>
            <w:vAlign w:val="center"/>
          </w:tcPr>
          <w:p w:rsidR="00F84DF5" w:rsidRDefault="00A26427">
            <w:pPr>
              <w:spacing w:after="0" w:line="259" w:lineRule="auto"/>
              <w:jc w:val="center"/>
            </w:pPr>
            <w:r>
              <w:rPr>
                <w:sz w:val="16"/>
              </w:rPr>
              <w:t>38.63</w:t>
            </w:r>
          </w:p>
        </w:tc>
        <w:tc>
          <w:tcPr>
            <w:tcW w:w="1134" w:type="dxa"/>
            <w:shd w:val="clear" w:color="auto" w:fill="FFFFFF"/>
            <w:vAlign w:val="center"/>
          </w:tcPr>
          <w:p w:rsidR="00F84DF5" w:rsidRDefault="00A26427">
            <w:pPr>
              <w:spacing w:after="0" w:line="259" w:lineRule="auto"/>
              <w:jc w:val="center"/>
            </w:pPr>
            <w:r>
              <w:rPr>
                <w:sz w:val="16"/>
              </w:rPr>
              <w:t>60.00</w:t>
            </w:r>
          </w:p>
        </w:tc>
        <w:tc>
          <w:tcPr>
            <w:tcW w:w="1134" w:type="dxa"/>
            <w:gridSpan w:val="2"/>
            <w:shd w:val="clear" w:color="auto" w:fill="FFFFFF"/>
            <w:vAlign w:val="center"/>
          </w:tcPr>
          <w:p w:rsidR="00F84DF5" w:rsidRDefault="00A26427">
            <w:pPr>
              <w:spacing w:after="0" w:line="259" w:lineRule="auto"/>
              <w:jc w:val="center"/>
            </w:pPr>
            <w:r>
              <w:rPr>
                <w:sz w:val="16"/>
              </w:rPr>
              <w:t>-21.37</w:t>
            </w:r>
          </w:p>
        </w:tc>
        <w:tc>
          <w:tcPr>
            <w:tcW w:w="624" w:type="dxa"/>
            <w:shd w:val="clear" w:color="auto" w:fill="FFFFFF"/>
            <w:vAlign w:val="center"/>
          </w:tcPr>
          <w:p w:rsidR="00F84DF5" w:rsidRDefault="00A26427">
            <w:pPr>
              <w:spacing w:after="0" w:line="259" w:lineRule="auto"/>
              <w:jc w:val="center"/>
            </w:pPr>
            <w:r>
              <w:rPr>
                <w:sz w:val="16"/>
              </w:rPr>
              <w:t>QP</w:t>
            </w:r>
          </w:p>
        </w:tc>
        <w:tc>
          <w:tcPr>
            <w:tcW w:w="567" w:type="dxa"/>
            <w:shd w:val="clear" w:color="auto" w:fill="FFFFFF"/>
            <w:vAlign w:val="center"/>
          </w:tcPr>
          <w:p w:rsidR="00F84DF5" w:rsidRDefault="00A26427">
            <w:pPr>
              <w:spacing w:after="0" w:line="259" w:lineRule="auto"/>
              <w:jc w:val="center"/>
            </w:pPr>
            <w:r>
              <w:rPr>
                <w:sz w:val="16"/>
              </w:rPr>
              <w:t>N</w:t>
            </w:r>
          </w:p>
        </w:tc>
      </w:tr>
      <w:tr w:rsidR="00F84DF5">
        <w:trPr>
          <w:gridAfter w:val="1"/>
          <w:wAfter w:w="1132" w:type="dxa"/>
          <w:cantSplit/>
          <w:jc w:val="center"/>
        </w:trPr>
        <w:tc>
          <w:tcPr>
            <w:tcW w:w="624" w:type="dxa"/>
            <w:shd w:val="clear" w:color="auto" w:fill="F6F7F8"/>
            <w:vAlign w:val="center"/>
          </w:tcPr>
          <w:p w:rsidR="00F84DF5" w:rsidRDefault="00A26427">
            <w:pPr>
              <w:spacing w:after="0" w:line="259" w:lineRule="auto"/>
              <w:jc w:val="center"/>
            </w:pPr>
            <w:r>
              <w:rPr>
                <w:sz w:val="16"/>
              </w:rPr>
              <w:t>7*</w:t>
            </w:r>
          </w:p>
        </w:tc>
        <w:tc>
          <w:tcPr>
            <w:tcW w:w="1247" w:type="dxa"/>
            <w:gridSpan w:val="2"/>
            <w:shd w:val="clear" w:color="auto" w:fill="F6F7F8"/>
            <w:vAlign w:val="center"/>
          </w:tcPr>
          <w:p w:rsidR="00F84DF5" w:rsidRDefault="00A26427">
            <w:pPr>
              <w:spacing w:after="0" w:line="259" w:lineRule="auto"/>
              <w:jc w:val="center"/>
            </w:pPr>
            <w:r>
              <w:rPr>
                <w:sz w:val="16"/>
              </w:rPr>
              <w:t>0.270</w:t>
            </w:r>
          </w:p>
        </w:tc>
        <w:tc>
          <w:tcPr>
            <w:tcW w:w="1134" w:type="dxa"/>
            <w:shd w:val="clear" w:color="auto" w:fill="F6F7F8"/>
            <w:vAlign w:val="center"/>
          </w:tcPr>
          <w:p w:rsidR="00F84DF5" w:rsidRDefault="00A26427">
            <w:pPr>
              <w:spacing w:after="0" w:line="259" w:lineRule="auto"/>
              <w:jc w:val="center"/>
            </w:pPr>
            <w:r>
              <w:rPr>
                <w:sz w:val="16"/>
              </w:rPr>
              <w:t>16.69</w:t>
            </w:r>
          </w:p>
        </w:tc>
        <w:tc>
          <w:tcPr>
            <w:tcW w:w="1020" w:type="dxa"/>
            <w:shd w:val="clear" w:color="auto" w:fill="F6F7F8"/>
            <w:vAlign w:val="center"/>
          </w:tcPr>
          <w:p w:rsidR="00F84DF5" w:rsidRDefault="00A26427">
            <w:pPr>
              <w:spacing w:after="0" w:line="259" w:lineRule="auto"/>
              <w:jc w:val="center"/>
            </w:pPr>
            <w:r>
              <w:rPr>
                <w:sz w:val="16"/>
              </w:rPr>
              <w:t>10.58</w:t>
            </w:r>
          </w:p>
        </w:tc>
        <w:tc>
          <w:tcPr>
            <w:tcW w:w="1134" w:type="dxa"/>
            <w:gridSpan w:val="2"/>
            <w:shd w:val="clear" w:color="auto" w:fill="F6F7F8"/>
            <w:vAlign w:val="center"/>
          </w:tcPr>
          <w:p w:rsidR="00F84DF5" w:rsidRDefault="00A26427">
            <w:pPr>
              <w:spacing w:after="0" w:line="259" w:lineRule="auto"/>
              <w:jc w:val="center"/>
            </w:pPr>
            <w:r>
              <w:rPr>
                <w:sz w:val="16"/>
              </w:rPr>
              <w:t>27.27</w:t>
            </w:r>
          </w:p>
        </w:tc>
        <w:tc>
          <w:tcPr>
            <w:tcW w:w="1134" w:type="dxa"/>
            <w:shd w:val="clear" w:color="auto" w:fill="F6F7F8"/>
            <w:vAlign w:val="center"/>
          </w:tcPr>
          <w:p w:rsidR="00F84DF5" w:rsidRDefault="00A26427">
            <w:pPr>
              <w:spacing w:after="0" w:line="259" w:lineRule="auto"/>
              <w:jc w:val="center"/>
            </w:pPr>
            <w:r>
              <w:rPr>
                <w:sz w:val="16"/>
              </w:rPr>
              <w:t>51.12</w:t>
            </w:r>
          </w:p>
        </w:tc>
        <w:tc>
          <w:tcPr>
            <w:tcW w:w="1134" w:type="dxa"/>
            <w:gridSpan w:val="2"/>
            <w:shd w:val="clear" w:color="auto" w:fill="F6F7F8"/>
            <w:vAlign w:val="center"/>
          </w:tcPr>
          <w:p w:rsidR="00F84DF5" w:rsidRDefault="00A26427">
            <w:pPr>
              <w:spacing w:after="0" w:line="259" w:lineRule="auto"/>
              <w:jc w:val="center"/>
            </w:pPr>
            <w:r>
              <w:rPr>
                <w:sz w:val="16"/>
              </w:rPr>
              <w:t>-23.85</w:t>
            </w:r>
          </w:p>
        </w:tc>
        <w:tc>
          <w:tcPr>
            <w:tcW w:w="624" w:type="dxa"/>
            <w:shd w:val="clear" w:color="auto" w:fill="F6F7F8"/>
            <w:vAlign w:val="center"/>
          </w:tcPr>
          <w:p w:rsidR="00F84DF5" w:rsidRDefault="00A26427">
            <w:pPr>
              <w:spacing w:after="0" w:line="259" w:lineRule="auto"/>
              <w:jc w:val="center"/>
            </w:pPr>
            <w:r>
              <w:rPr>
                <w:sz w:val="16"/>
              </w:rPr>
              <w:t>AV</w:t>
            </w:r>
          </w:p>
        </w:tc>
        <w:tc>
          <w:tcPr>
            <w:tcW w:w="567" w:type="dxa"/>
            <w:shd w:val="clear" w:color="auto" w:fill="F6F7F8"/>
            <w:vAlign w:val="center"/>
          </w:tcPr>
          <w:p w:rsidR="00F84DF5" w:rsidRDefault="00A26427">
            <w:pPr>
              <w:spacing w:after="0" w:line="259" w:lineRule="auto"/>
              <w:jc w:val="center"/>
            </w:pPr>
            <w:r>
              <w:rPr>
                <w:sz w:val="16"/>
              </w:rPr>
              <w:t>N</w:t>
            </w:r>
          </w:p>
        </w:tc>
      </w:tr>
      <w:tr w:rsidR="00F84DF5">
        <w:trPr>
          <w:gridAfter w:val="1"/>
          <w:wAfter w:w="1132" w:type="dxa"/>
          <w:cantSplit/>
          <w:jc w:val="center"/>
        </w:trPr>
        <w:tc>
          <w:tcPr>
            <w:tcW w:w="624" w:type="dxa"/>
            <w:shd w:val="clear" w:color="auto" w:fill="FFFFFF"/>
            <w:vAlign w:val="center"/>
          </w:tcPr>
          <w:p w:rsidR="00F84DF5" w:rsidRDefault="00A26427">
            <w:pPr>
              <w:spacing w:after="0" w:line="259" w:lineRule="auto"/>
              <w:jc w:val="center"/>
            </w:pPr>
            <w:r>
              <w:rPr>
                <w:sz w:val="16"/>
              </w:rPr>
              <w:t>8*</w:t>
            </w:r>
          </w:p>
        </w:tc>
        <w:tc>
          <w:tcPr>
            <w:tcW w:w="1247" w:type="dxa"/>
            <w:gridSpan w:val="2"/>
            <w:shd w:val="clear" w:color="auto" w:fill="FFFFFF"/>
            <w:vAlign w:val="center"/>
          </w:tcPr>
          <w:p w:rsidR="00F84DF5" w:rsidRDefault="00A26427">
            <w:pPr>
              <w:spacing w:after="0" w:line="259" w:lineRule="auto"/>
              <w:jc w:val="center"/>
            </w:pPr>
            <w:r>
              <w:rPr>
                <w:sz w:val="16"/>
              </w:rPr>
              <w:t>0.578</w:t>
            </w:r>
          </w:p>
        </w:tc>
        <w:tc>
          <w:tcPr>
            <w:tcW w:w="1134" w:type="dxa"/>
            <w:shd w:val="clear" w:color="auto" w:fill="FFFFFF"/>
            <w:vAlign w:val="center"/>
          </w:tcPr>
          <w:p w:rsidR="00F84DF5" w:rsidRDefault="00A26427">
            <w:pPr>
              <w:spacing w:after="0" w:line="259" w:lineRule="auto"/>
              <w:jc w:val="center"/>
            </w:pPr>
            <w:r>
              <w:rPr>
                <w:sz w:val="16"/>
              </w:rPr>
              <w:t>15.39</w:t>
            </w:r>
          </w:p>
        </w:tc>
        <w:tc>
          <w:tcPr>
            <w:tcW w:w="1020" w:type="dxa"/>
            <w:shd w:val="clear" w:color="auto" w:fill="FFFFFF"/>
            <w:vAlign w:val="center"/>
          </w:tcPr>
          <w:p w:rsidR="00F84DF5" w:rsidRDefault="00A26427">
            <w:pPr>
              <w:spacing w:after="0" w:line="259" w:lineRule="auto"/>
              <w:jc w:val="center"/>
            </w:pPr>
            <w:r>
              <w:rPr>
                <w:sz w:val="16"/>
              </w:rPr>
              <w:t>10.55</w:t>
            </w:r>
          </w:p>
        </w:tc>
        <w:tc>
          <w:tcPr>
            <w:tcW w:w="1134" w:type="dxa"/>
            <w:gridSpan w:val="2"/>
            <w:shd w:val="clear" w:color="auto" w:fill="FFFFFF"/>
            <w:vAlign w:val="center"/>
          </w:tcPr>
          <w:p w:rsidR="00F84DF5" w:rsidRDefault="00A26427">
            <w:pPr>
              <w:spacing w:after="0" w:line="259" w:lineRule="auto"/>
              <w:jc w:val="center"/>
            </w:pPr>
            <w:r>
              <w:rPr>
                <w:sz w:val="16"/>
              </w:rPr>
              <w:t>25.94</w:t>
            </w:r>
          </w:p>
        </w:tc>
        <w:tc>
          <w:tcPr>
            <w:tcW w:w="1134" w:type="dxa"/>
            <w:shd w:val="clear" w:color="auto" w:fill="FFFFFF"/>
            <w:vAlign w:val="center"/>
          </w:tcPr>
          <w:p w:rsidR="00F84DF5" w:rsidRDefault="00A26427">
            <w:pPr>
              <w:spacing w:after="0" w:line="259" w:lineRule="auto"/>
              <w:jc w:val="center"/>
            </w:pPr>
            <w:r>
              <w:rPr>
                <w:sz w:val="16"/>
              </w:rPr>
              <w:t>46.00</w:t>
            </w:r>
          </w:p>
        </w:tc>
        <w:tc>
          <w:tcPr>
            <w:tcW w:w="1134" w:type="dxa"/>
            <w:gridSpan w:val="2"/>
            <w:shd w:val="clear" w:color="auto" w:fill="FFFFFF"/>
            <w:vAlign w:val="center"/>
          </w:tcPr>
          <w:p w:rsidR="00F84DF5" w:rsidRDefault="00A26427">
            <w:pPr>
              <w:spacing w:after="0" w:line="259" w:lineRule="auto"/>
              <w:jc w:val="center"/>
            </w:pPr>
            <w:r>
              <w:rPr>
                <w:sz w:val="16"/>
              </w:rPr>
              <w:t>-20.06</w:t>
            </w:r>
          </w:p>
        </w:tc>
        <w:tc>
          <w:tcPr>
            <w:tcW w:w="624" w:type="dxa"/>
            <w:shd w:val="clear" w:color="auto" w:fill="FFFFFF"/>
            <w:vAlign w:val="center"/>
          </w:tcPr>
          <w:p w:rsidR="00F84DF5" w:rsidRDefault="00A26427">
            <w:pPr>
              <w:spacing w:after="0" w:line="259" w:lineRule="auto"/>
              <w:jc w:val="center"/>
            </w:pPr>
            <w:r>
              <w:rPr>
                <w:sz w:val="16"/>
              </w:rPr>
              <w:t>AV</w:t>
            </w:r>
          </w:p>
        </w:tc>
        <w:tc>
          <w:tcPr>
            <w:tcW w:w="567" w:type="dxa"/>
            <w:shd w:val="clear" w:color="auto" w:fill="FFFFFF"/>
            <w:vAlign w:val="center"/>
          </w:tcPr>
          <w:p w:rsidR="00F84DF5" w:rsidRDefault="00A26427">
            <w:pPr>
              <w:spacing w:after="0" w:line="259" w:lineRule="auto"/>
              <w:jc w:val="center"/>
            </w:pPr>
            <w:r>
              <w:rPr>
                <w:sz w:val="16"/>
              </w:rPr>
              <w:t>N</w:t>
            </w:r>
          </w:p>
        </w:tc>
      </w:tr>
      <w:tr w:rsidR="00F84DF5">
        <w:trPr>
          <w:gridAfter w:val="1"/>
          <w:wAfter w:w="1132" w:type="dxa"/>
          <w:cantSplit/>
          <w:jc w:val="center"/>
        </w:trPr>
        <w:tc>
          <w:tcPr>
            <w:tcW w:w="624" w:type="dxa"/>
            <w:shd w:val="clear" w:color="auto" w:fill="F6F7F8"/>
            <w:vAlign w:val="center"/>
          </w:tcPr>
          <w:p w:rsidR="00F84DF5" w:rsidRDefault="00A26427">
            <w:pPr>
              <w:spacing w:after="0" w:line="259" w:lineRule="auto"/>
              <w:jc w:val="center"/>
            </w:pPr>
            <w:r>
              <w:rPr>
                <w:sz w:val="16"/>
              </w:rPr>
              <w:t>9*</w:t>
            </w:r>
          </w:p>
        </w:tc>
        <w:tc>
          <w:tcPr>
            <w:tcW w:w="1247" w:type="dxa"/>
            <w:gridSpan w:val="2"/>
            <w:shd w:val="clear" w:color="auto" w:fill="F6F7F8"/>
            <w:vAlign w:val="center"/>
          </w:tcPr>
          <w:p w:rsidR="00F84DF5" w:rsidRDefault="00A26427">
            <w:pPr>
              <w:spacing w:after="0" w:line="259" w:lineRule="auto"/>
              <w:jc w:val="center"/>
            </w:pPr>
            <w:r>
              <w:rPr>
                <w:sz w:val="16"/>
              </w:rPr>
              <w:t>0.774</w:t>
            </w:r>
          </w:p>
        </w:tc>
        <w:tc>
          <w:tcPr>
            <w:tcW w:w="1134" w:type="dxa"/>
            <w:shd w:val="clear" w:color="auto" w:fill="F6F7F8"/>
            <w:vAlign w:val="center"/>
          </w:tcPr>
          <w:p w:rsidR="00F84DF5" w:rsidRDefault="00A26427">
            <w:pPr>
              <w:spacing w:after="0" w:line="259" w:lineRule="auto"/>
              <w:jc w:val="center"/>
            </w:pPr>
            <w:r>
              <w:rPr>
                <w:sz w:val="16"/>
              </w:rPr>
              <w:t>15.62</w:t>
            </w:r>
          </w:p>
        </w:tc>
        <w:tc>
          <w:tcPr>
            <w:tcW w:w="1020" w:type="dxa"/>
            <w:shd w:val="clear" w:color="auto" w:fill="F6F7F8"/>
            <w:vAlign w:val="center"/>
          </w:tcPr>
          <w:p w:rsidR="00F84DF5" w:rsidRDefault="00A26427">
            <w:pPr>
              <w:spacing w:after="0" w:line="259" w:lineRule="auto"/>
              <w:jc w:val="center"/>
            </w:pPr>
            <w:r>
              <w:rPr>
                <w:sz w:val="16"/>
              </w:rPr>
              <w:t>10.56</w:t>
            </w:r>
          </w:p>
        </w:tc>
        <w:tc>
          <w:tcPr>
            <w:tcW w:w="1134" w:type="dxa"/>
            <w:gridSpan w:val="2"/>
            <w:shd w:val="clear" w:color="auto" w:fill="F6F7F8"/>
            <w:vAlign w:val="center"/>
          </w:tcPr>
          <w:p w:rsidR="00F84DF5" w:rsidRDefault="00A26427">
            <w:pPr>
              <w:spacing w:after="0" w:line="259" w:lineRule="auto"/>
              <w:jc w:val="center"/>
            </w:pPr>
            <w:r>
              <w:rPr>
                <w:sz w:val="16"/>
              </w:rPr>
              <w:t>26.18</w:t>
            </w:r>
          </w:p>
        </w:tc>
        <w:tc>
          <w:tcPr>
            <w:tcW w:w="1134" w:type="dxa"/>
            <w:shd w:val="clear" w:color="auto" w:fill="F6F7F8"/>
            <w:vAlign w:val="center"/>
          </w:tcPr>
          <w:p w:rsidR="00F84DF5" w:rsidRDefault="00A26427">
            <w:pPr>
              <w:spacing w:after="0" w:line="259" w:lineRule="auto"/>
              <w:jc w:val="center"/>
            </w:pPr>
            <w:r>
              <w:rPr>
                <w:sz w:val="16"/>
              </w:rPr>
              <w:t>46.00</w:t>
            </w:r>
          </w:p>
        </w:tc>
        <w:tc>
          <w:tcPr>
            <w:tcW w:w="1134" w:type="dxa"/>
            <w:gridSpan w:val="2"/>
            <w:shd w:val="clear" w:color="auto" w:fill="F6F7F8"/>
            <w:vAlign w:val="center"/>
          </w:tcPr>
          <w:p w:rsidR="00F84DF5" w:rsidRDefault="00A26427">
            <w:pPr>
              <w:spacing w:after="0" w:line="259" w:lineRule="auto"/>
              <w:jc w:val="center"/>
            </w:pPr>
            <w:r>
              <w:rPr>
                <w:sz w:val="16"/>
              </w:rPr>
              <w:t>-19.82</w:t>
            </w:r>
          </w:p>
        </w:tc>
        <w:tc>
          <w:tcPr>
            <w:tcW w:w="624" w:type="dxa"/>
            <w:shd w:val="clear" w:color="auto" w:fill="F6F7F8"/>
            <w:vAlign w:val="center"/>
          </w:tcPr>
          <w:p w:rsidR="00F84DF5" w:rsidRDefault="00A26427">
            <w:pPr>
              <w:spacing w:after="0" w:line="259" w:lineRule="auto"/>
              <w:jc w:val="center"/>
            </w:pPr>
            <w:r>
              <w:rPr>
                <w:sz w:val="16"/>
              </w:rPr>
              <w:t>AV</w:t>
            </w:r>
          </w:p>
        </w:tc>
        <w:tc>
          <w:tcPr>
            <w:tcW w:w="567" w:type="dxa"/>
            <w:shd w:val="clear" w:color="auto" w:fill="F6F7F8"/>
            <w:vAlign w:val="center"/>
          </w:tcPr>
          <w:p w:rsidR="00F84DF5" w:rsidRDefault="00A26427">
            <w:pPr>
              <w:spacing w:after="0" w:line="259" w:lineRule="auto"/>
              <w:jc w:val="center"/>
            </w:pPr>
            <w:r>
              <w:rPr>
                <w:sz w:val="16"/>
              </w:rPr>
              <w:t>N</w:t>
            </w:r>
          </w:p>
        </w:tc>
      </w:tr>
      <w:tr w:rsidR="00F84DF5">
        <w:trPr>
          <w:gridAfter w:val="1"/>
          <w:wAfter w:w="1132" w:type="dxa"/>
          <w:cantSplit/>
          <w:jc w:val="center"/>
        </w:trPr>
        <w:tc>
          <w:tcPr>
            <w:tcW w:w="624" w:type="dxa"/>
            <w:shd w:val="clear" w:color="auto" w:fill="FFFFFF"/>
            <w:vAlign w:val="center"/>
          </w:tcPr>
          <w:p w:rsidR="00F84DF5" w:rsidRDefault="00A26427">
            <w:pPr>
              <w:spacing w:after="0" w:line="259" w:lineRule="auto"/>
              <w:jc w:val="center"/>
            </w:pPr>
            <w:r>
              <w:rPr>
                <w:sz w:val="16"/>
              </w:rPr>
              <w:t>10*</w:t>
            </w:r>
          </w:p>
        </w:tc>
        <w:tc>
          <w:tcPr>
            <w:tcW w:w="1247" w:type="dxa"/>
            <w:gridSpan w:val="2"/>
            <w:shd w:val="clear" w:color="auto" w:fill="FFFFFF"/>
            <w:vAlign w:val="center"/>
          </w:tcPr>
          <w:p w:rsidR="00F84DF5" w:rsidRDefault="00A26427">
            <w:pPr>
              <w:spacing w:after="0" w:line="259" w:lineRule="auto"/>
              <w:jc w:val="center"/>
            </w:pPr>
            <w:r>
              <w:rPr>
                <w:sz w:val="16"/>
              </w:rPr>
              <w:t>1.238</w:t>
            </w:r>
          </w:p>
        </w:tc>
        <w:tc>
          <w:tcPr>
            <w:tcW w:w="1134" w:type="dxa"/>
            <w:shd w:val="clear" w:color="auto" w:fill="FFFFFF"/>
            <w:vAlign w:val="center"/>
          </w:tcPr>
          <w:p w:rsidR="00F84DF5" w:rsidRDefault="00A26427">
            <w:pPr>
              <w:spacing w:after="0" w:line="259" w:lineRule="auto"/>
              <w:jc w:val="center"/>
            </w:pPr>
            <w:r>
              <w:rPr>
                <w:sz w:val="16"/>
              </w:rPr>
              <w:t>13.10</w:t>
            </w:r>
          </w:p>
        </w:tc>
        <w:tc>
          <w:tcPr>
            <w:tcW w:w="1020" w:type="dxa"/>
            <w:shd w:val="clear" w:color="auto" w:fill="FFFFFF"/>
            <w:vAlign w:val="center"/>
          </w:tcPr>
          <w:p w:rsidR="00F84DF5" w:rsidRDefault="00A26427">
            <w:pPr>
              <w:spacing w:after="0" w:line="259" w:lineRule="auto"/>
              <w:jc w:val="center"/>
            </w:pPr>
            <w:r>
              <w:rPr>
                <w:sz w:val="16"/>
              </w:rPr>
              <w:t>10.59</w:t>
            </w:r>
          </w:p>
        </w:tc>
        <w:tc>
          <w:tcPr>
            <w:tcW w:w="1134" w:type="dxa"/>
            <w:gridSpan w:val="2"/>
            <w:shd w:val="clear" w:color="auto" w:fill="FFFFFF"/>
            <w:vAlign w:val="center"/>
          </w:tcPr>
          <w:p w:rsidR="00F84DF5" w:rsidRDefault="00A26427">
            <w:pPr>
              <w:spacing w:after="0" w:line="259" w:lineRule="auto"/>
              <w:jc w:val="center"/>
            </w:pPr>
            <w:r>
              <w:rPr>
                <w:sz w:val="16"/>
              </w:rPr>
              <w:t>23.69</w:t>
            </w:r>
          </w:p>
        </w:tc>
        <w:tc>
          <w:tcPr>
            <w:tcW w:w="1134" w:type="dxa"/>
            <w:shd w:val="clear" w:color="auto" w:fill="FFFFFF"/>
            <w:vAlign w:val="center"/>
          </w:tcPr>
          <w:p w:rsidR="00F84DF5" w:rsidRDefault="00A26427">
            <w:pPr>
              <w:spacing w:after="0" w:line="259" w:lineRule="auto"/>
              <w:jc w:val="center"/>
            </w:pPr>
            <w:r>
              <w:rPr>
                <w:sz w:val="16"/>
              </w:rPr>
              <w:t>46.00</w:t>
            </w:r>
          </w:p>
        </w:tc>
        <w:tc>
          <w:tcPr>
            <w:tcW w:w="1134" w:type="dxa"/>
            <w:gridSpan w:val="2"/>
            <w:shd w:val="clear" w:color="auto" w:fill="FFFFFF"/>
            <w:vAlign w:val="center"/>
          </w:tcPr>
          <w:p w:rsidR="00F84DF5" w:rsidRDefault="00A26427">
            <w:pPr>
              <w:spacing w:after="0" w:line="259" w:lineRule="auto"/>
              <w:jc w:val="center"/>
            </w:pPr>
            <w:r>
              <w:rPr>
                <w:sz w:val="16"/>
              </w:rPr>
              <w:t>-22.31</w:t>
            </w:r>
          </w:p>
        </w:tc>
        <w:tc>
          <w:tcPr>
            <w:tcW w:w="624" w:type="dxa"/>
            <w:shd w:val="clear" w:color="auto" w:fill="FFFFFF"/>
            <w:vAlign w:val="center"/>
          </w:tcPr>
          <w:p w:rsidR="00F84DF5" w:rsidRDefault="00A26427">
            <w:pPr>
              <w:spacing w:after="0" w:line="259" w:lineRule="auto"/>
              <w:jc w:val="center"/>
            </w:pPr>
            <w:r>
              <w:rPr>
                <w:sz w:val="16"/>
              </w:rPr>
              <w:t>AV</w:t>
            </w:r>
          </w:p>
        </w:tc>
        <w:tc>
          <w:tcPr>
            <w:tcW w:w="567" w:type="dxa"/>
            <w:shd w:val="clear" w:color="auto" w:fill="FFFFFF"/>
            <w:vAlign w:val="center"/>
          </w:tcPr>
          <w:p w:rsidR="00F84DF5" w:rsidRDefault="00A26427">
            <w:pPr>
              <w:spacing w:after="0" w:line="259" w:lineRule="auto"/>
              <w:jc w:val="center"/>
            </w:pPr>
            <w:r>
              <w:rPr>
                <w:sz w:val="16"/>
              </w:rPr>
              <w:t>N</w:t>
            </w:r>
          </w:p>
        </w:tc>
      </w:tr>
      <w:tr w:rsidR="00F84DF5">
        <w:trPr>
          <w:gridAfter w:val="1"/>
          <w:wAfter w:w="1132" w:type="dxa"/>
          <w:cantSplit/>
          <w:jc w:val="center"/>
        </w:trPr>
        <w:tc>
          <w:tcPr>
            <w:tcW w:w="624" w:type="dxa"/>
            <w:shd w:val="clear" w:color="auto" w:fill="F6F7F8"/>
            <w:vAlign w:val="center"/>
          </w:tcPr>
          <w:p w:rsidR="00F84DF5" w:rsidRDefault="00A26427">
            <w:pPr>
              <w:spacing w:after="0" w:line="259" w:lineRule="auto"/>
              <w:jc w:val="center"/>
            </w:pPr>
            <w:r>
              <w:rPr>
                <w:sz w:val="16"/>
              </w:rPr>
              <w:t>11*</w:t>
            </w:r>
          </w:p>
        </w:tc>
        <w:tc>
          <w:tcPr>
            <w:tcW w:w="1247" w:type="dxa"/>
            <w:gridSpan w:val="2"/>
            <w:shd w:val="clear" w:color="auto" w:fill="F6F7F8"/>
            <w:vAlign w:val="center"/>
          </w:tcPr>
          <w:p w:rsidR="00F84DF5" w:rsidRDefault="00A26427">
            <w:pPr>
              <w:spacing w:after="0" w:line="259" w:lineRule="auto"/>
              <w:jc w:val="center"/>
            </w:pPr>
            <w:r>
              <w:rPr>
                <w:sz w:val="16"/>
              </w:rPr>
              <w:t>13.610</w:t>
            </w:r>
          </w:p>
        </w:tc>
        <w:tc>
          <w:tcPr>
            <w:tcW w:w="1134" w:type="dxa"/>
            <w:shd w:val="clear" w:color="auto" w:fill="F6F7F8"/>
            <w:vAlign w:val="center"/>
          </w:tcPr>
          <w:p w:rsidR="00F84DF5" w:rsidRDefault="00A26427">
            <w:pPr>
              <w:spacing w:after="0" w:line="259" w:lineRule="auto"/>
              <w:jc w:val="center"/>
            </w:pPr>
            <w:r>
              <w:rPr>
                <w:sz w:val="16"/>
              </w:rPr>
              <w:t>6.18</w:t>
            </w:r>
          </w:p>
        </w:tc>
        <w:tc>
          <w:tcPr>
            <w:tcW w:w="1020" w:type="dxa"/>
            <w:shd w:val="clear" w:color="auto" w:fill="F6F7F8"/>
            <w:vAlign w:val="center"/>
          </w:tcPr>
          <w:p w:rsidR="00F84DF5" w:rsidRDefault="00A26427">
            <w:pPr>
              <w:spacing w:after="0" w:line="259" w:lineRule="auto"/>
              <w:jc w:val="center"/>
            </w:pPr>
            <w:r>
              <w:rPr>
                <w:sz w:val="16"/>
              </w:rPr>
              <w:t>11.27</w:t>
            </w:r>
          </w:p>
        </w:tc>
        <w:tc>
          <w:tcPr>
            <w:tcW w:w="1134" w:type="dxa"/>
            <w:gridSpan w:val="2"/>
            <w:shd w:val="clear" w:color="auto" w:fill="F6F7F8"/>
            <w:vAlign w:val="center"/>
          </w:tcPr>
          <w:p w:rsidR="00F84DF5" w:rsidRDefault="00A26427">
            <w:pPr>
              <w:spacing w:after="0" w:line="259" w:lineRule="auto"/>
              <w:jc w:val="center"/>
            </w:pPr>
            <w:r>
              <w:rPr>
                <w:sz w:val="16"/>
              </w:rPr>
              <w:t>17.45</w:t>
            </w:r>
          </w:p>
        </w:tc>
        <w:tc>
          <w:tcPr>
            <w:tcW w:w="1134" w:type="dxa"/>
            <w:shd w:val="clear" w:color="auto" w:fill="F6F7F8"/>
            <w:vAlign w:val="center"/>
          </w:tcPr>
          <w:p w:rsidR="00F84DF5" w:rsidRDefault="00A26427">
            <w:pPr>
              <w:spacing w:after="0" w:line="259" w:lineRule="auto"/>
              <w:jc w:val="center"/>
            </w:pPr>
            <w:r>
              <w:rPr>
                <w:sz w:val="16"/>
              </w:rPr>
              <w:t>50.00</w:t>
            </w:r>
          </w:p>
        </w:tc>
        <w:tc>
          <w:tcPr>
            <w:tcW w:w="1134" w:type="dxa"/>
            <w:gridSpan w:val="2"/>
            <w:shd w:val="clear" w:color="auto" w:fill="F6F7F8"/>
            <w:vAlign w:val="center"/>
          </w:tcPr>
          <w:p w:rsidR="00F84DF5" w:rsidRDefault="00A26427">
            <w:pPr>
              <w:spacing w:after="0" w:line="259" w:lineRule="auto"/>
              <w:jc w:val="center"/>
            </w:pPr>
            <w:r>
              <w:rPr>
                <w:sz w:val="16"/>
              </w:rPr>
              <w:t>-32.55</w:t>
            </w:r>
          </w:p>
        </w:tc>
        <w:tc>
          <w:tcPr>
            <w:tcW w:w="624" w:type="dxa"/>
            <w:shd w:val="clear" w:color="auto" w:fill="F6F7F8"/>
            <w:vAlign w:val="center"/>
          </w:tcPr>
          <w:p w:rsidR="00F84DF5" w:rsidRDefault="00A26427">
            <w:pPr>
              <w:spacing w:after="0" w:line="259" w:lineRule="auto"/>
              <w:jc w:val="center"/>
            </w:pPr>
            <w:r>
              <w:rPr>
                <w:sz w:val="16"/>
              </w:rPr>
              <w:t>AV</w:t>
            </w:r>
          </w:p>
        </w:tc>
        <w:tc>
          <w:tcPr>
            <w:tcW w:w="567" w:type="dxa"/>
            <w:shd w:val="clear" w:color="auto" w:fill="F6F7F8"/>
            <w:vAlign w:val="center"/>
          </w:tcPr>
          <w:p w:rsidR="00F84DF5" w:rsidRDefault="00A26427">
            <w:pPr>
              <w:spacing w:after="0" w:line="259" w:lineRule="auto"/>
              <w:jc w:val="center"/>
            </w:pPr>
            <w:r>
              <w:rPr>
                <w:sz w:val="16"/>
              </w:rPr>
              <w:t>N</w:t>
            </w:r>
          </w:p>
        </w:tc>
      </w:tr>
      <w:tr w:rsidR="00F84DF5">
        <w:trPr>
          <w:gridAfter w:val="1"/>
          <w:wAfter w:w="1132" w:type="dxa"/>
          <w:cantSplit/>
          <w:jc w:val="center"/>
        </w:trPr>
        <w:tc>
          <w:tcPr>
            <w:tcW w:w="624" w:type="dxa"/>
            <w:shd w:val="clear" w:color="auto" w:fill="FFFFFF"/>
            <w:vAlign w:val="center"/>
          </w:tcPr>
          <w:p w:rsidR="00F84DF5" w:rsidRDefault="00A26427">
            <w:pPr>
              <w:spacing w:after="0" w:line="259" w:lineRule="auto"/>
              <w:jc w:val="center"/>
            </w:pPr>
            <w:r>
              <w:rPr>
                <w:sz w:val="16"/>
              </w:rPr>
              <w:t>12*</w:t>
            </w:r>
          </w:p>
        </w:tc>
        <w:tc>
          <w:tcPr>
            <w:tcW w:w="1247" w:type="dxa"/>
            <w:gridSpan w:val="2"/>
            <w:shd w:val="clear" w:color="auto" w:fill="FFFFFF"/>
            <w:vAlign w:val="center"/>
          </w:tcPr>
          <w:p w:rsidR="00F84DF5" w:rsidRDefault="00A26427">
            <w:pPr>
              <w:spacing w:after="0" w:line="259" w:lineRule="auto"/>
              <w:jc w:val="center"/>
            </w:pPr>
            <w:r>
              <w:rPr>
                <w:sz w:val="16"/>
              </w:rPr>
              <w:t>19.794</w:t>
            </w:r>
          </w:p>
        </w:tc>
        <w:tc>
          <w:tcPr>
            <w:tcW w:w="1134" w:type="dxa"/>
            <w:shd w:val="clear" w:color="auto" w:fill="FFFFFF"/>
            <w:vAlign w:val="center"/>
          </w:tcPr>
          <w:p w:rsidR="00F84DF5" w:rsidRDefault="00A26427">
            <w:pPr>
              <w:spacing w:after="0" w:line="259" w:lineRule="auto"/>
              <w:jc w:val="center"/>
            </w:pPr>
            <w:r>
              <w:rPr>
                <w:sz w:val="16"/>
              </w:rPr>
              <w:t>10.31</w:t>
            </w:r>
          </w:p>
        </w:tc>
        <w:tc>
          <w:tcPr>
            <w:tcW w:w="1020" w:type="dxa"/>
            <w:shd w:val="clear" w:color="auto" w:fill="FFFFFF"/>
            <w:vAlign w:val="center"/>
          </w:tcPr>
          <w:p w:rsidR="00F84DF5" w:rsidRDefault="00A26427">
            <w:pPr>
              <w:spacing w:after="0" w:line="259" w:lineRule="auto"/>
              <w:jc w:val="center"/>
            </w:pPr>
            <w:r>
              <w:rPr>
                <w:sz w:val="16"/>
              </w:rPr>
              <w:t>11.62</w:t>
            </w:r>
          </w:p>
        </w:tc>
        <w:tc>
          <w:tcPr>
            <w:tcW w:w="1134" w:type="dxa"/>
            <w:gridSpan w:val="2"/>
            <w:shd w:val="clear" w:color="auto" w:fill="FFFFFF"/>
            <w:vAlign w:val="center"/>
          </w:tcPr>
          <w:p w:rsidR="00F84DF5" w:rsidRDefault="00A26427">
            <w:pPr>
              <w:spacing w:after="0" w:line="259" w:lineRule="auto"/>
              <w:jc w:val="center"/>
            </w:pPr>
            <w:r>
              <w:rPr>
                <w:sz w:val="16"/>
              </w:rPr>
              <w:t>21.93</w:t>
            </w:r>
          </w:p>
        </w:tc>
        <w:tc>
          <w:tcPr>
            <w:tcW w:w="1134" w:type="dxa"/>
            <w:shd w:val="clear" w:color="auto" w:fill="FFFFFF"/>
            <w:vAlign w:val="center"/>
          </w:tcPr>
          <w:p w:rsidR="00F84DF5" w:rsidRDefault="00A26427">
            <w:pPr>
              <w:spacing w:after="0" w:line="259" w:lineRule="auto"/>
              <w:jc w:val="center"/>
            </w:pPr>
            <w:r>
              <w:rPr>
                <w:sz w:val="16"/>
              </w:rPr>
              <w:t>50.00</w:t>
            </w:r>
          </w:p>
        </w:tc>
        <w:tc>
          <w:tcPr>
            <w:tcW w:w="1134" w:type="dxa"/>
            <w:gridSpan w:val="2"/>
            <w:shd w:val="clear" w:color="auto" w:fill="FFFFFF"/>
            <w:vAlign w:val="center"/>
          </w:tcPr>
          <w:p w:rsidR="00F84DF5" w:rsidRDefault="00A26427">
            <w:pPr>
              <w:spacing w:after="0" w:line="259" w:lineRule="auto"/>
              <w:jc w:val="center"/>
            </w:pPr>
            <w:r>
              <w:rPr>
                <w:sz w:val="16"/>
              </w:rPr>
              <w:t>-28.07</w:t>
            </w:r>
          </w:p>
        </w:tc>
        <w:tc>
          <w:tcPr>
            <w:tcW w:w="624" w:type="dxa"/>
            <w:shd w:val="clear" w:color="auto" w:fill="FFFFFF"/>
            <w:vAlign w:val="center"/>
          </w:tcPr>
          <w:p w:rsidR="00F84DF5" w:rsidRDefault="00A26427">
            <w:pPr>
              <w:spacing w:after="0" w:line="259" w:lineRule="auto"/>
              <w:jc w:val="center"/>
            </w:pPr>
            <w:r>
              <w:rPr>
                <w:sz w:val="16"/>
              </w:rPr>
              <w:t>AV</w:t>
            </w:r>
          </w:p>
        </w:tc>
        <w:tc>
          <w:tcPr>
            <w:tcW w:w="567" w:type="dxa"/>
            <w:shd w:val="clear" w:color="auto" w:fill="FFFFFF"/>
            <w:vAlign w:val="center"/>
          </w:tcPr>
          <w:p w:rsidR="00F84DF5" w:rsidRDefault="00A26427">
            <w:pPr>
              <w:spacing w:after="0" w:line="259" w:lineRule="auto"/>
              <w:jc w:val="center"/>
            </w:pPr>
            <w:r>
              <w:rPr>
                <w:sz w:val="16"/>
              </w:rPr>
              <w:t>N</w:t>
            </w:r>
          </w:p>
        </w:tc>
      </w:tr>
    </w:tbl>
    <w:p w:rsidR="00F84DF5" w:rsidRDefault="00A26427">
      <w:pPr>
        <w:rPr>
          <w:lang w:eastAsia="zh-CN"/>
        </w:rPr>
      </w:pPr>
      <w:r>
        <w:rPr>
          <w:lang w:eastAsia="zh-CN"/>
        </w:rPr>
        <w:t xml:space="preserve">L1 </w:t>
      </w:r>
      <w:r>
        <w:rPr>
          <w:lang w:eastAsia="zh-CN"/>
        </w:rPr>
        <w:t xml:space="preserve">is the live line and </w:t>
      </w:r>
      <w:r>
        <w:rPr>
          <w:lang w:eastAsia="zh-CN"/>
        </w:rPr>
        <w:t xml:space="preserve">N </w:t>
      </w:r>
      <w:r>
        <w:rPr>
          <w:lang w:eastAsia="zh-CN"/>
        </w:rPr>
        <w:t xml:space="preserve">is the neutral line; </w:t>
      </w:r>
      <w:r>
        <w:rPr>
          <w:lang w:eastAsia="zh-CN"/>
        </w:rPr>
        <w:t>QP</w:t>
      </w:r>
      <w:r>
        <w:rPr>
          <w:lang w:eastAsia="zh-CN"/>
        </w:rPr>
        <w:t xml:space="preserve"> and </w:t>
      </w:r>
      <w:r>
        <w:rPr>
          <w:lang w:eastAsia="zh-CN"/>
        </w:rPr>
        <w:t xml:space="preserve">AV </w:t>
      </w:r>
      <w:r>
        <w:rPr>
          <w:lang w:eastAsia="zh-CN"/>
        </w:rPr>
        <w:t xml:space="preserve">mean quasi-peak and average detection, respectively. The * marks on measurement numbers </w:t>
      </w:r>
      <w:r>
        <w:rPr>
          <w:lang w:eastAsia="zh-CN"/>
        </w:rPr>
        <w:t xml:space="preserve">are retained </w:t>
      </w:r>
      <w:r>
        <w:rPr>
          <w:lang w:eastAsia="zh-CN"/>
        </w:rPr>
        <w:t>in the table.</w:t>
      </w:r>
    </w:p>
    <w:p w:rsidR="00F84DF5" w:rsidRDefault="00A26427">
      <w:pPr>
        <w:keepNext/>
      </w:pPr>
      <w:r>
        <w:rPr>
          <w:b/>
          <w:sz w:val="18"/>
        </w:rPr>
        <w:t xml:space="preserve">L1 </w:t>
      </w:r>
      <w:r>
        <w:rPr>
          <w:b/>
          <w:sz w:val="18"/>
        </w:rPr>
        <w:t>Conducted Emission Spectrum</w:t>
      </w:r>
    </w:p>
    <w:p w:rsidR="00F84DF5" w:rsidRDefault="00A26427">
      <w:pPr>
        <w:spacing w:after="140"/>
        <w:jc w:val="center"/>
      </w:pPr>
      <w:r>
        <w:rPr>
          <w:noProof/>
          <w:lang w:eastAsia="zh-CN"/>
        </w:rPr>
        <w:drawing>
          <wp:inline distT="0" distB="0" distL="0" distR="0">
            <wp:extent cx="6048000" cy="295483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1.png"/>
                    <pic:cNvPicPr/>
                  </pic:nvPicPr>
                  <pic:blipFill>
                    <a:blip r:embed="rId8"/>
                    <a:stretch>
                      <a:fillRect/>
                    </a:stretch>
                  </pic:blipFill>
                  <pic:spPr>
                    <a:xfrm>
                      <a:off x="0" y="0"/>
                      <a:ext cx="6048000" cy="2954833"/>
                    </a:xfrm>
                    <a:prstGeom prst="rect">
                      <a:avLst/>
                    </a:prstGeom>
                  </pic:spPr>
                </pic:pic>
              </a:graphicData>
            </a:graphic>
          </wp:inline>
        </w:drawing>
      </w:r>
    </w:p>
    <w:p w:rsidR="00F84DF5" w:rsidRDefault="00A26427">
      <w:pPr>
        <w:keepNext/>
      </w:pPr>
      <w:r>
        <w:rPr>
          <w:b/>
          <w:sz w:val="18"/>
        </w:rPr>
        <w:lastRenderedPageBreak/>
        <w:t xml:space="preserve">N </w:t>
      </w:r>
      <w:r>
        <w:rPr>
          <w:b/>
          <w:sz w:val="18"/>
        </w:rPr>
        <w:t>Conducted Emission Spectrum</w:t>
      </w:r>
    </w:p>
    <w:p w:rsidR="00F84DF5" w:rsidRDefault="00A26427">
      <w:pPr>
        <w:spacing w:after="140"/>
        <w:jc w:val="center"/>
      </w:pPr>
      <w:r>
        <w:rPr>
          <w:noProof/>
          <w:lang w:eastAsia="zh-CN"/>
        </w:rPr>
        <w:drawing>
          <wp:inline distT="0" distB="0" distL="0" distR="0">
            <wp:extent cx="6048000" cy="29492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png"/>
                    <pic:cNvPicPr/>
                  </pic:nvPicPr>
                  <pic:blipFill>
                    <a:blip r:embed="rId9"/>
                    <a:stretch>
                      <a:fillRect/>
                    </a:stretch>
                  </pic:blipFill>
                  <pic:spPr>
                    <a:xfrm>
                      <a:off x="0" y="0"/>
                      <a:ext cx="6048000" cy="2949299"/>
                    </a:xfrm>
                    <a:prstGeom prst="rect">
                      <a:avLst/>
                    </a:prstGeom>
                  </pic:spPr>
                </pic:pic>
              </a:graphicData>
            </a:graphic>
          </wp:inline>
        </w:drawing>
      </w:r>
    </w:p>
    <w:p w:rsidR="00F84DF5" w:rsidRDefault="00A26427">
      <w:pPr>
        <w:rPr>
          <w:lang w:eastAsia="zh-CN"/>
        </w:rPr>
      </w:pPr>
      <w:r>
        <w:rPr>
          <w:lang w:eastAsia="zh-CN"/>
        </w:rPr>
        <w:t>The two spectra plot frequency on the horizontal axis and emission level on the vertical axis, showing the</w:t>
      </w:r>
      <w:r>
        <w:rPr>
          <w:lang w:eastAsia="zh-CN"/>
        </w:rPr>
        <w:t xml:space="preserve"> L1 </w:t>
      </w:r>
      <w:r>
        <w:rPr>
          <w:lang w:eastAsia="zh-CN"/>
        </w:rPr>
        <w:t>and</w:t>
      </w:r>
      <w:r>
        <w:rPr>
          <w:lang w:eastAsia="zh-CN"/>
        </w:rPr>
        <w:t xml:space="preserve"> N </w:t>
      </w:r>
      <w:r>
        <w:rPr>
          <w:lang w:eastAsia="zh-CN"/>
        </w:rPr>
        <w:t>measurement curves, quasi-peak and average limit lines, and measurement markers; corresponding readings, correction factors, levels, and margins are listed in the results table.</w:t>
      </w:r>
    </w:p>
    <w:p w:rsidR="00F84DF5" w:rsidRDefault="00A26427">
      <w:pPr>
        <w:pStyle w:val="31"/>
        <w:rPr>
          <w:lang w:eastAsia="zh-CN"/>
        </w:rPr>
      </w:pPr>
      <w:r>
        <w:rPr>
          <w:lang w:eastAsia="zh-CN"/>
        </w:rPr>
        <w:t xml:space="preserve">7.2. </w:t>
      </w:r>
      <w:r>
        <w:rPr>
          <w:lang w:eastAsia="zh-CN"/>
        </w:rPr>
        <w:t>Radiated Emissions</w:t>
      </w:r>
    </w:p>
    <w:p w:rsidR="00F84DF5" w:rsidRDefault="00A26427">
      <w:pPr>
        <w:pStyle w:val="4"/>
        <w:rPr>
          <w:lang w:eastAsia="zh-CN"/>
        </w:rPr>
      </w:pPr>
      <w:r>
        <w:rPr>
          <w:lang w:eastAsia="zh-CN"/>
        </w:rPr>
        <w:t xml:space="preserve">7.2.1. </w:t>
      </w:r>
      <w:r>
        <w:rPr>
          <w:lang w:eastAsia="zh-CN"/>
        </w:rPr>
        <w:t>Emission Limits and Restricted Bands</w:t>
      </w:r>
    </w:p>
    <w:p w:rsidR="00F84DF5" w:rsidRDefault="00A26427">
      <w:r>
        <w:t>Emissions in any</w:t>
      </w:r>
      <w:r>
        <w:t xml:space="preserve"> 100 kHz </w:t>
      </w:r>
      <w:r>
        <w:t>bandwidth outside the operating band that fall within the restricted bands listed in</w:t>
      </w:r>
      <w:r>
        <w:t xml:space="preserve"> Part 15.205(a) </w:t>
      </w:r>
      <w:r>
        <w:t>and</w:t>
      </w:r>
      <w:r>
        <w:t xml:space="preserve"> 15.209(a) </w:t>
      </w:r>
      <w:r>
        <w:t xml:space="preserve">are evaluated against the </w:t>
      </w:r>
      <w:r>
        <w:t xml:space="preserve">following limits and ANSI C63.10-2013. Radiated </w:t>
      </w:r>
      <w:r>
        <w:t>test limits are based on</w:t>
      </w:r>
      <w:r>
        <w:t xml:space="preserve"> FCC Part 15C</w:t>
      </w:r>
      <w:r>
        <w:t>; the stricter limit applies at band boundaries.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2438"/>
        <w:gridCol w:w="812"/>
        <w:gridCol w:w="1626"/>
        <w:gridCol w:w="1624"/>
        <w:gridCol w:w="814"/>
        <w:gridCol w:w="2438"/>
      </w:tblGrid>
      <w:tr w:rsidR="00F84DF5">
        <w:trPr>
          <w:cantSplit/>
          <w:tblHeader/>
          <w:jc w:val="center"/>
        </w:trPr>
        <w:tc>
          <w:tcPr>
            <w:tcW w:w="3250" w:type="dxa"/>
            <w:gridSpan w:val="2"/>
            <w:shd w:val="clear" w:color="auto" w:fill="E8EDF2"/>
            <w:vAlign w:val="center"/>
          </w:tcPr>
          <w:p w:rsidR="00F84DF5" w:rsidRDefault="00A26427">
            <w:pPr>
              <w:keepNext/>
              <w:spacing w:after="0" w:line="259" w:lineRule="auto"/>
            </w:pPr>
            <w:r>
              <w:rPr>
                <w:b/>
                <w:sz w:val="19"/>
              </w:rPr>
              <w:t>Frequency</w:t>
            </w:r>
            <w:r>
              <w:rPr>
                <w:b/>
                <w:sz w:val="19"/>
              </w:rPr>
              <w:t xml:space="preserve"> MHz</w:t>
            </w:r>
          </w:p>
        </w:tc>
        <w:tc>
          <w:tcPr>
            <w:tcW w:w="3250" w:type="dxa"/>
            <w:gridSpan w:val="2"/>
            <w:shd w:val="clear" w:color="auto" w:fill="E8EDF2"/>
            <w:vAlign w:val="center"/>
          </w:tcPr>
          <w:p w:rsidR="00F84DF5" w:rsidRDefault="00A26427">
            <w:pPr>
              <w:keepNext/>
              <w:spacing w:after="0" w:line="259" w:lineRule="auto"/>
              <w:jc w:val="center"/>
            </w:pPr>
            <w:r>
              <w:rPr>
                <w:b/>
                <w:sz w:val="19"/>
              </w:rPr>
              <w:t xml:space="preserve">Field </w:t>
            </w:r>
            <w:r>
              <w:rPr>
                <w:b/>
                <w:sz w:val="19"/>
              </w:rPr>
              <w:t xml:space="preserve">strength </w:t>
            </w:r>
            <w:r>
              <w:rPr>
                <w:b/>
                <w:sz w:val="19"/>
              </w:rPr>
              <w:t>μV/m</w:t>
            </w:r>
          </w:p>
        </w:tc>
        <w:tc>
          <w:tcPr>
            <w:tcW w:w="3250" w:type="dxa"/>
            <w:gridSpan w:val="2"/>
            <w:shd w:val="clear" w:color="auto" w:fill="E8EDF2"/>
            <w:vAlign w:val="center"/>
          </w:tcPr>
          <w:p w:rsidR="00F84DF5" w:rsidRDefault="00A26427">
            <w:pPr>
              <w:keepNext/>
              <w:spacing w:after="0" w:line="259" w:lineRule="auto"/>
              <w:jc w:val="center"/>
            </w:pPr>
            <w:r>
              <w:rPr>
                <w:b/>
                <w:sz w:val="19"/>
              </w:rPr>
              <w:t>Measurement distance</w:t>
            </w:r>
            <w:r>
              <w:rPr>
                <w:b/>
                <w:sz w:val="19"/>
              </w:rPr>
              <w:t xml:space="preserve"> m</w:t>
            </w:r>
          </w:p>
        </w:tc>
      </w:tr>
      <w:tr w:rsidR="00F84DF5">
        <w:trPr>
          <w:cantSplit/>
          <w:jc w:val="center"/>
        </w:trPr>
        <w:tc>
          <w:tcPr>
            <w:tcW w:w="3250" w:type="dxa"/>
            <w:gridSpan w:val="2"/>
            <w:shd w:val="clear" w:color="auto" w:fill="F6F7F8"/>
            <w:vAlign w:val="center"/>
          </w:tcPr>
          <w:p w:rsidR="00F84DF5" w:rsidRDefault="00A26427">
            <w:pPr>
              <w:spacing w:after="0" w:line="259" w:lineRule="auto"/>
            </w:pPr>
            <w:r>
              <w:rPr>
                <w:sz w:val="19"/>
              </w:rPr>
              <w:t>0.009~0.490</w:t>
            </w:r>
          </w:p>
        </w:tc>
        <w:tc>
          <w:tcPr>
            <w:tcW w:w="3250" w:type="dxa"/>
            <w:gridSpan w:val="2"/>
            <w:shd w:val="clear" w:color="auto" w:fill="F6F7F8"/>
            <w:vAlign w:val="center"/>
          </w:tcPr>
          <w:p w:rsidR="00F84DF5" w:rsidRDefault="00A26427">
            <w:pPr>
              <w:spacing w:after="0" w:line="259" w:lineRule="auto"/>
              <w:jc w:val="center"/>
            </w:pPr>
            <w:r>
              <w:rPr>
                <w:sz w:val="19"/>
              </w:rPr>
              <w:t>2400/F(KHz)</w:t>
            </w:r>
          </w:p>
        </w:tc>
        <w:tc>
          <w:tcPr>
            <w:tcW w:w="3250" w:type="dxa"/>
            <w:gridSpan w:val="2"/>
            <w:shd w:val="clear" w:color="auto" w:fill="F6F7F8"/>
            <w:vAlign w:val="center"/>
          </w:tcPr>
          <w:p w:rsidR="00F84DF5" w:rsidRDefault="00A26427">
            <w:pPr>
              <w:spacing w:after="0" w:line="259" w:lineRule="auto"/>
              <w:jc w:val="center"/>
            </w:pPr>
            <w:r>
              <w:rPr>
                <w:sz w:val="19"/>
              </w:rPr>
              <w:t>300</w:t>
            </w:r>
          </w:p>
        </w:tc>
      </w:tr>
      <w:tr w:rsidR="00F84DF5">
        <w:trPr>
          <w:cantSplit/>
          <w:jc w:val="center"/>
        </w:trPr>
        <w:tc>
          <w:tcPr>
            <w:tcW w:w="3250" w:type="dxa"/>
            <w:gridSpan w:val="2"/>
            <w:shd w:val="clear" w:color="auto" w:fill="FFFFFF"/>
            <w:vAlign w:val="center"/>
          </w:tcPr>
          <w:p w:rsidR="00F84DF5" w:rsidRDefault="00A26427">
            <w:pPr>
              <w:spacing w:after="0" w:line="259" w:lineRule="auto"/>
            </w:pPr>
            <w:r>
              <w:rPr>
                <w:sz w:val="19"/>
              </w:rPr>
              <w:t>0.490~1.705</w:t>
            </w:r>
          </w:p>
        </w:tc>
        <w:tc>
          <w:tcPr>
            <w:tcW w:w="3250" w:type="dxa"/>
            <w:gridSpan w:val="2"/>
            <w:shd w:val="clear" w:color="auto" w:fill="FFFFFF"/>
            <w:vAlign w:val="center"/>
          </w:tcPr>
          <w:p w:rsidR="00F84DF5" w:rsidRDefault="00A26427">
            <w:pPr>
              <w:spacing w:after="0" w:line="259" w:lineRule="auto"/>
              <w:jc w:val="center"/>
            </w:pPr>
            <w:r>
              <w:rPr>
                <w:sz w:val="19"/>
              </w:rPr>
              <w:t>24000/F(KHz)</w:t>
            </w:r>
          </w:p>
        </w:tc>
        <w:tc>
          <w:tcPr>
            <w:tcW w:w="3250" w:type="dxa"/>
            <w:gridSpan w:val="2"/>
            <w:shd w:val="clear" w:color="auto" w:fill="FFFFFF"/>
            <w:vAlign w:val="center"/>
          </w:tcPr>
          <w:p w:rsidR="00F84DF5" w:rsidRDefault="00A26427">
            <w:pPr>
              <w:spacing w:after="0" w:line="259" w:lineRule="auto"/>
              <w:jc w:val="center"/>
            </w:pPr>
            <w:r>
              <w:rPr>
                <w:sz w:val="19"/>
              </w:rPr>
              <w:t>30</w:t>
            </w:r>
          </w:p>
        </w:tc>
      </w:tr>
      <w:tr w:rsidR="00F84DF5">
        <w:trPr>
          <w:cantSplit/>
          <w:jc w:val="center"/>
        </w:trPr>
        <w:tc>
          <w:tcPr>
            <w:tcW w:w="3250" w:type="dxa"/>
            <w:gridSpan w:val="2"/>
            <w:shd w:val="clear" w:color="auto" w:fill="F6F7F8"/>
            <w:vAlign w:val="center"/>
          </w:tcPr>
          <w:p w:rsidR="00F84DF5" w:rsidRDefault="00A26427">
            <w:pPr>
              <w:spacing w:after="0" w:line="259" w:lineRule="auto"/>
            </w:pPr>
            <w:r>
              <w:rPr>
                <w:sz w:val="19"/>
              </w:rPr>
              <w:t>1.705~30.0</w:t>
            </w:r>
          </w:p>
        </w:tc>
        <w:tc>
          <w:tcPr>
            <w:tcW w:w="3250" w:type="dxa"/>
            <w:gridSpan w:val="2"/>
            <w:shd w:val="clear" w:color="auto" w:fill="F6F7F8"/>
            <w:vAlign w:val="center"/>
          </w:tcPr>
          <w:p w:rsidR="00F84DF5" w:rsidRDefault="00A26427">
            <w:pPr>
              <w:spacing w:after="0" w:line="259" w:lineRule="auto"/>
              <w:jc w:val="center"/>
            </w:pPr>
            <w:r>
              <w:rPr>
                <w:sz w:val="19"/>
              </w:rPr>
              <w:t>30</w:t>
            </w:r>
          </w:p>
        </w:tc>
        <w:tc>
          <w:tcPr>
            <w:tcW w:w="3250" w:type="dxa"/>
            <w:gridSpan w:val="2"/>
            <w:shd w:val="clear" w:color="auto" w:fill="F6F7F8"/>
            <w:vAlign w:val="center"/>
          </w:tcPr>
          <w:p w:rsidR="00F84DF5" w:rsidRDefault="00A26427">
            <w:pPr>
              <w:spacing w:after="0" w:line="259" w:lineRule="auto"/>
              <w:jc w:val="center"/>
            </w:pPr>
            <w:r>
              <w:rPr>
                <w:sz w:val="19"/>
              </w:rPr>
              <w:t>30</w:t>
            </w:r>
          </w:p>
        </w:tc>
      </w:tr>
      <w:tr w:rsidR="00F84DF5">
        <w:trPr>
          <w:cantSplit/>
          <w:jc w:val="center"/>
        </w:trPr>
        <w:tc>
          <w:tcPr>
            <w:tcW w:w="3250" w:type="dxa"/>
            <w:gridSpan w:val="2"/>
            <w:shd w:val="clear" w:color="auto" w:fill="FFFFFF"/>
            <w:vAlign w:val="center"/>
          </w:tcPr>
          <w:p w:rsidR="00F84DF5" w:rsidRDefault="00A26427">
            <w:pPr>
              <w:spacing w:after="0" w:line="259" w:lineRule="auto"/>
            </w:pPr>
            <w:r>
              <w:rPr>
                <w:sz w:val="19"/>
              </w:rPr>
              <w:t>30~88</w:t>
            </w:r>
          </w:p>
        </w:tc>
        <w:tc>
          <w:tcPr>
            <w:tcW w:w="3250" w:type="dxa"/>
            <w:gridSpan w:val="2"/>
            <w:shd w:val="clear" w:color="auto" w:fill="FFFFFF"/>
            <w:vAlign w:val="center"/>
          </w:tcPr>
          <w:p w:rsidR="00F84DF5" w:rsidRDefault="00A26427">
            <w:pPr>
              <w:spacing w:after="0" w:line="259" w:lineRule="auto"/>
              <w:jc w:val="center"/>
            </w:pPr>
            <w:r>
              <w:rPr>
                <w:sz w:val="19"/>
              </w:rPr>
              <w:t>100</w:t>
            </w:r>
          </w:p>
        </w:tc>
        <w:tc>
          <w:tcPr>
            <w:tcW w:w="3250" w:type="dxa"/>
            <w:gridSpan w:val="2"/>
            <w:shd w:val="clear" w:color="auto" w:fill="FFFFFF"/>
            <w:vAlign w:val="center"/>
          </w:tcPr>
          <w:p w:rsidR="00F84DF5" w:rsidRDefault="00A26427">
            <w:pPr>
              <w:spacing w:after="0" w:line="259" w:lineRule="auto"/>
              <w:jc w:val="center"/>
            </w:pPr>
            <w:r>
              <w:rPr>
                <w:sz w:val="19"/>
              </w:rPr>
              <w:t>3</w:t>
            </w:r>
          </w:p>
        </w:tc>
      </w:tr>
      <w:tr w:rsidR="00F84DF5">
        <w:trPr>
          <w:cantSplit/>
          <w:jc w:val="center"/>
        </w:trPr>
        <w:tc>
          <w:tcPr>
            <w:tcW w:w="3250" w:type="dxa"/>
            <w:gridSpan w:val="2"/>
            <w:shd w:val="clear" w:color="auto" w:fill="F6F7F8"/>
            <w:vAlign w:val="center"/>
          </w:tcPr>
          <w:p w:rsidR="00F84DF5" w:rsidRDefault="00A26427">
            <w:pPr>
              <w:spacing w:after="0" w:line="259" w:lineRule="auto"/>
            </w:pPr>
            <w:r>
              <w:rPr>
                <w:sz w:val="19"/>
              </w:rPr>
              <w:t>88~216</w:t>
            </w:r>
          </w:p>
        </w:tc>
        <w:tc>
          <w:tcPr>
            <w:tcW w:w="3250" w:type="dxa"/>
            <w:gridSpan w:val="2"/>
            <w:shd w:val="clear" w:color="auto" w:fill="F6F7F8"/>
            <w:vAlign w:val="center"/>
          </w:tcPr>
          <w:p w:rsidR="00F84DF5" w:rsidRDefault="00A26427">
            <w:pPr>
              <w:spacing w:after="0" w:line="259" w:lineRule="auto"/>
              <w:jc w:val="center"/>
            </w:pPr>
            <w:r>
              <w:rPr>
                <w:sz w:val="19"/>
              </w:rPr>
              <w:t>150</w:t>
            </w:r>
          </w:p>
        </w:tc>
        <w:tc>
          <w:tcPr>
            <w:tcW w:w="3250" w:type="dxa"/>
            <w:gridSpan w:val="2"/>
            <w:shd w:val="clear" w:color="auto" w:fill="F6F7F8"/>
            <w:vAlign w:val="center"/>
          </w:tcPr>
          <w:p w:rsidR="00F84DF5" w:rsidRDefault="00A26427">
            <w:pPr>
              <w:spacing w:after="0" w:line="259" w:lineRule="auto"/>
              <w:jc w:val="center"/>
            </w:pPr>
            <w:r>
              <w:rPr>
                <w:sz w:val="19"/>
              </w:rPr>
              <w:t>3</w:t>
            </w:r>
          </w:p>
        </w:tc>
      </w:tr>
      <w:tr w:rsidR="00F84DF5">
        <w:trPr>
          <w:cantSplit/>
          <w:jc w:val="center"/>
        </w:trPr>
        <w:tc>
          <w:tcPr>
            <w:tcW w:w="3250" w:type="dxa"/>
            <w:gridSpan w:val="2"/>
            <w:shd w:val="clear" w:color="auto" w:fill="FFFFFF"/>
            <w:vAlign w:val="center"/>
          </w:tcPr>
          <w:p w:rsidR="00F84DF5" w:rsidRDefault="00A26427">
            <w:pPr>
              <w:spacing w:after="0" w:line="259" w:lineRule="auto"/>
            </w:pPr>
            <w:r>
              <w:rPr>
                <w:sz w:val="19"/>
              </w:rPr>
              <w:t>216~960</w:t>
            </w:r>
          </w:p>
        </w:tc>
        <w:tc>
          <w:tcPr>
            <w:tcW w:w="3250" w:type="dxa"/>
            <w:gridSpan w:val="2"/>
            <w:shd w:val="clear" w:color="auto" w:fill="FFFFFF"/>
            <w:vAlign w:val="center"/>
          </w:tcPr>
          <w:p w:rsidR="00F84DF5" w:rsidRDefault="00A26427">
            <w:pPr>
              <w:spacing w:after="0" w:line="259" w:lineRule="auto"/>
              <w:jc w:val="center"/>
            </w:pPr>
            <w:r>
              <w:rPr>
                <w:sz w:val="19"/>
              </w:rPr>
              <w:t>200</w:t>
            </w:r>
          </w:p>
        </w:tc>
        <w:tc>
          <w:tcPr>
            <w:tcW w:w="3250" w:type="dxa"/>
            <w:gridSpan w:val="2"/>
            <w:shd w:val="clear" w:color="auto" w:fill="FFFFFF"/>
            <w:vAlign w:val="center"/>
          </w:tcPr>
          <w:p w:rsidR="00F84DF5" w:rsidRDefault="00A26427">
            <w:pPr>
              <w:spacing w:after="0" w:line="259" w:lineRule="auto"/>
              <w:jc w:val="center"/>
            </w:pPr>
            <w:r>
              <w:rPr>
                <w:sz w:val="19"/>
              </w:rPr>
              <w:t>3</w:t>
            </w:r>
          </w:p>
        </w:tc>
      </w:tr>
      <w:tr w:rsidR="00F84DF5">
        <w:trPr>
          <w:cantSplit/>
          <w:jc w:val="center"/>
        </w:trPr>
        <w:tc>
          <w:tcPr>
            <w:tcW w:w="3250" w:type="dxa"/>
            <w:gridSpan w:val="2"/>
            <w:shd w:val="clear" w:color="auto" w:fill="F6F7F8"/>
            <w:vAlign w:val="center"/>
          </w:tcPr>
          <w:p w:rsidR="00F84DF5" w:rsidRDefault="00A26427">
            <w:pPr>
              <w:spacing w:after="0" w:line="259" w:lineRule="auto"/>
            </w:pPr>
            <w:r>
              <w:rPr>
                <w:sz w:val="19"/>
              </w:rPr>
              <w:t>Above 960</w:t>
            </w:r>
          </w:p>
        </w:tc>
        <w:tc>
          <w:tcPr>
            <w:tcW w:w="3250" w:type="dxa"/>
            <w:gridSpan w:val="2"/>
            <w:shd w:val="clear" w:color="auto" w:fill="F6F7F8"/>
            <w:vAlign w:val="center"/>
          </w:tcPr>
          <w:p w:rsidR="00F84DF5" w:rsidRDefault="00A26427">
            <w:pPr>
              <w:spacing w:after="0" w:line="259" w:lineRule="auto"/>
              <w:jc w:val="center"/>
            </w:pPr>
            <w:r>
              <w:rPr>
                <w:sz w:val="19"/>
              </w:rPr>
              <w:t>500</w:t>
            </w:r>
          </w:p>
        </w:tc>
        <w:tc>
          <w:tcPr>
            <w:tcW w:w="3250" w:type="dxa"/>
            <w:gridSpan w:val="2"/>
            <w:shd w:val="clear" w:color="auto" w:fill="F6F7F8"/>
            <w:vAlign w:val="center"/>
          </w:tcPr>
          <w:p w:rsidR="00F84DF5" w:rsidRDefault="00A26427">
            <w:pPr>
              <w:spacing w:after="0" w:line="259" w:lineRule="auto"/>
              <w:jc w:val="center"/>
            </w:pPr>
            <w:r>
              <w:rPr>
                <w:sz w:val="19"/>
              </w:rPr>
              <w:t>3</w:t>
            </w:r>
          </w:p>
        </w:tc>
      </w:tr>
      <w:tr w:rsidR="00F84DF5">
        <w:trPr>
          <w:cantSplit/>
          <w:tblHeader/>
          <w:jc w:val="center"/>
        </w:trPr>
        <w:tc>
          <w:tcPr>
            <w:tcW w:w="2438" w:type="dxa"/>
            <w:shd w:val="clear" w:color="auto" w:fill="E8EDF2"/>
            <w:vAlign w:val="center"/>
          </w:tcPr>
          <w:p w:rsidR="00F84DF5" w:rsidRDefault="00A26427">
            <w:pPr>
              <w:keepNext/>
              <w:spacing w:after="0" w:line="259" w:lineRule="auto"/>
            </w:pPr>
            <w:r>
              <w:rPr>
                <w:b/>
                <w:sz w:val="19"/>
              </w:rPr>
              <w:t>Frequency</w:t>
            </w:r>
            <w:r>
              <w:rPr>
                <w:b/>
                <w:sz w:val="19"/>
              </w:rPr>
              <w:t xml:space="preserve"> MHz</w:t>
            </w:r>
          </w:p>
        </w:tc>
        <w:tc>
          <w:tcPr>
            <w:tcW w:w="2438" w:type="dxa"/>
            <w:gridSpan w:val="2"/>
            <w:shd w:val="clear" w:color="auto" w:fill="E8EDF2"/>
            <w:vAlign w:val="center"/>
          </w:tcPr>
          <w:p w:rsidR="00F84DF5" w:rsidRDefault="00A26427">
            <w:pPr>
              <w:keepNext/>
              <w:spacing w:after="0" w:line="259" w:lineRule="auto"/>
              <w:jc w:val="center"/>
            </w:pPr>
            <w:r>
              <w:rPr>
                <w:b/>
                <w:sz w:val="19"/>
              </w:rPr>
              <w:t>Peak</w:t>
            </w:r>
            <w:r>
              <w:rPr>
                <w:b/>
                <w:sz w:val="19"/>
              </w:rPr>
              <w:t xml:space="preserve"> dBμV/m</w:t>
            </w:r>
          </w:p>
        </w:tc>
        <w:tc>
          <w:tcPr>
            <w:tcW w:w="2438" w:type="dxa"/>
            <w:gridSpan w:val="2"/>
            <w:shd w:val="clear" w:color="auto" w:fill="E8EDF2"/>
            <w:vAlign w:val="center"/>
          </w:tcPr>
          <w:p w:rsidR="00F84DF5" w:rsidRDefault="00A26427">
            <w:pPr>
              <w:keepNext/>
              <w:spacing w:after="0" w:line="259" w:lineRule="auto"/>
              <w:jc w:val="center"/>
            </w:pPr>
            <w:r>
              <w:rPr>
                <w:b/>
                <w:sz w:val="19"/>
              </w:rPr>
              <w:t>Average</w:t>
            </w:r>
            <w:r>
              <w:rPr>
                <w:b/>
                <w:sz w:val="19"/>
              </w:rPr>
              <w:t xml:space="preserve"> dBμV/m</w:t>
            </w:r>
          </w:p>
        </w:tc>
        <w:tc>
          <w:tcPr>
            <w:tcW w:w="2438" w:type="dxa"/>
            <w:shd w:val="clear" w:color="auto" w:fill="E8EDF2"/>
            <w:vAlign w:val="center"/>
          </w:tcPr>
          <w:p w:rsidR="00F84DF5" w:rsidRDefault="00A26427">
            <w:pPr>
              <w:keepNext/>
              <w:spacing w:after="0" w:line="259" w:lineRule="auto"/>
              <w:jc w:val="center"/>
            </w:pPr>
            <w:r>
              <w:rPr>
                <w:b/>
                <w:sz w:val="19"/>
              </w:rPr>
              <w:t>Measurement distance</w:t>
            </w:r>
          </w:p>
        </w:tc>
      </w:tr>
      <w:tr w:rsidR="00F84DF5">
        <w:trPr>
          <w:cantSplit/>
          <w:jc w:val="center"/>
        </w:trPr>
        <w:tc>
          <w:tcPr>
            <w:tcW w:w="2438" w:type="dxa"/>
            <w:shd w:val="clear" w:color="auto" w:fill="F6F7F8"/>
            <w:vAlign w:val="center"/>
          </w:tcPr>
          <w:p w:rsidR="00F84DF5" w:rsidRDefault="00A26427">
            <w:pPr>
              <w:spacing w:after="0" w:line="259" w:lineRule="auto"/>
            </w:pPr>
            <w:r>
              <w:rPr>
                <w:sz w:val="19"/>
              </w:rPr>
              <w:t>&gt;1000</w:t>
            </w:r>
            <w:r>
              <w:rPr>
                <w:sz w:val="19"/>
              </w:rPr>
              <w:t>（</w:t>
            </w:r>
            <w:r>
              <w:rPr>
                <w:sz w:val="19"/>
              </w:rPr>
              <w:t>1–25 GHz</w:t>
            </w:r>
            <w:r>
              <w:rPr>
                <w:sz w:val="19"/>
              </w:rPr>
              <w:t>）</w:t>
            </w:r>
          </w:p>
        </w:tc>
        <w:tc>
          <w:tcPr>
            <w:tcW w:w="2438" w:type="dxa"/>
            <w:gridSpan w:val="2"/>
            <w:shd w:val="clear" w:color="auto" w:fill="F6F7F8"/>
            <w:vAlign w:val="center"/>
          </w:tcPr>
          <w:p w:rsidR="00F84DF5" w:rsidRDefault="00A26427">
            <w:pPr>
              <w:spacing w:after="0" w:line="259" w:lineRule="auto"/>
              <w:jc w:val="center"/>
            </w:pPr>
            <w:r>
              <w:rPr>
                <w:sz w:val="19"/>
              </w:rPr>
              <w:t>74</w:t>
            </w:r>
          </w:p>
        </w:tc>
        <w:tc>
          <w:tcPr>
            <w:tcW w:w="2438" w:type="dxa"/>
            <w:gridSpan w:val="2"/>
            <w:shd w:val="clear" w:color="auto" w:fill="F6F7F8"/>
            <w:vAlign w:val="center"/>
          </w:tcPr>
          <w:p w:rsidR="00F84DF5" w:rsidRDefault="00A26427">
            <w:pPr>
              <w:spacing w:after="0" w:line="259" w:lineRule="auto"/>
              <w:jc w:val="center"/>
            </w:pPr>
            <w:r>
              <w:rPr>
                <w:sz w:val="19"/>
              </w:rPr>
              <w:t>54</w:t>
            </w:r>
          </w:p>
        </w:tc>
        <w:tc>
          <w:tcPr>
            <w:tcW w:w="2438" w:type="dxa"/>
            <w:shd w:val="clear" w:color="auto" w:fill="F6F7F8"/>
            <w:vAlign w:val="center"/>
          </w:tcPr>
          <w:p w:rsidR="00F84DF5" w:rsidRDefault="00A26427">
            <w:pPr>
              <w:spacing w:after="0" w:line="259" w:lineRule="auto"/>
              <w:jc w:val="center"/>
            </w:pPr>
            <w:r>
              <w:rPr>
                <w:sz w:val="19"/>
              </w:rPr>
              <w:t>3 m</w:t>
            </w:r>
          </w:p>
        </w:tc>
      </w:tr>
    </w:tbl>
    <w:p w:rsidR="00F84DF5" w:rsidRDefault="00A26427">
      <w:r>
        <w:t>Emission level (</w:t>
      </w:r>
      <w:r>
        <w:t>dBμV/m</w:t>
      </w:r>
      <w:r>
        <w:t xml:space="preserve">) </w:t>
      </w:r>
      <w:r>
        <w:t xml:space="preserve">= 20 log₁₀[emission </w:t>
      </w:r>
      <w:r>
        <w:t>level (</w:t>
      </w:r>
      <w:r>
        <w:t>μV/m</w:t>
      </w:r>
      <w:r>
        <w:t/>
      </w:r>
      <w:r>
        <w:t/>
      </w:r>
      <w:r>
        <w: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2438"/>
        <w:gridCol w:w="2948"/>
        <w:gridCol w:w="2324"/>
        <w:gridCol w:w="2041"/>
      </w:tblGrid>
      <w:tr w:rsidR="00F84DF5">
        <w:trPr>
          <w:cantSplit/>
          <w:tblHeader/>
          <w:jc w:val="center"/>
        </w:trPr>
        <w:tc>
          <w:tcPr>
            <w:tcW w:w="2438" w:type="dxa"/>
            <w:shd w:val="clear" w:color="auto" w:fill="E8EDF2"/>
            <w:vAlign w:val="center"/>
          </w:tcPr>
          <w:p w:rsidR="00F84DF5" w:rsidRDefault="00A26427">
            <w:pPr>
              <w:keepNext/>
              <w:spacing w:after="0" w:line="259" w:lineRule="auto"/>
            </w:pPr>
            <w:r>
              <w:rPr>
                <w:b/>
                <w:sz w:val="18"/>
              </w:rPr>
              <w:t>Restricted bands</w:t>
            </w:r>
            <w:r>
              <w:rPr>
                <w:b/>
                <w:sz w:val="18"/>
              </w:rPr>
              <w:t xml:space="preserve"> MHz</w:t>
            </w:r>
          </w:p>
        </w:tc>
        <w:tc>
          <w:tcPr>
            <w:tcW w:w="2948" w:type="dxa"/>
            <w:shd w:val="clear" w:color="auto" w:fill="E8EDF2"/>
            <w:vAlign w:val="center"/>
          </w:tcPr>
          <w:p w:rsidR="00F84DF5" w:rsidRDefault="00A26427">
            <w:pPr>
              <w:keepNext/>
              <w:spacing w:after="0" w:line="259" w:lineRule="auto"/>
              <w:jc w:val="center"/>
            </w:pPr>
            <w:r>
              <w:rPr>
                <w:b/>
                <w:sz w:val="18"/>
              </w:rPr>
              <w:t>Restricted bands</w:t>
            </w:r>
            <w:r>
              <w:rPr>
                <w:b/>
                <w:sz w:val="18"/>
              </w:rPr>
              <w:t xml:space="preserve"> MHz</w:t>
            </w:r>
          </w:p>
        </w:tc>
        <w:tc>
          <w:tcPr>
            <w:tcW w:w="2324" w:type="dxa"/>
            <w:shd w:val="clear" w:color="auto" w:fill="E8EDF2"/>
            <w:vAlign w:val="center"/>
          </w:tcPr>
          <w:p w:rsidR="00F84DF5" w:rsidRDefault="00A26427">
            <w:pPr>
              <w:keepNext/>
              <w:spacing w:after="0" w:line="259" w:lineRule="auto"/>
              <w:jc w:val="center"/>
            </w:pPr>
            <w:r>
              <w:rPr>
                <w:b/>
                <w:sz w:val="18"/>
              </w:rPr>
              <w:t>Restricted bands</w:t>
            </w:r>
            <w:r>
              <w:rPr>
                <w:b/>
                <w:sz w:val="18"/>
              </w:rPr>
              <w:t xml:space="preserve"> MHz</w:t>
            </w:r>
          </w:p>
        </w:tc>
        <w:tc>
          <w:tcPr>
            <w:tcW w:w="2041" w:type="dxa"/>
            <w:shd w:val="clear" w:color="auto" w:fill="E8EDF2"/>
            <w:vAlign w:val="center"/>
          </w:tcPr>
          <w:p w:rsidR="00F84DF5" w:rsidRDefault="00A26427">
            <w:pPr>
              <w:keepNext/>
              <w:spacing w:after="0" w:line="259" w:lineRule="auto"/>
              <w:jc w:val="center"/>
            </w:pPr>
            <w:r>
              <w:rPr>
                <w:b/>
                <w:sz w:val="18"/>
              </w:rPr>
              <w:t>Restricted bands</w:t>
            </w:r>
            <w:r>
              <w:rPr>
                <w:b/>
                <w:sz w:val="18"/>
              </w:rPr>
              <w:t xml:space="preserve"> GHz</w:t>
            </w:r>
          </w:p>
        </w:tc>
      </w:tr>
      <w:tr w:rsidR="00F84DF5">
        <w:trPr>
          <w:cantSplit/>
          <w:jc w:val="center"/>
        </w:trPr>
        <w:tc>
          <w:tcPr>
            <w:tcW w:w="2438" w:type="dxa"/>
            <w:shd w:val="clear" w:color="auto" w:fill="F6F7F8"/>
            <w:vAlign w:val="center"/>
          </w:tcPr>
          <w:p w:rsidR="00F84DF5" w:rsidRDefault="00A26427">
            <w:pPr>
              <w:spacing w:after="0" w:line="259" w:lineRule="auto"/>
            </w:pPr>
            <w:r>
              <w:rPr>
                <w:sz w:val="18"/>
              </w:rPr>
              <w:t>0.090-0.110</w:t>
            </w:r>
          </w:p>
        </w:tc>
        <w:tc>
          <w:tcPr>
            <w:tcW w:w="2948" w:type="dxa"/>
            <w:shd w:val="clear" w:color="auto" w:fill="F6F7F8"/>
            <w:vAlign w:val="center"/>
          </w:tcPr>
          <w:p w:rsidR="00F84DF5" w:rsidRDefault="00A26427">
            <w:pPr>
              <w:spacing w:after="0" w:line="259" w:lineRule="auto"/>
              <w:jc w:val="center"/>
            </w:pPr>
            <w:r>
              <w:rPr>
                <w:sz w:val="18"/>
              </w:rPr>
              <w:t>16.42-16.423</w:t>
            </w:r>
          </w:p>
        </w:tc>
        <w:tc>
          <w:tcPr>
            <w:tcW w:w="2324" w:type="dxa"/>
            <w:shd w:val="clear" w:color="auto" w:fill="F6F7F8"/>
            <w:vAlign w:val="center"/>
          </w:tcPr>
          <w:p w:rsidR="00F84DF5" w:rsidRDefault="00A26427">
            <w:pPr>
              <w:spacing w:after="0" w:line="259" w:lineRule="auto"/>
              <w:jc w:val="center"/>
            </w:pPr>
            <w:r>
              <w:rPr>
                <w:sz w:val="18"/>
              </w:rPr>
              <w:t>399.9-410</w:t>
            </w:r>
          </w:p>
        </w:tc>
        <w:tc>
          <w:tcPr>
            <w:tcW w:w="2041" w:type="dxa"/>
            <w:shd w:val="clear" w:color="auto" w:fill="F6F7F8"/>
            <w:vAlign w:val="center"/>
          </w:tcPr>
          <w:p w:rsidR="00F84DF5" w:rsidRDefault="00A26427">
            <w:pPr>
              <w:spacing w:after="0" w:line="259" w:lineRule="auto"/>
              <w:jc w:val="center"/>
            </w:pPr>
            <w:r>
              <w:rPr>
                <w:sz w:val="18"/>
              </w:rPr>
              <w:t>4.5-5.15</w:t>
            </w:r>
          </w:p>
        </w:tc>
      </w:tr>
      <w:tr w:rsidR="00F84DF5">
        <w:trPr>
          <w:cantSplit/>
          <w:jc w:val="center"/>
        </w:trPr>
        <w:tc>
          <w:tcPr>
            <w:tcW w:w="2438" w:type="dxa"/>
            <w:shd w:val="clear" w:color="auto" w:fill="FFFFFF"/>
            <w:vAlign w:val="center"/>
          </w:tcPr>
          <w:p w:rsidR="00F84DF5" w:rsidRDefault="00A26427">
            <w:pPr>
              <w:spacing w:after="0" w:line="259" w:lineRule="auto"/>
            </w:pPr>
            <w:r>
              <w:rPr>
                <w:sz w:val="18"/>
              </w:rPr>
              <w:t>0.495-0.505</w:t>
            </w:r>
          </w:p>
        </w:tc>
        <w:tc>
          <w:tcPr>
            <w:tcW w:w="2948" w:type="dxa"/>
            <w:shd w:val="clear" w:color="auto" w:fill="FFFFFF"/>
            <w:vAlign w:val="center"/>
          </w:tcPr>
          <w:p w:rsidR="00F84DF5" w:rsidRDefault="00A26427">
            <w:pPr>
              <w:spacing w:after="0" w:line="259" w:lineRule="auto"/>
              <w:jc w:val="center"/>
            </w:pPr>
            <w:r>
              <w:rPr>
                <w:sz w:val="18"/>
              </w:rPr>
              <w:t>16.69475-16.69525</w:t>
            </w:r>
          </w:p>
        </w:tc>
        <w:tc>
          <w:tcPr>
            <w:tcW w:w="2324" w:type="dxa"/>
            <w:shd w:val="clear" w:color="auto" w:fill="FFFFFF"/>
            <w:vAlign w:val="center"/>
          </w:tcPr>
          <w:p w:rsidR="00F84DF5" w:rsidRDefault="00A26427">
            <w:pPr>
              <w:spacing w:after="0" w:line="259" w:lineRule="auto"/>
              <w:jc w:val="center"/>
            </w:pPr>
            <w:r>
              <w:rPr>
                <w:sz w:val="18"/>
              </w:rPr>
              <w:t>608-614</w:t>
            </w:r>
          </w:p>
        </w:tc>
        <w:tc>
          <w:tcPr>
            <w:tcW w:w="2041" w:type="dxa"/>
            <w:shd w:val="clear" w:color="auto" w:fill="FFFFFF"/>
            <w:vAlign w:val="center"/>
          </w:tcPr>
          <w:p w:rsidR="00F84DF5" w:rsidRDefault="00A26427">
            <w:pPr>
              <w:spacing w:after="0" w:line="259" w:lineRule="auto"/>
              <w:jc w:val="center"/>
            </w:pPr>
            <w:r>
              <w:rPr>
                <w:sz w:val="18"/>
              </w:rPr>
              <w:t>5.35-5.46</w:t>
            </w:r>
          </w:p>
        </w:tc>
      </w:tr>
      <w:tr w:rsidR="00F84DF5">
        <w:trPr>
          <w:cantSplit/>
          <w:jc w:val="center"/>
        </w:trPr>
        <w:tc>
          <w:tcPr>
            <w:tcW w:w="2438" w:type="dxa"/>
            <w:shd w:val="clear" w:color="auto" w:fill="F6F7F8"/>
            <w:vAlign w:val="center"/>
          </w:tcPr>
          <w:p w:rsidR="00F84DF5" w:rsidRDefault="00A26427">
            <w:pPr>
              <w:spacing w:after="0" w:line="259" w:lineRule="auto"/>
            </w:pPr>
            <w:r>
              <w:rPr>
                <w:sz w:val="18"/>
              </w:rPr>
              <w:t>2.1735-2.1905</w:t>
            </w:r>
          </w:p>
        </w:tc>
        <w:tc>
          <w:tcPr>
            <w:tcW w:w="2948" w:type="dxa"/>
            <w:shd w:val="clear" w:color="auto" w:fill="F6F7F8"/>
            <w:vAlign w:val="center"/>
          </w:tcPr>
          <w:p w:rsidR="00F84DF5" w:rsidRDefault="00A26427">
            <w:pPr>
              <w:spacing w:after="0" w:line="259" w:lineRule="auto"/>
              <w:jc w:val="center"/>
            </w:pPr>
            <w:r>
              <w:rPr>
                <w:sz w:val="18"/>
              </w:rPr>
              <w:t>16.80425-16.80475</w:t>
            </w:r>
          </w:p>
        </w:tc>
        <w:tc>
          <w:tcPr>
            <w:tcW w:w="2324" w:type="dxa"/>
            <w:shd w:val="clear" w:color="auto" w:fill="F6F7F8"/>
            <w:vAlign w:val="center"/>
          </w:tcPr>
          <w:p w:rsidR="00F84DF5" w:rsidRDefault="00A26427">
            <w:pPr>
              <w:spacing w:after="0" w:line="259" w:lineRule="auto"/>
              <w:jc w:val="center"/>
            </w:pPr>
            <w:r>
              <w:rPr>
                <w:sz w:val="18"/>
              </w:rPr>
              <w:t>960-1240</w:t>
            </w:r>
          </w:p>
        </w:tc>
        <w:tc>
          <w:tcPr>
            <w:tcW w:w="2041" w:type="dxa"/>
            <w:shd w:val="clear" w:color="auto" w:fill="F6F7F8"/>
            <w:vAlign w:val="center"/>
          </w:tcPr>
          <w:p w:rsidR="00F84DF5" w:rsidRDefault="00A26427">
            <w:pPr>
              <w:spacing w:after="0" w:line="259" w:lineRule="auto"/>
              <w:jc w:val="center"/>
            </w:pPr>
            <w:r>
              <w:rPr>
                <w:sz w:val="18"/>
              </w:rPr>
              <w:t>7.25-7.75</w:t>
            </w:r>
          </w:p>
        </w:tc>
      </w:tr>
      <w:tr w:rsidR="00F84DF5">
        <w:trPr>
          <w:cantSplit/>
          <w:jc w:val="center"/>
        </w:trPr>
        <w:tc>
          <w:tcPr>
            <w:tcW w:w="2438" w:type="dxa"/>
            <w:shd w:val="clear" w:color="auto" w:fill="FFFFFF"/>
            <w:vAlign w:val="center"/>
          </w:tcPr>
          <w:p w:rsidR="00F84DF5" w:rsidRDefault="00A26427">
            <w:pPr>
              <w:spacing w:after="0" w:line="259" w:lineRule="auto"/>
            </w:pPr>
            <w:r>
              <w:rPr>
                <w:sz w:val="18"/>
              </w:rPr>
              <w:t>4.125-4.128</w:t>
            </w:r>
          </w:p>
        </w:tc>
        <w:tc>
          <w:tcPr>
            <w:tcW w:w="2948" w:type="dxa"/>
            <w:shd w:val="clear" w:color="auto" w:fill="FFFFFF"/>
            <w:vAlign w:val="center"/>
          </w:tcPr>
          <w:p w:rsidR="00F84DF5" w:rsidRDefault="00A26427">
            <w:pPr>
              <w:spacing w:after="0" w:line="259" w:lineRule="auto"/>
              <w:jc w:val="center"/>
            </w:pPr>
            <w:r>
              <w:rPr>
                <w:sz w:val="18"/>
              </w:rPr>
              <w:t>25.5-25.67</w:t>
            </w:r>
          </w:p>
        </w:tc>
        <w:tc>
          <w:tcPr>
            <w:tcW w:w="2324" w:type="dxa"/>
            <w:shd w:val="clear" w:color="auto" w:fill="FFFFFF"/>
            <w:vAlign w:val="center"/>
          </w:tcPr>
          <w:p w:rsidR="00F84DF5" w:rsidRDefault="00A26427">
            <w:pPr>
              <w:spacing w:after="0" w:line="259" w:lineRule="auto"/>
              <w:jc w:val="center"/>
            </w:pPr>
            <w:r>
              <w:rPr>
                <w:sz w:val="18"/>
              </w:rPr>
              <w:t>1300-1427</w:t>
            </w:r>
          </w:p>
        </w:tc>
        <w:tc>
          <w:tcPr>
            <w:tcW w:w="2041" w:type="dxa"/>
            <w:shd w:val="clear" w:color="auto" w:fill="FFFFFF"/>
            <w:vAlign w:val="center"/>
          </w:tcPr>
          <w:p w:rsidR="00F84DF5" w:rsidRDefault="00A26427">
            <w:pPr>
              <w:spacing w:after="0" w:line="259" w:lineRule="auto"/>
              <w:jc w:val="center"/>
            </w:pPr>
            <w:r>
              <w:rPr>
                <w:sz w:val="18"/>
              </w:rPr>
              <w:t>8.025-8.5</w:t>
            </w:r>
          </w:p>
        </w:tc>
      </w:tr>
      <w:tr w:rsidR="00F84DF5">
        <w:trPr>
          <w:cantSplit/>
          <w:jc w:val="center"/>
        </w:trPr>
        <w:tc>
          <w:tcPr>
            <w:tcW w:w="2438" w:type="dxa"/>
            <w:shd w:val="clear" w:color="auto" w:fill="F6F7F8"/>
            <w:vAlign w:val="center"/>
          </w:tcPr>
          <w:p w:rsidR="00F84DF5" w:rsidRDefault="00A26427">
            <w:pPr>
              <w:spacing w:after="0" w:line="259" w:lineRule="auto"/>
            </w:pPr>
            <w:r>
              <w:rPr>
                <w:sz w:val="18"/>
              </w:rPr>
              <w:lastRenderedPageBreak/>
              <w:t>4.17725-4.17775</w:t>
            </w:r>
          </w:p>
        </w:tc>
        <w:tc>
          <w:tcPr>
            <w:tcW w:w="2948" w:type="dxa"/>
            <w:shd w:val="clear" w:color="auto" w:fill="F6F7F8"/>
            <w:vAlign w:val="center"/>
          </w:tcPr>
          <w:p w:rsidR="00F84DF5" w:rsidRDefault="00A26427">
            <w:pPr>
              <w:spacing w:after="0" w:line="259" w:lineRule="auto"/>
              <w:jc w:val="center"/>
            </w:pPr>
            <w:r>
              <w:rPr>
                <w:sz w:val="18"/>
              </w:rPr>
              <w:t>37.5-38.25</w:t>
            </w:r>
          </w:p>
        </w:tc>
        <w:tc>
          <w:tcPr>
            <w:tcW w:w="2324" w:type="dxa"/>
            <w:shd w:val="clear" w:color="auto" w:fill="F6F7F8"/>
            <w:vAlign w:val="center"/>
          </w:tcPr>
          <w:p w:rsidR="00F84DF5" w:rsidRDefault="00A26427">
            <w:pPr>
              <w:spacing w:after="0" w:line="259" w:lineRule="auto"/>
              <w:jc w:val="center"/>
            </w:pPr>
            <w:r>
              <w:rPr>
                <w:sz w:val="18"/>
              </w:rPr>
              <w:t>1435-1626.5</w:t>
            </w:r>
          </w:p>
        </w:tc>
        <w:tc>
          <w:tcPr>
            <w:tcW w:w="2041" w:type="dxa"/>
            <w:shd w:val="clear" w:color="auto" w:fill="F6F7F8"/>
            <w:vAlign w:val="center"/>
          </w:tcPr>
          <w:p w:rsidR="00F84DF5" w:rsidRDefault="00A26427">
            <w:pPr>
              <w:spacing w:after="0" w:line="259" w:lineRule="auto"/>
              <w:jc w:val="center"/>
            </w:pPr>
            <w:r>
              <w:rPr>
                <w:sz w:val="18"/>
              </w:rPr>
              <w:t>9.0-9.2</w:t>
            </w:r>
          </w:p>
        </w:tc>
      </w:tr>
      <w:tr w:rsidR="00F84DF5">
        <w:trPr>
          <w:cantSplit/>
          <w:jc w:val="center"/>
        </w:trPr>
        <w:tc>
          <w:tcPr>
            <w:tcW w:w="2438" w:type="dxa"/>
            <w:shd w:val="clear" w:color="auto" w:fill="FFFFFF"/>
            <w:vAlign w:val="center"/>
          </w:tcPr>
          <w:p w:rsidR="00F84DF5" w:rsidRDefault="00A26427">
            <w:pPr>
              <w:spacing w:after="0" w:line="259" w:lineRule="auto"/>
            </w:pPr>
            <w:r>
              <w:rPr>
                <w:sz w:val="18"/>
              </w:rPr>
              <w:t>4.20725-4.20775</w:t>
            </w:r>
          </w:p>
        </w:tc>
        <w:tc>
          <w:tcPr>
            <w:tcW w:w="2948" w:type="dxa"/>
            <w:shd w:val="clear" w:color="auto" w:fill="FFFFFF"/>
            <w:vAlign w:val="center"/>
          </w:tcPr>
          <w:p w:rsidR="00F84DF5" w:rsidRDefault="00A26427">
            <w:pPr>
              <w:spacing w:after="0" w:line="259" w:lineRule="auto"/>
              <w:jc w:val="center"/>
            </w:pPr>
            <w:r>
              <w:rPr>
                <w:sz w:val="18"/>
              </w:rPr>
              <w:t>73-74.6</w:t>
            </w:r>
          </w:p>
        </w:tc>
        <w:tc>
          <w:tcPr>
            <w:tcW w:w="2324" w:type="dxa"/>
            <w:shd w:val="clear" w:color="auto" w:fill="FFFFFF"/>
            <w:vAlign w:val="center"/>
          </w:tcPr>
          <w:p w:rsidR="00F84DF5" w:rsidRDefault="00A26427">
            <w:pPr>
              <w:spacing w:after="0" w:line="259" w:lineRule="auto"/>
              <w:jc w:val="center"/>
            </w:pPr>
            <w:r>
              <w:rPr>
                <w:sz w:val="18"/>
              </w:rPr>
              <w:t>1645.5-1646.5</w:t>
            </w:r>
          </w:p>
        </w:tc>
        <w:tc>
          <w:tcPr>
            <w:tcW w:w="2041" w:type="dxa"/>
            <w:shd w:val="clear" w:color="auto" w:fill="FFFFFF"/>
            <w:vAlign w:val="center"/>
          </w:tcPr>
          <w:p w:rsidR="00F84DF5" w:rsidRDefault="00A26427">
            <w:pPr>
              <w:spacing w:after="0" w:line="259" w:lineRule="auto"/>
              <w:jc w:val="center"/>
            </w:pPr>
            <w:r>
              <w:rPr>
                <w:sz w:val="18"/>
              </w:rPr>
              <w:t>9.3-9.5</w:t>
            </w:r>
          </w:p>
        </w:tc>
      </w:tr>
      <w:tr w:rsidR="00F84DF5">
        <w:trPr>
          <w:cantSplit/>
          <w:jc w:val="center"/>
        </w:trPr>
        <w:tc>
          <w:tcPr>
            <w:tcW w:w="2438" w:type="dxa"/>
            <w:shd w:val="clear" w:color="auto" w:fill="F6F7F8"/>
            <w:vAlign w:val="center"/>
          </w:tcPr>
          <w:p w:rsidR="00F84DF5" w:rsidRDefault="00A26427">
            <w:pPr>
              <w:spacing w:after="0" w:line="259" w:lineRule="auto"/>
            </w:pPr>
            <w:r>
              <w:rPr>
                <w:sz w:val="18"/>
              </w:rPr>
              <w:t>6.215-6.218</w:t>
            </w:r>
          </w:p>
        </w:tc>
        <w:tc>
          <w:tcPr>
            <w:tcW w:w="2948" w:type="dxa"/>
            <w:shd w:val="clear" w:color="auto" w:fill="F6F7F8"/>
            <w:vAlign w:val="center"/>
          </w:tcPr>
          <w:p w:rsidR="00F84DF5" w:rsidRDefault="00A26427">
            <w:pPr>
              <w:spacing w:after="0" w:line="259" w:lineRule="auto"/>
              <w:jc w:val="center"/>
            </w:pPr>
            <w:r>
              <w:rPr>
                <w:sz w:val="18"/>
              </w:rPr>
              <w:t>74.8-75.2</w:t>
            </w:r>
          </w:p>
        </w:tc>
        <w:tc>
          <w:tcPr>
            <w:tcW w:w="2324" w:type="dxa"/>
            <w:shd w:val="clear" w:color="auto" w:fill="F6F7F8"/>
            <w:vAlign w:val="center"/>
          </w:tcPr>
          <w:p w:rsidR="00F84DF5" w:rsidRDefault="00A26427">
            <w:pPr>
              <w:spacing w:after="0" w:line="259" w:lineRule="auto"/>
              <w:jc w:val="center"/>
            </w:pPr>
            <w:r>
              <w:rPr>
                <w:sz w:val="18"/>
              </w:rPr>
              <w:t>1660-1710</w:t>
            </w:r>
          </w:p>
        </w:tc>
        <w:tc>
          <w:tcPr>
            <w:tcW w:w="2041" w:type="dxa"/>
            <w:shd w:val="clear" w:color="auto" w:fill="F6F7F8"/>
            <w:vAlign w:val="center"/>
          </w:tcPr>
          <w:p w:rsidR="00F84DF5" w:rsidRDefault="00A26427">
            <w:pPr>
              <w:spacing w:after="0" w:line="259" w:lineRule="auto"/>
              <w:jc w:val="center"/>
            </w:pPr>
            <w:r>
              <w:rPr>
                <w:sz w:val="18"/>
              </w:rPr>
              <w:t>10.6-12.7</w:t>
            </w:r>
          </w:p>
        </w:tc>
      </w:tr>
      <w:tr w:rsidR="00F84DF5">
        <w:trPr>
          <w:cantSplit/>
          <w:jc w:val="center"/>
        </w:trPr>
        <w:tc>
          <w:tcPr>
            <w:tcW w:w="2438" w:type="dxa"/>
            <w:shd w:val="clear" w:color="auto" w:fill="FFFFFF"/>
            <w:vAlign w:val="center"/>
          </w:tcPr>
          <w:p w:rsidR="00F84DF5" w:rsidRDefault="00A26427">
            <w:pPr>
              <w:spacing w:after="0" w:line="259" w:lineRule="auto"/>
            </w:pPr>
            <w:r>
              <w:rPr>
                <w:sz w:val="18"/>
              </w:rPr>
              <w:t>6.26775-6.26825</w:t>
            </w:r>
          </w:p>
        </w:tc>
        <w:tc>
          <w:tcPr>
            <w:tcW w:w="2948" w:type="dxa"/>
            <w:shd w:val="clear" w:color="auto" w:fill="FFFFFF"/>
            <w:vAlign w:val="center"/>
          </w:tcPr>
          <w:p w:rsidR="00F84DF5" w:rsidRDefault="00A26427">
            <w:pPr>
              <w:spacing w:after="0" w:line="259" w:lineRule="auto"/>
              <w:jc w:val="center"/>
            </w:pPr>
            <w:r>
              <w:rPr>
                <w:sz w:val="18"/>
              </w:rPr>
              <w:t>108-121.94</w:t>
            </w:r>
          </w:p>
        </w:tc>
        <w:tc>
          <w:tcPr>
            <w:tcW w:w="2324" w:type="dxa"/>
            <w:shd w:val="clear" w:color="auto" w:fill="FFFFFF"/>
            <w:vAlign w:val="center"/>
          </w:tcPr>
          <w:p w:rsidR="00F84DF5" w:rsidRDefault="00A26427">
            <w:pPr>
              <w:spacing w:after="0" w:line="259" w:lineRule="auto"/>
              <w:jc w:val="center"/>
            </w:pPr>
            <w:r>
              <w:rPr>
                <w:sz w:val="18"/>
              </w:rPr>
              <w:t>1718.8-1722.2</w:t>
            </w:r>
          </w:p>
        </w:tc>
        <w:tc>
          <w:tcPr>
            <w:tcW w:w="2041" w:type="dxa"/>
            <w:shd w:val="clear" w:color="auto" w:fill="FFFFFF"/>
            <w:vAlign w:val="center"/>
          </w:tcPr>
          <w:p w:rsidR="00F84DF5" w:rsidRDefault="00A26427">
            <w:pPr>
              <w:spacing w:after="0" w:line="259" w:lineRule="auto"/>
              <w:jc w:val="center"/>
            </w:pPr>
            <w:r>
              <w:rPr>
                <w:sz w:val="18"/>
              </w:rPr>
              <w:t>13.25-13.4</w:t>
            </w:r>
          </w:p>
        </w:tc>
      </w:tr>
      <w:tr w:rsidR="00F84DF5">
        <w:trPr>
          <w:cantSplit/>
          <w:jc w:val="center"/>
        </w:trPr>
        <w:tc>
          <w:tcPr>
            <w:tcW w:w="2438" w:type="dxa"/>
            <w:shd w:val="clear" w:color="auto" w:fill="F6F7F8"/>
            <w:vAlign w:val="center"/>
          </w:tcPr>
          <w:p w:rsidR="00F84DF5" w:rsidRDefault="00A26427">
            <w:pPr>
              <w:spacing w:after="0" w:line="259" w:lineRule="auto"/>
            </w:pPr>
            <w:r>
              <w:rPr>
                <w:sz w:val="18"/>
              </w:rPr>
              <w:t>6.31175-6.31225</w:t>
            </w:r>
          </w:p>
        </w:tc>
        <w:tc>
          <w:tcPr>
            <w:tcW w:w="2948" w:type="dxa"/>
            <w:shd w:val="clear" w:color="auto" w:fill="F6F7F8"/>
            <w:vAlign w:val="center"/>
          </w:tcPr>
          <w:p w:rsidR="00F84DF5" w:rsidRDefault="00A26427">
            <w:pPr>
              <w:spacing w:after="0" w:line="259" w:lineRule="auto"/>
              <w:jc w:val="center"/>
            </w:pPr>
            <w:r>
              <w:rPr>
                <w:sz w:val="18"/>
              </w:rPr>
              <w:t>123-138</w:t>
            </w:r>
          </w:p>
        </w:tc>
        <w:tc>
          <w:tcPr>
            <w:tcW w:w="2324" w:type="dxa"/>
            <w:shd w:val="clear" w:color="auto" w:fill="F6F7F8"/>
            <w:vAlign w:val="center"/>
          </w:tcPr>
          <w:p w:rsidR="00F84DF5" w:rsidRDefault="00A26427">
            <w:pPr>
              <w:spacing w:after="0" w:line="259" w:lineRule="auto"/>
              <w:jc w:val="center"/>
            </w:pPr>
            <w:r>
              <w:rPr>
                <w:sz w:val="18"/>
              </w:rPr>
              <w:t>2200-2300</w:t>
            </w:r>
          </w:p>
        </w:tc>
        <w:tc>
          <w:tcPr>
            <w:tcW w:w="2041" w:type="dxa"/>
            <w:shd w:val="clear" w:color="auto" w:fill="F6F7F8"/>
            <w:vAlign w:val="center"/>
          </w:tcPr>
          <w:p w:rsidR="00F84DF5" w:rsidRDefault="00A26427">
            <w:pPr>
              <w:spacing w:after="0" w:line="259" w:lineRule="auto"/>
              <w:jc w:val="center"/>
            </w:pPr>
            <w:r>
              <w:rPr>
                <w:sz w:val="18"/>
              </w:rPr>
              <w:t>14.47-14.5</w:t>
            </w:r>
          </w:p>
        </w:tc>
      </w:tr>
      <w:tr w:rsidR="00F84DF5">
        <w:trPr>
          <w:cantSplit/>
          <w:jc w:val="center"/>
        </w:trPr>
        <w:tc>
          <w:tcPr>
            <w:tcW w:w="2438" w:type="dxa"/>
            <w:shd w:val="clear" w:color="auto" w:fill="FFFFFF"/>
            <w:vAlign w:val="center"/>
          </w:tcPr>
          <w:p w:rsidR="00F84DF5" w:rsidRDefault="00A26427">
            <w:pPr>
              <w:spacing w:after="0" w:line="259" w:lineRule="auto"/>
            </w:pPr>
            <w:r>
              <w:rPr>
                <w:sz w:val="18"/>
              </w:rPr>
              <w:t>8.291-8.294</w:t>
            </w:r>
          </w:p>
        </w:tc>
        <w:tc>
          <w:tcPr>
            <w:tcW w:w="2948" w:type="dxa"/>
            <w:shd w:val="clear" w:color="auto" w:fill="FFFFFF"/>
            <w:vAlign w:val="center"/>
          </w:tcPr>
          <w:p w:rsidR="00F84DF5" w:rsidRDefault="00A26427">
            <w:pPr>
              <w:spacing w:after="0" w:line="259" w:lineRule="auto"/>
              <w:jc w:val="center"/>
            </w:pPr>
            <w:r>
              <w:rPr>
                <w:sz w:val="18"/>
              </w:rPr>
              <w:t>149.9-150.05</w:t>
            </w:r>
          </w:p>
        </w:tc>
        <w:tc>
          <w:tcPr>
            <w:tcW w:w="2324" w:type="dxa"/>
            <w:shd w:val="clear" w:color="auto" w:fill="FFFFFF"/>
            <w:vAlign w:val="center"/>
          </w:tcPr>
          <w:p w:rsidR="00F84DF5" w:rsidRDefault="00A26427">
            <w:pPr>
              <w:spacing w:after="0" w:line="259" w:lineRule="auto"/>
              <w:jc w:val="center"/>
            </w:pPr>
            <w:r>
              <w:rPr>
                <w:sz w:val="18"/>
              </w:rPr>
              <w:t>2310-2390</w:t>
            </w:r>
          </w:p>
        </w:tc>
        <w:tc>
          <w:tcPr>
            <w:tcW w:w="2041" w:type="dxa"/>
            <w:shd w:val="clear" w:color="auto" w:fill="FFFFFF"/>
            <w:vAlign w:val="center"/>
          </w:tcPr>
          <w:p w:rsidR="00F84DF5" w:rsidRDefault="00A26427">
            <w:pPr>
              <w:spacing w:after="0" w:line="259" w:lineRule="auto"/>
              <w:jc w:val="center"/>
            </w:pPr>
            <w:r>
              <w:rPr>
                <w:sz w:val="18"/>
              </w:rPr>
              <w:t>15.35-16.2</w:t>
            </w:r>
          </w:p>
        </w:tc>
      </w:tr>
      <w:tr w:rsidR="00F84DF5">
        <w:trPr>
          <w:cantSplit/>
          <w:jc w:val="center"/>
        </w:trPr>
        <w:tc>
          <w:tcPr>
            <w:tcW w:w="2438" w:type="dxa"/>
            <w:shd w:val="clear" w:color="auto" w:fill="F6F7F8"/>
            <w:vAlign w:val="center"/>
          </w:tcPr>
          <w:p w:rsidR="00F84DF5" w:rsidRDefault="00A26427">
            <w:pPr>
              <w:spacing w:after="0" w:line="259" w:lineRule="auto"/>
            </w:pPr>
            <w:r>
              <w:rPr>
                <w:sz w:val="18"/>
              </w:rPr>
              <w:t>8.362-8.366</w:t>
            </w:r>
          </w:p>
        </w:tc>
        <w:tc>
          <w:tcPr>
            <w:tcW w:w="2948" w:type="dxa"/>
            <w:shd w:val="clear" w:color="auto" w:fill="F6F7F8"/>
            <w:vAlign w:val="center"/>
          </w:tcPr>
          <w:p w:rsidR="00F84DF5" w:rsidRDefault="00A26427">
            <w:pPr>
              <w:spacing w:after="0" w:line="259" w:lineRule="auto"/>
              <w:jc w:val="center"/>
            </w:pPr>
            <w:r>
              <w:rPr>
                <w:sz w:val="18"/>
              </w:rPr>
              <w:t>156.52475-156.52525</w:t>
            </w:r>
          </w:p>
        </w:tc>
        <w:tc>
          <w:tcPr>
            <w:tcW w:w="2324" w:type="dxa"/>
            <w:shd w:val="clear" w:color="auto" w:fill="F6F7F8"/>
            <w:vAlign w:val="center"/>
          </w:tcPr>
          <w:p w:rsidR="00F84DF5" w:rsidRDefault="00A26427">
            <w:pPr>
              <w:spacing w:after="0" w:line="259" w:lineRule="auto"/>
              <w:jc w:val="center"/>
            </w:pPr>
            <w:r>
              <w:rPr>
                <w:sz w:val="18"/>
              </w:rPr>
              <w:t>2483.5-2500</w:t>
            </w:r>
          </w:p>
        </w:tc>
        <w:tc>
          <w:tcPr>
            <w:tcW w:w="2041" w:type="dxa"/>
            <w:shd w:val="clear" w:color="auto" w:fill="F6F7F8"/>
            <w:vAlign w:val="center"/>
          </w:tcPr>
          <w:p w:rsidR="00F84DF5" w:rsidRDefault="00A26427">
            <w:pPr>
              <w:spacing w:after="0" w:line="259" w:lineRule="auto"/>
              <w:jc w:val="center"/>
            </w:pPr>
            <w:r>
              <w:rPr>
                <w:sz w:val="18"/>
              </w:rPr>
              <w:t>17.7-21.4</w:t>
            </w:r>
          </w:p>
        </w:tc>
      </w:tr>
      <w:tr w:rsidR="00F84DF5">
        <w:trPr>
          <w:cantSplit/>
          <w:jc w:val="center"/>
        </w:trPr>
        <w:tc>
          <w:tcPr>
            <w:tcW w:w="2438" w:type="dxa"/>
            <w:shd w:val="clear" w:color="auto" w:fill="FFFFFF"/>
            <w:vAlign w:val="center"/>
          </w:tcPr>
          <w:p w:rsidR="00F84DF5" w:rsidRDefault="00A26427">
            <w:pPr>
              <w:spacing w:after="0" w:line="259" w:lineRule="auto"/>
            </w:pPr>
            <w:r>
              <w:rPr>
                <w:sz w:val="18"/>
              </w:rPr>
              <w:t>8.37625-8.38675</w:t>
            </w:r>
          </w:p>
        </w:tc>
        <w:tc>
          <w:tcPr>
            <w:tcW w:w="2948" w:type="dxa"/>
            <w:shd w:val="clear" w:color="auto" w:fill="FFFFFF"/>
            <w:vAlign w:val="center"/>
          </w:tcPr>
          <w:p w:rsidR="00F84DF5" w:rsidRDefault="00A26427">
            <w:pPr>
              <w:spacing w:after="0" w:line="259" w:lineRule="auto"/>
              <w:jc w:val="center"/>
            </w:pPr>
            <w:r>
              <w:rPr>
                <w:sz w:val="18"/>
              </w:rPr>
              <w:t>156.7-156.9</w:t>
            </w:r>
          </w:p>
        </w:tc>
        <w:tc>
          <w:tcPr>
            <w:tcW w:w="2324" w:type="dxa"/>
            <w:shd w:val="clear" w:color="auto" w:fill="FFFFFF"/>
            <w:vAlign w:val="center"/>
          </w:tcPr>
          <w:p w:rsidR="00F84DF5" w:rsidRDefault="00A26427">
            <w:pPr>
              <w:spacing w:after="0" w:line="259" w:lineRule="auto"/>
              <w:jc w:val="center"/>
            </w:pPr>
            <w:r>
              <w:rPr>
                <w:sz w:val="18"/>
              </w:rPr>
              <w:t>2690-2900</w:t>
            </w:r>
          </w:p>
        </w:tc>
        <w:tc>
          <w:tcPr>
            <w:tcW w:w="2041" w:type="dxa"/>
            <w:shd w:val="clear" w:color="auto" w:fill="FFFFFF"/>
            <w:vAlign w:val="center"/>
          </w:tcPr>
          <w:p w:rsidR="00F84DF5" w:rsidRDefault="00A26427">
            <w:pPr>
              <w:spacing w:after="0" w:line="259" w:lineRule="auto"/>
              <w:jc w:val="center"/>
            </w:pPr>
            <w:r>
              <w:rPr>
                <w:sz w:val="18"/>
              </w:rPr>
              <w:t>22.01-23.12</w:t>
            </w:r>
          </w:p>
        </w:tc>
      </w:tr>
      <w:tr w:rsidR="00F84DF5">
        <w:trPr>
          <w:cantSplit/>
          <w:jc w:val="center"/>
        </w:trPr>
        <w:tc>
          <w:tcPr>
            <w:tcW w:w="2438" w:type="dxa"/>
            <w:shd w:val="clear" w:color="auto" w:fill="F6F7F8"/>
            <w:vAlign w:val="center"/>
          </w:tcPr>
          <w:p w:rsidR="00F84DF5" w:rsidRDefault="00A26427">
            <w:pPr>
              <w:spacing w:after="0" w:line="259" w:lineRule="auto"/>
            </w:pPr>
            <w:r>
              <w:rPr>
                <w:sz w:val="18"/>
              </w:rPr>
              <w:t>8.41425-8.41475</w:t>
            </w:r>
          </w:p>
        </w:tc>
        <w:tc>
          <w:tcPr>
            <w:tcW w:w="2948" w:type="dxa"/>
            <w:shd w:val="clear" w:color="auto" w:fill="F6F7F8"/>
            <w:vAlign w:val="center"/>
          </w:tcPr>
          <w:p w:rsidR="00F84DF5" w:rsidRDefault="00A26427">
            <w:pPr>
              <w:spacing w:after="0" w:line="259" w:lineRule="auto"/>
              <w:jc w:val="center"/>
            </w:pPr>
            <w:r>
              <w:rPr>
                <w:sz w:val="18"/>
              </w:rPr>
              <w:t>162.0125-167.17</w:t>
            </w:r>
          </w:p>
        </w:tc>
        <w:tc>
          <w:tcPr>
            <w:tcW w:w="2324" w:type="dxa"/>
            <w:shd w:val="clear" w:color="auto" w:fill="F6F7F8"/>
            <w:vAlign w:val="center"/>
          </w:tcPr>
          <w:p w:rsidR="00F84DF5" w:rsidRDefault="00A26427">
            <w:pPr>
              <w:spacing w:after="0" w:line="259" w:lineRule="auto"/>
              <w:jc w:val="center"/>
            </w:pPr>
            <w:r>
              <w:rPr>
                <w:sz w:val="18"/>
              </w:rPr>
              <w:t>3260-3267</w:t>
            </w:r>
          </w:p>
        </w:tc>
        <w:tc>
          <w:tcPr>
            <w:tcW w:w="2041" w:type="dxa"/>
            <w:shd w:val="clear" w:color="auto" w:fill="F6F7F8"/>
            <w:vAlign w:val="center"/>
          </w:tcPr>
          <w:p w:rsidR="00F84DF5" w:rsidRDefault="00A26427">
            <w:pPr>
              <w:spacing w:after="0" w:line="259" w:lineRule="auto"/>
              <w:jc w:val="center"/>
            </w:pPr>
            <w:r>
              <w:rPr>
                <w:sz w:val="18"/>
              </w:rPr>
              <w:t>23.6-24.0</w:t>
            </w:r>
          </w:p>
        </w:tc>
      </w:tr>
      <w:tr w:rsidR="00F84DF5">
        <w:trPr>
          <w:cantSplit/>
          <w:jc w:val="center"/>
        </w:trPr>
        <w:tc>
          <w:tcPr>
            <w:tcW w:w="2438" w:type="dxa"/>
            <w:shd w:val="clear" w:color="auto" w:fill="FFFFFF"/>
            <w:vAlign w:val="center"/>
          </w:tcPr>
          <w:p w:rsidR="00F84DF5" w:rsidRDefault="00A26427">
            <w:pPr>
              <w:spacing w:after="0" w:line="259" w:lineRule="auto"/>
            </w:pPr>
            <w:r>
              <w:rPr>
                <w:sz w:val="18"/>
              </w:rPr>
              <w:t>12.29-12.293</w:t>
            </w:r>
          </w:p>
        </w:tc>
        <w:tc>
          <w:tcPr>
            <w:tcW w:w="2948" w:type="dxa"/>
            <w:shd w:val="clear" w:color="auto" w:fill="FFFFFF"/>
            <w:vAlign w:val="center"/>
          </w:tcPr>
          <w:p w:rsidR="00F84DF5" w:rsidRDefault="00A26427">
            <w:pPr>
              <w:spacing w:after="0" w:line="259" w:lineRule="auto"/>
              <w:jc w:val="center"/>
            </w:pPr>
            <w:r>
              <w:rPr>
                <w:sz w:val="18"/>
              </w:rPr>
              <w:t>167.72-173.2</w:t>
            </w:r>
          </w:p>
        </w:tc>
        <w:tc>
          <w:tcPr>
            <w:tcW w:w="2324" w:type="dxa"/>
            <w:shd w:val="clear" w:color="auto" w:fill="FFFFFF"/>
            <w:vAlign w:val="center"/>
          </w:tcPr>
          <w:p w:rsidR="00F84DF5" w:rsidRDefault="00A26427">
            <w:pPr>
              <w:spacing w:after="0" w:line="259" w:lineRule="auto"/>
              <w:jc w:val="center"/>
            </w:pPr>
            <w:r>
              <w:rPr>
                <w:sz w:val="18"/>
              </w:rPr>
              <w:t>3332-3339</w:t>
            </w:r>
          </w:p>
        </w:tc>
        <w:tc>
          <w:tcPr>
            <w:tcW w:w="2041" w:type="dxa"/>
            <w:shd w:val="clear" w:color="auto" w:fill="FFFFFF"/>
            <w:vAlign w:val="center"/>
          </w:tcPr>
          <w:p w:rsidR="00F84DF5" w:rsidRDefault="00A26427">
            <w:pPr>
              <w:spacing w:after="0" w:line="259" w:lineRule="auto"/>
              <w:jc w:val="center"/>
            </w:pPr>
            <w:r>
              <w:rPr>
                <w:sz w:val="18"/>
              </w:rPr>
              <w:t>31.2-31.8</w:t>
            </w:r>
          </w:p>
        </w:tc>
      </w:tr>
      <w:tr w:rsidR="00F84DF5">
        <w:trPr>
          <w:cantSplit/>
          <w:jc w:val="center"/>
        </w:trPr>
        <w:tc>
          <w:tcPr>
            <w:tcW w:w="2438" w:type="dxa"/>
            <w:shd w:val="clear" w:color="auto" w:fill="F6F7F8"/>
            <w:vAlign w:val="center"/>
          </w:tcPr>
          <w:p w:rsidR="00F84DF5" w:rsidRDefault="00A26427">
            <w:pPr>
              <w:spacing w:after="0" w:line="259" w:lineRule="auto"/>
            </w:pPr>
            <w:r>
              <w:rPr>
                <w:sz w:val="18"/>
              </w:rPr>
              <w:t>12.51975-12.52025</w:t>
            </w:r>
          </w:p>
        </w:tc>
        <w:tc>
          <w:tcPr>
            <w:tcW w:w="2948" w:type="dxa"/>
            <w:shd w:val="clear" w:color="auto" w:fill="F6F7F8"/>
            <w:vAlign w:val="center"/>
          </w:tcPr>
          <w:p w:rsidR="00F84DF5" w:rsidRDefault="00A26427">
            <w:pPr>
              <w:spacing w:after="0" w:line="259" w:lineRule="auto"/>
              <w:jc w:val="center"/>
            </w:pPr>
            <w:r>
              <w:rPr>
                <w:sz w:val="18"/>
              </w:rPr>
              <w:t>240-285</w:t>
            </w:r>
          </w:p>
        </w:tc>
        <w:tc>
          <w:tcPr>
            <w:tcW w:w="2324" w:type="dxa"/>
            <w:shd w:val="clear" w:color="auto" w:fill="F6F7F8"/>
            <w:vAlign w:val="center"/>
          </w:tcPr>
          <w:p w:rsidR="00F84DF5" w:rsidRDefault="00A26427">
            <w:pPr>
              <w:spacing w:after="0" w:line="259" w:lineRule="auto"/>
              <w:jc w:val="center"/>
            </w:pPr>
            <w:r>
              <w:rPr>
                <w:sz w:val="18"/>
              </w:rPr>
              <w:t>3345.8-3358</w:t>
            </w:r>
          </w:p>
        </w:tc>
        <w:tc>
          <w:tcPr>
            <w:tcW w:w="2041" w:type="dxa"/>
            <w:shd w:val="clear" w:color="auto" w:fill="F6F7F8"/>
            <w:vAlign w:val="center"/>
          </w:tcPr>
          <w:p w:rsidR="00F84DF5" w:rsidRDefault="00A26427">
            <w:pPr>
              <w:spacing w:after="0" w:line="259" w:lineRule="auto"/>
              <w:jc w:val="center"/>
            </w:pPr>
            <w:r>
              <w:rPr>
                <w:sz w:val="18"/>
              </w:rPr>
              <w:t>36.43-36.5</w:t>
            </w:r>
          </w:p>
        </w:tc>
      </w:tr>
      <w:tr w:rsidR="00F84DF5">
        <w:trPr>
          <w:cantSplit/>
          <w:jc w:val="center"/>
        </w:trPr>
        <w:tc>
          <w:tcPr>
            <w:tcW w:w="2438" w:type="dxa"/>
            <w:shd w:val="clear" w:color="auto" w:fill="FFFFFF"/>
            <w:vAlign w:val="center"/>
          </w:tcPr>
          <w:p w:rsidR="00F84DF5" w:rsidRDefault="00A26427">
            <w:pPr>
              <w:spacing w:after="0" w:line="259" w:lineRule="auto"/>
            </w:pPr>
            <w:r>
              <w:rPr>
                <w:sz w:val="18"/>
              </w:rPr>
              <w:t>12.57675-12.57725</w:t>
            </w:r>
          </w:p>
        </w:tc>
        <w:tc>
          <w:tcPr>
            <w:tcW w:w="2948" w:type="dxa"/>
            <w:shd w:val="clear" w:color="auto" w:fill="FFFFFF"/>
            <w:vAlign w:val="center"/>
          </w:tcPr>
          <w:p w:rsidR="00F84DF5" w:rsidRDefault="00A26427">
            <w:pPr>
              <w:spacing w:after="0" w:line="259" w:lineRule="auto"/>
              <w:jc w:val="center"/>
            </w:pPr>
            <w:r>
              <w:rPr>
                <w:sz w:val="18"/>
              </w:rPr>
              <w:t>322-335.4</w:t>
            </w:r>
          </w:p>
        </w:tc>
        <w:tc>
          <w:tcPr>
            <w:tcW w:w="2324" w:type="dxa"/>
            <w:shd w:val="clear" w:color="auto" w:fill="FFFFFF"/>
            <w:vAlign w:val="center"/>
          </w:tcPr>
          <w:p w:rsidR="00F84DF5" w:rsidRDefault="00A26427">
            <w:pPr>
              <w:spacing w:after="0" w:line="259" w:lineRule="auto"/>
              <w:jc w:val="center"/>
            </w:pPr>
            <w:r>
              <w:rPr>
                <w:sz w:val="18"/>
              </w:rPr>
              <w:t>3600-4400</w:t>
            </w:r>
          </w:p>
        </w:tc>
        <w:tc>
          <w:tcPr>
            <w:tcW w:w="2041" w:type="dxa"/>
            <w:shd w:val="clear" w:color="auto" w:fill="FFFFFF"/>
            <w:vAlign w:val="center"/>
          </w:tcPr>
          <w:p w:rsidR="00F84DF5" w:rsidRDefault="00A26427">
            <w:pPr>
              <w:spacing w:after="0" w:line="259" w:lineRule="auto"/>
              <w:jc w:val="center"/>
            </w:pPr>
            <w:r>
              <w:rPr>
                <w:sz w:val="18"/>
              </w:rPr>
              <w:t>Above 38.6</w:t>
            </w:r>
          </w:p>
        </w:tc>
      </w:tr>
      <w:tr w:rsidR="00F84DF5">
        <w:trPr>
          <w:cantSplit/>
          <w:jc w:val="center"/>
        </w:trPr>
        <w:tc>
          <w:tcPr>
            <w:tcW w:w="2438" w:type="dxa"/>
            <w:shd w:val="clear" w:color="auto" w:fill="F6F7F8"/>
            <w:vAlign w:val="center"/>
          </w:tcPr>
          <w:p w:rsidR="00F84DF5" w:rsidRDefault="00A26427">
            <w:pPr>
              <w:spacing w:after="0" w:line="259" w:lineRule="auto"/>
            </w:pPr>
            <w:r>
              <w:rPr>
                <w:sz w:val="18"/>
              </w:rPr>
              <w:t>13.36-13.41</w:t>
            </w:r>
          </w:p>
        </w:tc>
        <w:tc>
          <w:tcPr>
            <w:tcW w:w="2948" w:type="dxa"/>
            <w:shd w:val="clear" w:color="auto" w:fill="F6F7F8"/>
            <w:vAlign w:val="center"/>
          </w:tcPr>
          <w:p w:rsidR="00F84DF5" w:rsidRDefault="00F84DF5">
            <w:pPr>
              <w:spacing w:after="0" w:line="259" w:lineRule="auto"/>
              <w:jc w:val="center"/>
            </w:pPr>
          </w:p>
        </w:tc>
        <w:tc>
          <w:tcPr>
            <w:tcW w:w="2324" w:type="dxa"/>
            <w:shd w:val="clear" w:color="auto" w:fill="F6F7F8"/>
            <w:vAlign w:val="center"/>
          </w:tcPr>
          <w:p w:rsidR="00F84DF5" w:rsidRDefault="00F84DF5">
            <w:pPr>
              <w:spacing w:after="0" w:line="259" w:lineRule="auto"/>
              <w:jc w:val="center"/>
            </w:pPr>
          </w:p>
        </w:tc>
        <w:tc>
          <w:tcPr>
            <w:tcW w:w="2041" w:type="dxa"/>
            <w:shd w:val="clear" w:color="auto" w:fill="F6F7F8"/>
            <w:vAlign w:val="center"/>
          </w:tcPr>
          <w:p w:rsidR="00F84DF5" w:rsidRDefault="00F84DF5">
            <w:pPr>
              <w:spacing w:after="0" w:line="259" w:lineRule="auto"/>
              <w:jc w:val="center"/>
            </w:pPr>
          </w:p>
        </w:tc>
      </w:tr>
    </w:tbl>
    <w:p w:rsidR="00F84DF5" w:rsidRDefault="00A26427">
      <w:pPr>
        <w:pStyle w:val="4"/>
      </w:pPr>
      <w:r>
        <w:t xml:space="preserve">7.2.2. </w:t>
      </w:r>
      <w:r>
        <w:t>Instrument Settings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3231"/>
        <w:gridCol w:w="19"/>
        <w:gridCol w:w="2929"/>
        <w:gridCol w:w="321"/>
        <w:gridCol w:w="3251"/>
      </w:tblGrid>
      <w:tr w:rsidR="00F84DF5">
        <w:trPr>
          <w:cantSplit/>
          <w:tblHeader/>
          <w:jc w:val="center"/>
        </w:trPr>
        <w:tc>
          <w:tcPr>
            <w:tcW w:w="3231" w:type="dxa"/>
            <w:shd w:val="clear" w:color="auto" w:fill="E8EDF2"/>
            <w:vAlign w:val="center"/>
          </w:tcPr>
          <w:p w:rsidR="00F84DF5" w:rsidRDefault="00A26427">
            <w:pPr>
              <w:keepNext/>
              <w:spacing w:after="0" w:line="259" w:lineRule="auto"/>
            </w:pPr>
            <w:r>
              <w:rPr>
                <w:b/>
                <w:sz w:val="18"/>
              </w:rPr>
              <w:t>Measurement range</w:t>
            </w:r>
          </w:p>
        </w:tc>
        <w:tc>
          <w:tcPr>
            <w:tcW w:w="2948" w:type="dxa"/>
            <w:gridSpan w:val="2"/>
            <w:shd w:val="clear" w:color="auto" w:fill="E8EDF2"/>
            <w:vAlign w:val="center"/>
          </w:tcPr>
          <w:p w:rsidR="00F84DF5" w:rsidRDefault="00A26427">
            <w:pPr>
              <w:keepNext/>
              <w:spacing w:after="0" w:line="259" w:lineRule="auto"/>
              <w:jc w:val="center"/>
            </w:pPr>
            <w:r>
              <w:rPr>
                <w:b/>
                <w:sz w:val="18"/>
              </w:rPr>
              <w:t xml:space="preserve">Attenuation </w:t>
            </w:r>
            <w:r>
              <w:rPr>
                <w:b/>
                <w:sz w:val="18"/>
              </w:rPr>
              <w:t xml:space="preserve">/ </w:t>
            </w:r>
            <w:r>
              <w:rPr>
                <w:b/>
                <w:sz w:val="18"/>
              </w:rPr>
              <w:t>detector</w:t>
            </w:r>
          </w:p>
        </w:tc>
        <w:tc>
          <w:tcPr>
            <w:tcW w:w="3572" w:type="dxa"/>
            <w:gridSpan w:val="2"/>
            <w:shd w:val="clear" w:color="auto" w:fill="E8EDF2"/>
            <w:vAlign w:val="center"/>
          </w:tcPr>
          <w:p w:rsidR="00F84DF5" w:rsidRDefault="00A26427">
            <w:pPr>
              <w:keepNext/>
              <w:spacing w:after="0" w:line="259" w:lineRule="auto"/>
              <w:jc w:val="center"/>
            </w:pPr>
            <w:r>
              <w:rPr>
                <w:b/>
                <w:sz w:val="18"/>
              </w:rPr>
              <w:t>RBW / VBW</w:t>
            </w:r>
          </w:p>
        </w:tc>
      </w:tr>
      <w:tr w:rsidR="00F84DF5">
        <w:trPr>
          <w:cantSplit/>
          <w:jc w:val="center"/>
        </w:trPr>
        <w:tc>
          <w:tcPr>
            <w:tcW w:w="3231" w:type="dxa"/>
            <w:shd w:val="clear" w:color="auto" w:fill="F6F7F8"/>
            <w:vAlign w:val="center"/>
          </w:tcPr>
          <w:p w:rsidR="00F84DF5" w:rsidRDefault="00A26427">
            <w:pPr>
              <w:spacing w:after="0" w:line="259" w:lineRule="auto"/>
            </w:pPr>
            <w:r>
              <w:rPr>
                <w:sz w:val="18"/>
              </w:rPr>
              <w:t>9 kHz–150 kHz</w:t>
            </w:r>
          </w:p>
        </w:tc>
        <w:tc>
          <w:tcPr>
            <w:tcW w:w="2948" w:type="dxa"/>
            <w:gridSpan w:val="2"/>
            <w:shd w:val="clear" w:color="auto" w:fill="F6F7F8"/>
            <w:vAlign w:val="center"/>
          </w:tcPr>
          <w:p w:rsidR="00F84DF5" w:rsidRDefault="00A26427">
            <w:pPr>
              <w:spacing w:after="0" w:line="259" w:lineRule="auto"/>
              <w:jc w:val="center"/>
            </w:pPr>
            <w:r>
              <w:rPr>
                <w:sz w:val="18"/>
              </w:rPr>
              <w:t>Auto</w:t>
            </w:r>
            <w:r>
              <w:rPr>
                <w:sz w:val="18"/>
              </w:rPr>
              <w:t>；</w:t>
            </w:r>
            <w:r>
              <w:rPr>
                <w:sz w:val="18"/>
              </w:rPr>
              <w:t>Peak/QP/AV</w:t>
            </w:r>
          </w:p>
        </w:tc>
        <w:tc>
          <w:tcPr>
            <w:tcW w:w="3572" w:type="dxa"/>
            <w:gridSpan w:val="2"/>
            <w:shd w:val="clear" w:color="auto" w:fill="F6F7F8"/>
            <w:vAlign w:val="center"/>
          </w:tcPr>
          <w:p w:rsidR="00F84DF5" w:rsidRDefault="00A26427">
            <w:pPr>
              <w:spacing w:after="0" w:line="259" w:lineRule="auto"/>
              <w:jc w:val="center"/>
            </w:pPr>
            <w:r>
              <w:rPr>
                <w:sz w:val="18"/>
              </w:rPr>
              <w:t>200 Hz / 200 Hz</w:t>
            </w:r>
          </w:p>
        </w:tc>
      </w:tr>
      <w:tr w:rsidR="00F84DF5">
        <w:trPr>
          <w:cantSplit/>
          <w:jc w:val="center"/>
        </w:trPr>
        <w:tc>
          <w:tcPr>
            <w:tcW w:w="3231" w:type="dxa"/>
            <w:shd w:val="clear" w:color="auto" w:fill="FFFFFF"/>
            <w:vAlign w:val="center"/>
          </w:tcPr>
          <w:p w:rsidR="00F84DF5" w:rsidRDefault="00A26427">
            <w:pPr>
              <w:spacing w:after="0" w:line="259" w:lineRule="auto"/>
            </w:pPr>
            <w:r>
              <w:rPr>
                <w:sz w:val="18"/>
              </w:rPr>
              <w:t>150 kHz–30 MHz</w:t>
            </w:r>
          </w:p>
        </w:tc>
        <w:tc>
          <w:tcPr>
            <w:tcW w:w="2948" w:type="dxa"/>
            <w:gridSpan w:val="2"/>
            <w:shd w:val="clear" w:color="auto" w:fill="FFFFFF"/>
            <w:vAlign w:val="center"/>
          </w:tcPr>
          <w:p w:rsidR="00F84DF5" w:rsidRDefault="00A26427">
            <w:pPr>
              <w:spacing w:after="0" w:line="259" w:lineRule="auto"/>
              <w:jc w:val="center"/>
            </w:pPr>
            <w:r>
              <w:rPr>
                <w:sz w:val="18"/>
              </w:rPr>
              <w:t>Auto</w:t>
            </w:r>
            <w:r>
              <w:rPr>
                <w:sz w:val="18"/>
              </w:rPr>
              <w:t>；</w:t>
            </w:r>
            <w:r>
              <w:rPr>
                <w:sz w:val="18"/>
              </w:rPr>
              <w:t>Peak/QP/AV</w:t>
            </w:r>
          </w:p>
        </w:tc>
        <w:tc>
          <w:tcPr>
            <w:tcW w:w="3572" w:type="dxa"/>
            <w:gridSpan w:val="2"/>
            <w:shd w:val="clear" w:color="auto" w:fill="FFFFFF"/>
            <w:vAlign w:val="center"/>
          </w:tcPr>
          <w:p w:rsidR="00F84DF5" w:rsidRDefault="00A26427">
            <w:pPr>
              <w:spacing w:after="0" w:line="259" w:lineRule="auto"/>
              <w:jc w:val="center"/>
            </w:pPr>
            <w:r>
              <w:rPr>
                <w:sz w:val="18"/>
              </w:rPr>
              <w:t>9 kHz / 9 kHz</w:t>
            </w:r>
          </w:p>
        </w:tc>
      </w:tr>
      <w:tr w:rsidR="00F84DF5">
        <w:trPr>
          <w:cantSplit/>
          <w:jc w:val="center"/>
        </w:trPr>
        <w:tc>
          <w:tcPr>
            <w:tcW w:w="3231" w:type="dxa"/>
            <w:shd w:val="clear" w:color="auto" w:fill="F6F7F8"/>
            <w:vAlign w:val="center"/>
          </w:tcPr>
          <w:p w:rsidR="00F84DF5" w:rsidRDefault="00A26427">
            <w:pPr>
              <w:spacing w:after="0" w:line="259" w:lineRule="auto"/>
            </w:pPr>
            <w:r>
              <w:rPr>
                <w:sz w:val="18"/>
              </w:rPr>
              <w:t>30–1000 MHz</w:t>
            </w:r>
          </w:p>
        </w:tc>
        <w:tc>
          <w:tcPr>
            <w:tcW w:w="2948" w:type="dxa"/>
            <w:gridSpan w:val="2"/>
            <w:shd w:val="clear" w:color="auto" w:fill="F6F7F8"/>
            <w:vAlign w:val="center"/>
          </w:tcPr>
          <w:p w:rsidR="00F84DF5" w:rsidRDefault="00A26427">
            <w:pPr>
              <w:spacing w:after="0" w:line="259" w:lineRule="auto"/>
              <w:jc w:val="center"/>
            </w:pPr>
            <w:r>
              <w:rPr>
                <w:sz w:val="18"/>
              </w:rPr>
              <w:t>Auto</w:t>
            </w:r>
            <w:r>
              <w:rPr>
                <w:sz w:val="18"/>
              </w:rPr>
              <w:t>；</w:t>
            </w:r>
            <w:r>
              <w:rPr>
                <w:sz w:val="18"/>
              </w:rPr>
              <w:t>Peak/QP</w:t>
            </w:r>
          </w:p>
        </w:tc>
        <w:tc>
          <w:tcPr>
            <w:tcW w:w="3572" w:type="dxa"/>
            <w:gridSpan w:val="2"/>
            <w:shd w:val="clear" w:color="auto" w:fill="F6F7F8"/>
            <w:vAlign w:val="center"/>
          </w:tcPr>
          <w:p w:rsidR="00F84DF5" w:rsidRDefault="00A26427">
            <w:pPr>
              <w:spacing w:after="0" w:line="259" w:lineRule="auto"/>
              <w:jc w:val="center"/>
            </w:pPr>
            <w:r>
              <w:rPr>
                <w:sz w:val="18"/>
              </w:rPr>
              <w:t>120 kHz / 300 kHz</w:t>
            </w:r>
          </w:p>
        </w:tc>
      </w:tr>
      <w:tr w:rsidR="00F84DF5">
        <w:trPr>
          <w:cantSplit/>
          <w:jc w:val="center"/>
        </w:trPr>
        <w:tc>
          <w:tcPr>
            <w:tcW w:w="3231" w:type="dxa"/>
            <w:shd w:val="clear" w:color="auto" w:fill="FFFFFF"/>
            <w:vAlign w:val="center"/>
          </w:tcPr>
          <w:p w:rsidR="00F84DF5" w:rsidRDefault="00A26427">
            <w:pPr>
              <w:spacing w:after="0" w:line="259" w:lineRule="auto"/>
            </w:pPr>
            <w:r>
              <w:rPr>
                <w:sz w:val="18"/>
              </w:rPr>
              <w:t>1000 MHz–</w:t>
            </w:r>
            <w:r>
              <w:rPr>
                <w:sz w:val="18"/>
              </w:rPr>
              <w:t xml:space="preserve">10th </w:t>
            </w:r>
            <w:r>
              <w:rPr>
                <w:sz w:val="18"/>
              </w:rPr>
              <w:t xml:space="preserve">harmonic of the </w:t>
            </w:r>
            <w:r>
              <w:rPr>
                <w:sz w:val="18"/>
              </w:rPr>
              <w:t>carrier</w:t>
            </w:r>
          </w:p>
        </w:tc>
        <w:tc>
          <w:tcPr>
            <w:tcW w:w="2948" w:type="dxa"/>
            <w:gridSpan w:val="2"/>
            <w:shd w:val="clear" w:color="auto" w:fill="FFFFFF"/>
            <w:vAlign w:val="center"/>
          </w:tcPr>
          <w:p w:rsidR="00F84DF5" w:rsidRDefault="00A26427">
            <w:pPr>
              <w:spacing w:after="0" w:line="259" w:lineRule="auto"/>
              <w:jc w:val="center"/>
            </w:pPr>
            <w:r>
              <w:rPr>
                <w:sz w:val="18"/>
              </w:rPr>
              <w:t>Auto</w:t>
            </w:r>
            <w:r>
              <w:rPr>
                <w:sz w:val="18"/>
              </w:rPr>
              <w:t xml:space="preserve">; </w:t>
            </w:r>
            <w:r>
              <w:rPr>
                <w:sz w:val="18"/>
              </w:rPr>
              <w:t>Peak</w:t>
            </w:r>
            <w:r>
              <w:rPr>
                <w:sz w:val="18"/>
              </w:rPr>
              <w:t xml:space="preserve"> (as marked in the settings table); </w:t>
            </w:r>
            <w:r>
              <w:rPr>
                <w:sz w:val="18"/>
              </w:rPr>
              <w:t>Peak/AV</w:t>
            </w:r>
            <w:r>
              <w:rPr>
                <w:sz w:val="18"/>
              </w:rPr>
              <w:t xml:space="preserve"> (as marked in the frequency range)</w:t>
            </w:r>
          </w:p>
        </w:tc>
        <w:tc>
          <w:tcPr>
            <w:tcW w:w="3572" w:type="dxa"/>
            <w:gridSpan w:val="2"/>
            <w:shd w:val="clear" w:color="auto" w:fill="FFFFFF"/>
            <w:vAlign w:val="center"/>
          </w:tcPr>
          <w:p w:rsidR="00F84DF5" w:rsidRDefault="00A26427">
            <w:pPr>
              <w:spacing w:after="0" w:line="259" w:lineRule="auto"/>
              <w:jc w:val="center"/>
            </w:pPr>
            <w:r>
              <w:rPr>
                <w:sz w:val="18"/>
              </w:rPr>
              <w:t xml:space="preserve">Peak: </w:t>
            </w:r>
            <w:r>
              <w:rPr>
                <w:sz w:val="18"/>
              </w:rPr>
              <w:t>1 MHz / 3 MHz</w:t>
            </w:r>
            <w:r>
              <w:rPr>
                <w:sz w:val="18"/>
              </w:rPr>
              <w:br/>
            </w:r>
            <w:r>
              <w:rPr>
                <w:sz w:val="18"/>
              </w:rPr>
              <w:t xml:space="preserve">; Average: </w:t>
            </w:r>
            <w:r>
              <w:rPr>
                <w:sz w:val="18"/>
              </w:rPr>
              <w:t>1 MHz / (1/T MHz)</w:t>
            </w:r>
          </w:p>
        </w:tc>
      </w:tr>
      <w:tr w:rsidR="00F84DF5">
        <w:trPr>
          <w:cantSplit/>
          <w:jc w:val="center"/>
        </w:trPr>
        <w:tc>
          <w:tcPr>
            <w:tcW w:w="3231" w:type="dxa"/>
            <w:shd w:val="clear" w:color="auto" w:fill="F6F7F8"/>
            <w:vAlign w:val="center"/>
          </w:tcPr>
          <w:p w:rsidR="00F84DF5" w:rsidRDefault="00A26427">
            <w:pPr>
              <w:spacing w:after="0" w:line="259" w:lineRule="auto"/>
            </w:pPr>
            <w:r>
              <w:rPr>
                <w:sz w:val="18"/>
              </w:rPr>
              <w:t>Restricted band edges: low end</w:t>
            </w:r>
            <w:r>
              <w:rPr>
                <w:sz w:val="18"/>
              </w:rPr>
              <w:t xml:space="preserve"> 2310–2410 MHz</w:t>
            </w:r>
            <w:r>
              <w:rPr>
                <w:sz w:val="18"/>
              </w:rPr>
              <w:t>; high end</w:t>
            </w:r>
            <w:r>
              <w:rPr>
                <w:sz w:val="18"/>
              </w:rPr>
              <w:t xml:space="preserve"> 2476–2500 MHz</w:t>
            </w:r>
          </w:p>
        </w:tc>
        <w:tc>
          <w:tcPr>
            <w:tcW w:w="2948" w:type="dxa"/>
            <w:gridSpan w:val="2"/>
            <w:shd w:val="clear" w:color="auto" w:fill="F6F7F8"/>
            <w:vAlign w:val="center"/>
          </w:tcPr>
          <w:p w:rsidR="00F84DF5" w:rsidRDefault="00A26427">
            <w:pPr>
              <w:spacing w:after="0" w:line="259" w:lineRule="auto"/>
              <w:jc w:val="center"/>
            </w:pPr>
            <w:r>
              <w:rPr>
                <w:sz w:val="18"/>
              </w:rPr>
              <w:t>Peak</w:t>
            </w:r>
            <w:r>
              <w:rPr>
                <w:sz w:val="18"/>
              </w:rPr>
              <w:t xml:space="preserve"> (as marked in the settings table)</w:t>
            </w:r>
          </w:p>
        </w:tc>
        <w:tc>
          <w:tcPr>
            <w:tcW w:w="3572" w:type="dxa"/>
            <w:gridSpan w:val="2"/>
            <w:shd w:val="clear" w:color="auto" w:fill="F6F7F8"/>
            <w:vAlign w:val="center"/>
          </w:tcPr>
          <w:p w:rsidR="00F84DF5" w:rsidRDefault="00A26427">
            <w:pPr>
              <w:spacing w:after="0" w:line="259" w:lineRule="auto"/>
              <w:jc w:val="center"/>
            </w:pPr>
            <w:r>
              <w:rPr>
                <w:sz w:val="18"/>
              </w:rPr>
              <w:t xml:space="preserve">Peak: </w:t>
            </w:r>
            <w:r>
              <w:rPr>
                <w:sz w:val="18"/>
              </w:rPr>
              <w:t>1 MHz / 3 MHz</w:t>
            </w:r>
            <w:r>
              <w:rPr>
                <w:sz w:val="18"/>
              </w:rPr>
              <w:br/>
            </w:r>
            <w:r>
              <w:rPr>
                <w:sz w:val="18"/>
              </w:rPr>
              <w:t xml:space="preserve">; Average: </w:t>
            </w:r>
            <w:r>
              <w:rPr>
                <w:sz w:val="18"/>
              </w:rPr>
              <w:t>1 MHz / (1/T MHz)</w:t>
            </w:r>
          </w:p>
        </w:tc>
      </w:tr>
      <w:tr w:rsidR="00F84DF5">
        <w:trPr>
          <w:cantSplit/>
          <w:tblHeader/>
          <w:jc w:val="center"/>
        </w:trPr>
        <w:tc>
          <w:tcPr>
            <w:tcW w:w="3250" w:type="dxa"/>
            <w:gridSpan w:val="2"/>
            <w:shd w:val="clear" w:color="auto" w:fill="E8EDF2"/>
            <w:vAlign w:val="center"/>
          </w:tcPr>
          <w:p w:rsidR="00F84DF5" w:rsidRDefault="00A26427">
            <w:pPr>
              <w:keepNext/>
              <w:spacing w:after="0" w:line="259" w:lineRule="auto"/>
            </w:pPr>
            <w:r>
              <w:rPr>
                <w:b/>
                <w:sz w:val="19"/>
              </w:rPr>
              <w:t>Receiver frequency range</w:t>
            </w:r>
          </w:p>
        </w:tc>
        <w:tc>
          <w:tcPr>
            <w:tcW w:w="3250" w:type="dxa"/>
            <w:gridSpan w:val="2"/>
            <w:shd w:val="clear" w:color="auto" w:fill="E8EDF2"/>
            <w:vAlign w:val="center"/>
          </w:tcPr>
          <w:p w:rsidR="00F84DF5" w:rsidRDefault="00A26427">
            <w:pPr>
              <w:keepNext/>
              <w:spacing w:after="0" w:line="259" w:lineRule="auto"/>
              <w:jc w:val="center"/>
            </w:pPr>
            <w:r>
              <w:rPr>
                <w:b/>
                <w:sz w:val="19"/>
              </w:rPr>
              <w:t>RB</w:t>
            </w:r>
          </w:p>
        </w:tc>
        <w:tc>
          <w:tcPr>
            <w:tcW w:w="3250" w:type="dxa"/>
            <w:shd w:val="clear" w:color="auto" w:fill="E8EDF2"/>
            <w:vAlign w:val="center"/>
          </w:tcPr>
          <w:p w:rsidR="00F84DF5" w:rsidRDefault="00A26427">
            <w:pPr>
              <w:keepNext/>
              <w:spacing w:after="0" w:line="259" w:lineRule="auto"/>
              <w:jc w:val="center"/>
            </w:pPr>
            <w:r>
              <w:rPr>
                <w:b/>
                <w:sz w:val="19"/>
              </w:rPr>
              <w:t>Detector</w:t>
            </w:r>
          </w:p>
        </w:tc>
      </w:tr>
      <w:tr w:rsidR="00F84DF5">
        <w:trPr>
          <w:cantSplit/>
          <w:jc w:val="center"/>
        </w:trPr>
        <w:tc>
          <w:tcPr>
            <w:tcW w:w="3250" w:type="dxa"/>
            <w:gridSpan w:val="2"/>
            <w:shd w:val="clear" w:color="auto" w:fill="F6F7F8"/>
            <w:vAlign w:val="center"/>
          </w:tcPr>
          <w:p w:rsidR="00F84DF5" w:rsidRDefault="00A26427">
            <w:pPr>
              <w:spacing w:after="0" w:line="259" w:lineRule="auto"/>
            </w:pPr>
            <w:r>
              <w:rPr>
                <w:sz w:val="19"/>
              </w:rPr>
              <w:t>9–90 kHz</w:t>
            </w:r>
          </w:p>
        </w:tc>
        <w:tc>
          <w:tcPr>
            <w:tcW w:w="3250" w:type="dxa"/>
            <w:gridSpan w:val="2"/>
            <w:shd w:val="clear" w:color="auto" w:fill="F6F7F8"/>
            <w:vAlign w:val="center"/>
          </w:tcPr>
          <w:p w:rsidR="00F84DF5" w:rsidRDefault="00A26427">
            <w:pPr>
              <w:spacing w:after="0" w:line="259" w:lineRule="auto"/>
              <w:jc w:val="center"/>
            </w:pPr>
            <w:r>
              <w:rPr>
                <w:sz w:val="19"/>
              </w:rPr>
              <w:t>200 Hz</w:t>
            </w:r>
          </w:p>
        </w:tc>
        <w:tc>
          <w:tcPr>
            <w:tcW w:w="3250" w:type="dxa"/>
            <w:shd w:val="clear" w:color="auto" w:fill="F6F7F8"/>
            <w:vAlign w:val="center"/>
          </w:tcPr>
          <w:p w:rsidR="00F84DF5" w:rsidRDefault="00A26427">
            <w:pPr>
              <w:spacing w:after="0" w:line="259" w:lineRule="auto"/>
              <w:jc w:val="center"/>
            </w:pPr>
            <w:r>
              <w:rPr>
                <w:sz w:val="19"/>
              </w:rPr>
              <w:t>PK &amp; AV</w:t>
            </w:r>
          </w:p>
        </w:tc>
      </w:tr>
      <w:tr w:rsidR="00F84DF5">
        <w:trPr>
          <w:cantSplit/>
          <w:jc w:val="center"/>
        </w:trPr>
        <w:tc>
          <w:tcPr>
            <w:tcW w:w="3250" w:type="dxa"/>
            <w:gridSpan w:val="2"/>
            <w:shd w:val="clear" w:color="auto" w:fill="FFFFFF"/>
            <w:vAlign w:val="center"/>
          </w:tcPr>
          <w:p w:rsidR="00F84DF5" w:rsidRDefault="00A26427">
            <w:pPr>
              <w:spacing w:after="0" w:line="259" w:lineRule="auto"/>
            </w:pPr>
            <w:r>
              <w:rPr>
                <w:sz w:val="19"/>
              </w:rPr>
              <w:t>90–110 kHz</w:t>
            </w:r>
          </w:p>
        </w:tc>
        <w:tc>
          <w:tcPr>
            <w:tcW w:w="3250" w:type="dxa"/>
            <w:gridSpan w:val="2"/>
            <w:shd w:val="clear" w:color="auto" w:fill="FFFFFF"/>
            <w:vAlign w:val="center"/>
          </w:tcPr>
          <w:p w:rsidR="00F84DF5" w:rsidRDefault="00A26427">
            <w:pPr>
              <w:spacing w:after="0" w:line="259" w:lineRule="auto"/>
              <w:jc w:val="center"/>
            </w:pPr>
            <w:r>
              <w:rPr>
                <w:sz w:val="19"/>
              </w:rPr>
              <w:t>200 Hz</w:t>
            </w:r>
          </w:p>
        </w:tc>
        <w:tc>
          <w:tcPr>
            <w:tcW w:w="3250" w:type="dxa"/>
            <w:shd w:val="clear" w:color="auto" w:fill="FFFFFF"/>
            <w:vAlign w:val="center"/>
          </w:tcPr>
          <w:p w:rsidR="00F84DF5" w:rsidRDefault="00A26427">
            <w:pPr>
              <w:spacing w:after="0" w:line="259" w:lineRule="auto"/>
              <w:jc w:val="center"/>
            </w:pPr>
            <w:r>
              <w:rPr>
                <w:sz w:val="19"/>
              </w:rPr>
              <w:t>QP</w:t>
            </w:r>
          </w:p>
        </w:tc>
      </w:tr>
      <w:tr w:rsidR="00F84DF5">
        <w:trPr>
          <w:cantSplit/>
          <w:jc w:val="center"/>
        </w:trPr>
        <w:tc>
          <w:tcPr>
            <w:tcW w:w="3250" w:type="dxa"/>
            <w:gridSpan w:val="2"/>
            <w:shd w:val="clear" w:color="auto" w:fill="F6F7F8"/>
            <w:vAlign w:val="center"/>
          </w:tcPr>
          <w:p w:rsidR="00F84DF5" w:rsidRDefault="00A26427">
            <w:pPr>
              <w:spacing w:after="0" w:line="259" w:lineRule="auto"/>
            </w:pPr>
            <w:r>
              <w:rPr>
                <w:sz w:val="19"/>
              </w:rPr>
              <w:t>110–490 kHz</w:t>
            </w:r>
          </w:p>
        </w:tc>
        <w:tc>
          <w:tcPr>
            <w:tcW w:w="3250" w:type="dxa"/>
            <w:gridSpan w:val="2"/>
            <w:shd w:val="clear" w:color="auto" w:fill="F6F7F8"/>
            <w:vAlign w:val="center"/>
          </w:tcPr>
          <w:p w:rsidR="00F84DF5" w:rsidRDefault="00A26427">
            <w:pPr>
              <w:spacing w:after="0" w:line="259" w:lineRule="auto"/>
              <w:jc w:val="center"/>
            </w:pPr>
            <w:r>
              <w:rPr>
                <w:sz w:val="19"/>
              </w:rPr>
              <w:t>200 Hz</w:t>
            </w:r>
          </w:p>
        </w:tc>
        <w:tc>
          <w:tcPr>
            <w:tcW w:w="3250" w:type="dxa"/>
            <w:shd w:val="clear" w:color="auto" w:fill="F6F7F8"/>
            <w:vAlign w:val="center"/>
          </w:tcPr>
          <w:p w:rsidR="00F84DF5" w:rsidRDefault="00A26427">
            <w:pPr>
              <w:spacing w:after="0" w:line="259" w:lineRule="auto"/>
              <w:jc w:val="center"/>
            </w:pPr>
            <w:r>
              <w:rPr>
                <w:sz w:val="19"/>
              </w:rPr>
              <w:t>PK &amp; AV</w:t>
            </w:r>
          </w:p>
        </w:tc>
      </w:tr>
      <w:tr w:rsidR="00F84DF5">
        <w:trPr>
          <w:cantSplit/>
          <w:jc w:val="center"/>
        </w:trPr>
        <w:tc>
          <w:tcPr>
            <w:tcW w:w="3250" w:type="dxa"/>
            <w:gridSpan w:val="2"/>
            <w:shd w:val="clear" w:color="auto" w:fill="FFFFFF"/>
            <w:vAlign w:val="center"/>
          </w:tcPr>
          <w:p w:rsidR="00F84DF5" w:rsidRDefault="00A26427">
            <w:pPr>
              <w:spacing w:after="0" w:line="259" w:lineRule="auto"/>
            </w:pPr>
            <w:r>
              <w:rPr>
                <w:sz w:val="19"/>
              </w:rPr>
              <w:t>490 kHz–30 MHz</w:t>
            </w:r>
          </w:p>
        </w:tc>
        <w:tc>
          <w:tcPr>
            <w:tcW w:w="3250" w:type="dxa"/>
            <w:gridSpan w:val="2"/>
            <w:shd w:val="clear" w:color="auto" w:fill="FFFFFF"/>
            <w:vAlign w:val="center"/>
          </w:tcPr>
          <w:p w:rsidR="00F84DF5" w:rsidRDefault="00A26427">
            <w:pPr>
              <w:spacing w:after="0" w:line="259" w:lineRule="auto"/>
              <w:jc w:val="center"/>
            </w:pPr>
            <w:r>
              <w:rPr>
                <w:sz w:val="19"/>
              </w:rPr>
              <w:t>9 kHz</w:t>
            </w:r>
          </w:p>
        </w:tc>
        <w:tc>
          <w:tcPr>
            <w:tcW w:w="3250" w:type="dxa"/>
            <w:shd w:val="clear" w:color="auto" w:fill="FFFFFF"/>
            <w:vAlign w:val="center"/>
          </w:tcPr>
          <w:p w:rsidR="00F84DF5" w:rsidRDefault="00A26427">
            <w:pPr>
              <w:spacing w:after="0" w:line="259" w:lineRule="auto"/>
              <w:jc w:val="center"/>
            </w:pPr>
            <w:r>
              <w:rPr>
                <w:sz w:val="19"/>
              </w:rPr>
              <w:t>QP</w:t>
            </w:r>
          </w:p>
        </w:tc>
      </w:tr>
      <w:tr w:rsidR="00F84DF5">
        <w:trPr>
          <w:cantSplit/>
          <w:jc w:val="center"/>
        </w:trPr>
        <w:tc>
          <w:tcPr>
            <w:tcW w:w="3250" w:type="dxa"/>
            <w:gridSpan w:val="2"/>
            <w:shd w:val="clear" w:color="auto" w:fill="F6F7F8"/>
            <w:vAlign w:val="center"/>
          </w:tcPr>
          <w:p w:rsidR="00F84DF5" w:rsidRDefault="00A26427">
            <w:pPr>
              <w:spacing w:after="0" w:line="259" w:lineRule="auto"/>
            </w:pPr>
            <w:r>
              <w:rPr>
                <w:sz w:val="19"/>
              </w:rPr>
              <w:t>30–1000 MHz</w:t>
            </w:r>
          </w:p>
        </w:tc>
        <w:tc>
          <w:tcPr>
            <w:tcW w:w="3250" w:type="dxa"/>
            <w:gridSpan w:val="2"/>
            <w:shd w:val="clear" w:color="auto" w:fill="F6F7F8"/>
            <w:vAlign w:val="center"/>
          </w:tcPr>
          <w:p w:rsidR="00F84DF5" w:rsidRDefault="00A26427">
            <w:pPr>
              <w:spacing w:after="0" w:line="259" w:lineRule="auto"/>
              <w:jc w:val="center"/>
            </w:pPr>
            <w:r>
              <w:rPr>
                <w:sz w:val="19"/>
              </w:rPr>
              <w:t>120 kHz</w:t>
            </w:r>
          </w:p>
        </w:tc>
        <w:tc>
          <w:tcPr>
            <w:tcW w:w="3250" w:type="dxa"/>
            <w:shd w:val="clear" w:color="auto" w:fill="F6F7F8"/>
            <w:vAlign w:val="center"/>
          </w:tcPr>
          <w:p w:rsidR="00F84DF5" w:rsidRDefault="00A26427">
            <w:pPr>
              <w:spacing w:after="0" w:line="259" w:lineRule="auto"/>
              <w:jc w:val="center"/>
            </w:pPr>
            <w:r>
              <w:rPr>
                <w:sz w:val="19"/>
              </w:rPr>
              <w:t>QP</w:t>
            </w:r>
          </w:p>
        </w:tc>
      </w:tr>
    </w:tbl>
    <w:p w:rsidR="00F84DF5" w:rsidRDefault="00A26427">
      <w:r>
        <w:t xml:space="preserve">Receiver attenuation: </w:t>
      </w:r>
      <w:r>
        <w:t>Auto</w:t>
      </w:r>
      <w:r>
        <w:t>.</w:t>
      </w:r>
    </w:p>
    <w:p w:rsidR="00F84DF5" w:rsidRDefault="00A26427">
      <w:pPr>
        <w:pStyle w:val="4"/>
      </w:pPr>
      <w:r>
        <w:t xml:space="preserve">7.2.3. </w:t>
      </w:r>
      <w:r>
        <w:t>Test Procedure and Operating Conditions</w:t>
      </w:r>
    </w:p>
    <w:p w:rsidR="00F84DF5" w:rsidRDefault="00A26427">
      <w:r>
        <w:t xml:space="preserve">A 3 m measurement distance is used for both 0.009 MHz–1 GHz </w:t>
      </w:r>
      <w:r>
        <w:t>and above 1 GHz, in a 3 m anechoic chamber. The equipment under test is placed on a turntable, 0.8 m above the ground below</w:t>
      </w:r>
      <w:r>
        <w:t xml:space="preserve"> 1 GHz </w:t>
      </w:r>
      <w:r>
        <w:t/>
      </w:r>
      <w:r>
        <w:t xml:space="preserve"/>
      </w:r>
      <w:r>
        <w:t/>
      </w:r>
      <w:r>
        <w:t xml:space="preserve"/>
      </w:r>
      <w:r>
        <w:t/>
      </w:r>
      <w:r>
        <w:t xml:space="preserve"/>
      </w:r>
      <w:r>
        <w:t/>
      </w:r>
      <w:r>
        <w:t xml:space="preserve"/>
      </w:r>
      <w:r>
        <w:t/>
      </w:r>
      <w:r>
        <w:t xml:space="preserve"/>
      </w:r>
      <w:r>
        <w:t>and</w:t>
      </w:r>
      <w:r>
        <w:t xml:space="preserve"> 1.5 m</w:t>
      </w:r>
      <w:r>
        <w:t xml:space="preserve"> above the ground above 1 GHz; the turntable rotates through</w:t>
      </w:r>
      <w:r>
        <w:t xml:space="preserve"> 360° </w:t>
      </w:r>
      <w:r>
        <w:t>to find the position of maximum radiation.</w:t>
      </w:r>
    </w:p>
    <w:p w:rsidR="00F84DF5" w:rsidRDefault="00A26427">
      <w:r>
        <w:t xml:space="preserve">The test antenna height varies </w:t>
      </w:r>
      <w:r>
        <w:t xml:space="preserve">from 1–4 m, using both </w:t>
      </w:r>
      <w:r>
        <w:t>horizontal and vertical polarization. A peak-detector prescan is first performed with a spectrum analyzer, significant peaks are marked, and measurements are repeated using quasi-peak detection. If a peak is already below the quasi-peak limit, no additional quasi-peak measurement is performed.</w:t>
      </w:r>
    </w:p>
    <w:p w:rsidR="00F84DF5" w:rsidRDefault="00A26427">
      <w:r>
        <w:lastRenderedPageBreak/>
        <w:t>Both horizontal and vertical polarizations were tested, and prescans were performed on three orthogonal axes to record the worst-case emissions. Deviation from the test standard: none. The equipment uses its normal operating configuration and transmits continuously; see</w:t>
      </w:r>
      <w:r>
        <w:t xml:space="preserve"> RF_Test Setup photos</w:t>
      </w:r>
      <w:r>
        <w:t xml:space="preserve"> for the actual configuration.</w:t>
      </w:r>
    </w:p>
    <w:p w:rsidR="00F84DF5" w:rsidRDefault="00A26427">
      <w:pPr>
        <w:pStyle w:val="4"/>
      </w:pPr>
      <w:r>
        <w:t xml:space="preserve">7.2.4. </w:t>
      </w:r>
      <w:r>
        <w:t>Test Setup Diagrams</w:t>
      </w:r>
    </w:p>
    <w:p w:rsidR="00F84DF5" w:rsidRDefault="00A26427">
      <w:pPr>
        <w:keepNext/>
      </w:pPr>
      <w:r>
        <w:rPr>
          <w:b/>
          <w:sz w:val="18"/>
        </w:rPr>
        <w:t xml:space="preserve">Radiated </w:t>
      </w:r>
      <w:r>
        <w:rPr>
          <w:b/>
          <w:sz w:val="18"/>
        </w:rPr>
        <w:t xml:space="preserve">Emission </w:t>
      </w:r>
      <w:r>
        <w:rPr>
          <w:b/>
          <w:sz w:val="18"/>
        </w:rPr>
        <w:t>Setup Below 30 MHz</w:t>
      </w:r>
    </w:p>
    <w:p w:rsidR="00F84DF5" w:rsidRDefault="00A26427">
      <w:pPr>
        <w:spacing w:after="140"/>
        <w:jc w:val="center"/>
      </w:pPr>
      <w:r>
        <w:rPr>
          <w:noProof/>
          <w:lang w:eastAsia="zh-CN"/>
        </w:rPr>
        <w:drawing>
          <wp:inline distT="0" distB="0" distL="0" distR="0">
            <wp:extent cx="5544000" cy="219936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png"/>
                    <pic:cNvPicPr/>
                  </pic:nvPicPr>
                  <pic:blipFill>
                    <a:blip r:embed="rId10"/>
                    <a:stretch>
                      <a:fillRect/>
                    </a:stretch>
                  </pic:blipFill>
                  <pic:spPr>
                    <a:xfrm>
                      <a:off x="0" y="0"/>
                      <a:ext cx="5544000" cy="2199367"/>
                    </a:xfrm>
                    <a:prstGeom prst="rect">
                      <a:avLst/>
                    </a:prstGeom>
                  </pic:spPr>
                </pic:pic>
              </a:graphicData>
            </a:graphic>
          </wp:inline>
        </w:drawing>
      </w:r>
    </w:p>
    <w:p w:rsidR="00F84DF5" w:rsidRDefault="00A26427">
      <w:pPr>
        <w:keepNext/>
      </w:pPr>
      <w:r>
        <w:rPr>
          <w:b/>
          <w:sz w:val="18"/>
        </w:rPr>
        <w:t xml:space="preserve">Radiated Emission Setup from </w:t>
      </w:r>
      <w:r>
        <w:rPr>
          <w:b/>
          <w:sz w:val="18"/>
        </w:rPr>
        <w:t>30 MHz–1 GHz</w:t>
      </w:r>
    </w:p>
    <w:p w:rsidR="00F84DF5" w:rsidRDefault="00A26427">
      <w:pPr>
        <w:spacing w:after="140"/>
        <w:jc w:val="center"/>
      </w:pPr>
      <w:r>
        <w:rPr>
          <w:noProof/>
          <w:lang w:eastAsia="zh-CN"/>
        </w:rPr>
        <w:drawing>
          <wp:inline distT="0" distB="0" distL="0" distR="0">
            <wp:extent cx="5544000" cy="243297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png"/>
                    <pic:cNvPicPr/>
                  </pic:nvPicPr>
                  <pic:blipFill>
                    <a:blip r:embed="rId11"/>
                    <a:stretch>
                      <a:fillRect/>
                    </a:stretch>
                  </pic:blipFill>
                  <pic:spPr>
                    <a:xfrm>
                      <a:off x="0" y="0"/>
                      <a:ext cx="5544000" cy="2432978"/>
                    </a:xfrm>
                    <a:prstGeom prst="rect">
                      <a:avLst/>
                    </a:prstGeom>
                  </pic:spPr>
                </pic:pic>
              </a:graphicData>
            </a:graphic>
          </wp:inline>
        </w:drawing>
      </w:r>
    </w:p>
    <w:p w:rsidR="00F84DF5" w:rsidRDefault="00A26427">
      <w:pPr>
        <w:keepNext/>
      </w:pPr>
      <w:r>
        <w:rPr>
          <w:b/>
          <w:sz w:val="18"/>
        </w:rPr>
        <w:t xml:space="preserve">Radiated </w:t>
      </w:r>
      <w:r>
        <w:rPr>
          <w:b/>
          <w:sz w:val="18"/>
        </w:rPr>
        <w:t xml:space="preserve">Emission </w:t>
      </w:r>
      <w:r>
        <w:rPr>
          <w:b/>
          <w:sz w:val="18"/>
        </w:rPr>
        <w:t>Setup Above 1 GHz</w:t>
      </w:r>
    </w:p>
    <w:p w:rsidR="00F84DF5" w:rsidRDefault="00A26427">
      <w:pPr>
        <w:spacing w:after="140"/>
        <w:jc w:val="center"/>
      </w:pPr>
      <w:r>
        <w:rPr>
          <w:noProof/>
          <w:lang w:eastAsia="zh-CN"/>
        </w:rPr>
        <w:drawing>
          <wp:inline distT="0" distB="0" distL="0" distR="0">
            <wp:extent cx="5544000" cy="227343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12"/>
                    <a:stretch>
                      <a:fillRect/>
                    </a:stretch>
                  </pic:blipFill>
                  <pic:spPr>
                    <a:xfrm>
                      <a:off x="0" y="0"/>
                      <a:ext cx="5544000" cy="2273439"/>
                    </a:xfrm>
                    <a:prstGeom prst="rect">
                      <a:avLst/>
                    </a:prstGeom>
                  </pic:spPr>
                </pic:pic>
              </a:graphicData>
            </a:graphic>
          </wp:inline>
        </w:drawing>
      </w:r>
    </w:p>
    <w:p w:rsidR="00F84DF5" w:rsidRDefault="00A26427">
      <w:r>
        <w:lastRenderedPageBreak/>
        <w:t xml:space="preserve">The </w:t>
      </w:r>
      <w:r>
        <w:t xml:space="preserve"/>
      </w:r>
      <w:r>
        <w:t>below-</w:t>
      </w:r>
      <w:r>
        <w:t>30 MHz setup uses a loop antenna; the 30</w:t>
      </w:r>
      <w:r>
        <w:t xml:space="preserve"> MHz–1 GHz </w:t>
      </w:r>
      <w:r>
        <w:t>setup marks a</w:t>
      </w:r>
      <w:r>
        <w:t xml:space="preserve"> 0.8 m </w:t>
      </w:r>
      <w:r>
        <w:t xml:space="preserve">equipment height, a </w:t>
      </w:r>
      <w:r>
        <w:t xml:space="preserve">3 m </w:t>
      </w:r>
      <w:r>
        <w:t>measurement distance, and a</w:t>
      </w:r>
      <w:r>
        <w:t xml:space="preserve"> 1–4 m </w:t>
      </w:r>
      <w:r>
        <w:t xml:space="preserve">antenna height; </w:t>
      </w:r>
      <w:r>
        <w:t xml:space="preserve">the above-1 GHz </w:t>
      </w:r>
      <w:r>
        <w:t>setup marks a</w:t>
      </w:r>
      <w:r>
        <w:t xml:space="preserve"> 1.5 m </w:t>
      </w:r>
      <w:r>
        <w:t>equipment height and shows absorbing material, the antenna, and the receiving chain.</w:t>
      </w:r>
    </w:p>
    <w:p w:rsidR="00F84DF5" w:rsidRDefault="00A26427">
      <w:pPr>
        <w:pStyle w:val="4"/>
      </w:pPr>
      <w:r>
        <w:t xml:space="preserve">7.2.5. </w:t>
      </w:r>
      <w:r>
        <w:t>Field Strength Calculation</w:t>
      </w:r>
    </w:p>
    <w:p w:rsidR="00F84DF5" w:rsidRDefault="00A26427">
      <w:r>
        <w:t xml:space="preserve">Field strength is calculated by adding the antenna factor and cable loss to the measured reading, then subtracting amplifier gain and, where applicable, the duty-cycle correction factor. Basic formulas: </w:t>
      </w:r>
      <w:r>
        <w:t>FS = RA + AF + CL − AG</w:t>
      </w:r>
      <w:r>
        <w:t xml:space="preserve">; </w:t>
      </w:r>
      <w:r>
        <w:t>Factor = AF + CL − AG</w:t>
      </w:r>
      <w:r>
        <w: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1393"/>
        <w:gridCol w:w="308"/>
        <w:gridCol w:w="1085"/>
        <w:gridCol w:w="1393"/>
        <w:gridCol w:w="1393"/>
        <w:gridCol w:w="1393"/>
        <w:gridCol w:w="1393"/>
        <w:gridCol w:w="1393"/>
      </w:tblGrid>
      <w:tr w:rsidR="00F84DF5">
        <w:trPr>
          <w:cantSplit/>
          <w:tblHeader/>
          <w:jc w:val="center"/>
        </w:trPr>
        <w:tc>
          <w:tcPr>
            <w:tcW w:w="1701" w:type="dxa"/>
            <w:gridSpan w:val="2"/>
            <w:shd w:val="clear" w:color="auto" w:fill="E8EDF2"/>
            <w:vAlign w:val="center"/>
          </w:tcPr>
          <w:p w:rsidR="00F84DF5" w:rsidRDefault="00A26427">
            <w:pPr>
              <w:keepNext/>
              <w:spacing w:after="0" w:line="259" w:lineRule="auto"/>
            </w:pPr>
            <w:r>
              <w:rPr>
                <w:b/>
                <w:sz w:val="19"/>
              </w:rPr>
              <w:t>Symbol</w:t>
            </w:r>
          </w:p>
        </w:tc>
        <w:tc>
          <w:tcPr>
            <w:tcW w:w="8050" w:type="dxa"/>
            <w:gridSpan w:val="6"/>
            <w:shd w:val="clear" w:color="auto" w:fill="E8EDF2"/>
            <w:vAlign w:val="center"/>
          </w:tcPr>
          <w:p w:rsidR="00F84DF5" w:rsidRDefault="00A26427">
            <w:pPr>
              <w:keepNext/>
              <w:spacing w:after="0" w:line="259" w:lineRule="auto"/>
            </w:pPr>
            <w:r>
              <w:rPr>
                <w:b/>
                <w:sz w:val="19"/>
              </w:rPr>
              <w:t>Meaning</w:t>
            </w:r>
          </w:p>
        </w:tc>
      </w:tr>
      <w:tr w:rsidR="00F84DF5">
        <w:trPr>
          <w:cantSplit/>
          <w:jc w:val="center"/>
        </w:trPr>
        <w:tc>
          <w:tcPr>
            <w:tcW w:w="1701" w:type="dxa"/>
            <w:gridSpan w:val="2"/>
            <w:shd w:val="clear" w:color="auto" w:fill="F6F7F8"/>
            <w:vAlign w:val="center"/>
          </w:tcPr>
          <w:p w:rsidR="00F84DF5" w:rsidRDefault="00A26427">
            <w:pPr>
              <w:spacing w:after="0" w:line="259" w:lineRule="auto"/>
            </w:pPr>
            <w:r>
              <w:rPr>
                <w:sz w:val="19"/>
              </w:rPr>
              <w:t>FS</w:t>
            </w:r>
          </w:p>
        </w:tc>
        <w:tc>
          <w:tcPr>
            <w:tcW w:w="8050" w:type="dxa"/>
            <w:gridSpan w:val="6"/>
            <w:shd w:val="clear" w:color="auto" w:fill="F6F7F8"/>
            <w:vAlign w:val="center"/>
          </w:tcPr>
          <w:p w:rsidR="00F84DF5" w:rsidRDefault="00A26427">
            <w:pPr>
              <w:spacing w:after="0" w:line="259" w:lineRule="auto"/>
            </w:pPr>
            <w:r>
              <w:rPr>
                <w:sz w:val="19"/>
              </w:rPr>
              <w:t>Field Strength</w:t>
            </w:r>
            <w:r>
              <w:rPr>
                <w:sz w:val="19"/>
              </w:rPr>
              <w:t/>
            </w:r>
          </w:p>
        </w:tc>
      </w:tr>
      <w:tr w:rsidR="00F84DF5">
        <w:trPr>
          <w:cantSplit/>
          <w:jc w:val="center"/>
        </w:trPr>
        <w:tc>
          <w:tcPr>
            <w:tcW w:w="1701" w:type="dxa"/>
            <w:gridSpan w:val="2"/>
            <w:shd w:val="clear" w:color="auto" w:fill="FFFFFF"/>
            <w:vAlign w:val="center"/>
          </w:tcPr>
          <w:p w:rsidR="00F84DF5" w:rsidRDefault="00A26427">
            <w:pPr>
              <w:spacing w:after="0" w:line="259" w:lineRule="auto"/>
            </w:pPr>
            <w:r>
              <w:rPr>
                <w:sz w:val="19"/>
              </w:rPr>
              <w:t>RA</w:t>
            </w:r>
          </w:p>
        </w:tc>
        <w:tc>
          <w:tcPr>
            <w:tcW w:w="8050" w:type="dxa"/>
            <w:gridSpan w:val="6"/>
            <w:shd w:val="clear" w:color="auto" w:fill="FFFFFF"/>
            <w:vAlign w:val="center"/>
          </w:tcPr>
          <w:p w:rsidR="00F84DF5" w:rsidRDefault="00A26427">
            <w:pPr>
              <w:spacing w:after="0" w:line="259" w:lineRule="auto"/>
            </w:pPr>
            <w:r>
              <w:rPr>
                <w:sz w:val="19"/>
              </w:rPr>
              <w:t>Reading Amplitude</w:t>
            </w:r>
            <w:r>
              <w:rPr>
                <w:sz w:val="19"/>
              </w:rPr>
              <w:t/>
            </w:r>
          </w:p>
        </w:tc>
      </w:tr>
      <w:tr w:rsidR="00F84DF5">
        <w:trPr>
          <w:cantSplit/>
          <w:jc w:val="center"/>
        </w:trPr>
        <w:tc>
          <w:tcPr>
            <w:tcW w:w="1701" w:type="dxa"/>
            <w:gridSpan w:val="2"/>
            <w:shd w:val="clear" w:color="auto" w:fill="F6F7F8"/>
            <w:vAlign w:val="center"/>
          </w:tcPr>
          <w:p w:rsidR="00F84DF5" w:rsidRDefault="00A26427">
            <w:pPr>
              <w:spacing w:after="0" w:line="259" w:lineRule="auto"/>
            </w:pPr>
            <w:r>
              <w:rPr>
                <w:sz w:val="19"/>
              </w:rPr>
              <w:t>AF</w:t>
            </w:r>
          </w:p>
        </w:tc>
        <w:tc>
          <w:tcPr>
            <w:tcW w:w="8050" w:type="dxa"/>
            <w:gridSpan w:val="6"/>
            <w:shd w:val="clear" w:color="auto" w:fill="F6F7F8"/>
            <w:vAlign w:val="center"/>
          </w:tcPr>
          <w:p w:rsidR="00F84DF5" w:rsidRDefault="00A26427">
            <w:pPr>
              <w:spacing w:after="0" w:line="259" w:lineRule="auto"/>
            </w:pPr>
            <w:r>
              <w:rPr>
                <w:sz w:val="19"/>
              </w:rPr>
              <w:t>Antenna Factor</w:t>
            </w:r>
            <w:r>
              <w:rPr>
                <w:sz w:val="19"/>
              </w:rPr>
              <w:t/>
            </w:r>
          </w:p>
        </w:tc>
      </w:tr>
      <w:tr w:rsidR="00F84DF5">
        <w:trPr>
          <w:cantSplit/>
          <w:jc w:val="center"/>
        </w:trPr>
        <w:tc>
          <w:tcPr>
            <w:tcW w:w="1701" w:type="dxa"/>
            <w:gridSpan w:val="2"/>
            <w:shd w:val="clear" w:color="auto" w:fill="FFFFFF"/>
            <w:vAlign w:val="center"/>
          </w:tcPr>
          <w:p w:rsidR="00F84DF5" w:rsidRDefault="00A26427">
            <w:pPr>
              <w:spacing w:after="0" w:line="259" w:lineRule="auto"/>
            </w:pPr>
            <w:r>
              <w:rPr>
                <w:sz w:val="19"/>
              </w:rPr>
              <w:t>CL</w:t>
            </w:r>
          </w:p>
        </w:tc>
        <w:tc>
          <w:tcPr>
            <w:tcW w:w="8050" w:type="dxa"/>
            <w:gridSpan w:val="6"/>
            <w:shd w:val="clear" w:color="auto" w:fill="FFFFFF"/>
            <w:vAlign w:val="center"/>
          </w:tcPr>
          <w:p w:rsidR="00F84DF5" w:rsidRDefault="00A26427">
            <w:pPr>
              <w:spacing w:after="0" w:line="259" w:lineRule="auto"/>
            </w:pPr>
            <w:r>
              <w:rPr>
                <w:sz w:val="19"/>
              </w:rPr>
              <w:t>Cable Attenuation Factor / Cable Loss</w:t>
            </w:r>
            <w:r>
              <w:rPr>
                <w:sz w:val="19"/>
              </w:rPr>
              <w:t/>
            </w:r>
          </w:p>
        </w:tc>
      </w:tr>
      <w:tr w:rsidR="00F84DF5">
        <w:trPr>
          <w:cantSplit/>
          <w:jc w:val="center"/>
        </w:trPr>
        <w:tc>
          <w:tcPr>
            <w:tcW w:w="1701" w:type="dxa"/>
            <w:gridSpan w:val="2"/>
            <w:shd w:val="clear" w:color="auto" w:fill="F6F7F8"/>
            <w:vAlign w:val="center"/>
          </w:tcPr>
          <w:p w:rsidR="00F84DF5" w:rsidRDefault="00A26427">
            <w:pPr>
              <w:spacing w:after="0" w:line="259" w:lineRule="auto"/>
            </w:pPr>
            <w:r>
              <w:rPr>
                <w:sz w:val="19"/>
              </w:rPr>
              <w:t>AG</w:t>
            </w:r>
          </w:p>
        </w:tc>
        <w:tc>
          <w:tcPr>
            <w:tcW w:w="8050" w:type="dxa"/>
            <w:gridSpan w:val="6"/>
            <w:shd w:val="clear" w:color="auto" w:fill="F6F7F8"/>
            <w:vAlign w:val="center"/>
          </w:tcPr>
          <w:p w:rsidR="00F84DF5" w:rsidRDefault="00A26427">
            <w:pPr>
              <w:spacing w:after="0" w:line="259" w:lineRule="auto"/>
            </w:pPr>
            <w:r>
              <w:rPr>
                <w:sz w:val="19"/>
              </w:rPr>
              <w:t>Amplifier Gain</w:t>
            </w:r>
            <w:r>
              <w:rPr>
                <w:sz w:val="19"/>
              </w:rPr>
              <w:t/>
            </w:r>
          </w:p>
        </w:tc>
      </w:tr>
      <w:tr w:rsidR="00F84DF5">
        <w:trPr>
          <w:cantSplit/>
          <w:tblHeader/>
          <w:jc w:val="center"/>
        </w:trPr>
        <w:tc>
          <w:tcPr>
            <w:tcW w:w="1393" w:type="dxa"/>
            <w:shd w:val="clear" w:color="auto" w:fill="E8EDF2"/>
            <w:vAlign w:val="center"/>
          </w:tcPr>
          <w:p w:rsidR="00F84DF5" w:rsidRDefault="00A26427">
            <w:pPr>
              <w:keepNext/>
              <w:spacing w:after="0" w:line="259" w:lineRule="auto"/>
              <w:jc w:val="center"/>
            </w:pPr>
            <w:r>
              <w:rPr>
                <w:b/>
                <w:sz w:val="17"/>
              </w:rPr>
              <w:t>Frequency</w:t>
            </w:r>
            <w:r>
              <w:rPr>
                <w:b/>
                <w:sz w:val="17"/>
              </w:rPr>
              <w:t xml:space="preserve"> MHz</w:t>
            </w:r>
          </w:p>
        </w:tc>
        <w:tc>
          <w:tcPr>
            <w:tcW w:w="1393" w:type="dxa"/>
            <w:gridSpan w:val="2"/>
            <w:shd w:val="clear" w:color="auto" w:fill="E8EDF2"/>
            <w:vAlign w:val="center"/>
          </w:tcPr>
          <w:p w:rsidR="00F84DF5" w:rsidRDefault="00A26427">
            <w:pPr>
              <w:keepNext/>
              <w:spacing w:after="0" w:line="259" w:lineRule="auto"/>
              <w:jc w:val="center"/>
            </w:pPr>
            <w:r>
              <w:rPr>
                <w:b/>
                <w:sz w:val="17"/>
              </w:rPr>
              <w:t>FS dBμV/m</w:t>
            </w:r>
          </w:p>
        </w:tc>
        <w:tc>
          <w:tcPr>
            <w:tcW w:w="1393" w:type="dxa"/>
            <w:shd w:val="clear" w:color="auto" w:fill="E8EDF2"/>
            <w:vAlign w:val="center"/>
          </w:tcPr>
          <w:p w:rsidR="00F84DF5" w:rsidRDefault="00A26427">
            <w:pPr>
              <w:keepNext/>
              <w:spacing w:after="0" w:line="259" w:lineRule="auto"/>
              <w:jc w:val="center"/>
            </w:pPr>
            <w:r>
              <w:rPr>
                <w:b/>
                <w:sz w:val="17"/>
              </w:rPr>
              <w:t>RA dBμV/m</w:t>
            </w:r>
          </w:p>
        </w:tc>
        <w:tc>
          <w:tcPr>
            <w:tcW w:w="1393" w:type="dxa"/>
            <w:shd w:val="clear" w:color="auto" w:fill="E8EDF2"/>
            <w:vAlign w:val="center"/>
          </w:tcPr>
          <w:p w:rsidR="00F84DF5" w:rsidRDefault="00A26427">
            <w:pPr>
              <w:keepNext/>
              <w:spacing w:after="0" w:line="259" w:lineRule="auto"/>
              <w:jc w:val="center"/>
            </w:pPr>
            <w:r>
              <w:rPr>
                <w:b/>
                <w:sz w:val="17"/>
              </w:rPr>
              <w:t>AF dB</w:t>
            </w:r>
          </w:p>
        </w:tc>
        <w:tc>
          <w:tcPr>
            <w:tcW w:w="1393" w:type="dxa"/>
            <w:shd w:val="clear" w:color="auto" w:fill="E8EDF2"/>
            <w:vAlign w:val="center"/>
          </w:tcPr>
          <w:p w:rsidR="00F84DF5" w:rsidRDefault="00A26427">
            <w:pPr>
              <w:keepNext/>
              <w:spacing w:after="0" w:line="259" w:lineRule="auto"/>
              <w:jc w:val="center"/>
            </w:pPr>
            <w:r>
              <w:rPr>
                <w:b/>
                <w:sz w:val="17"/>
              </w:rPr>
              <w:t>CL dB</w:t>
            </w:r>
          </w:p>
        </w:tc>
        <w:tc>
          <w:tcPr>
            <w:tcW w:w="1393" w:type="dxa"/>
            <w:shd w:val="clear" w:color="auto" w:fill="E8EDF2"/>
            <w:vAlign w:val="center"/>
          </w:tcPr>
          <w:p w:rsidR="00F84DF5" w:rsidRDefault="00A26427">
            <w:pPr>
              <w:keepNext/>
              <w:spacing w:after="0" w:line="259" w:lineRule="auto"/>
              <w:jc w:val="center"/>
            </w:pPr>
            <w:r>
              <w:rPr>
                <w:b/>
                <w:sz w:val="17"/>
              </w:rPr>
              <w:t>AG dB</w:t>
            </w:r>
          </w:p>
        </w:tc>
        <w:tc>
          <w:tcPr>
            <w:tcW w:w="1393" w:type="dxa"/>
            <w:shd w:val="clear" w:color="auto" w:fill="E8EDF2"/>
            <w:vAlign w:val="center"/>
          </w:tcPr>
          <w:p w:rsidR="00F84DF5" w:rsidRDefault="00A26427">
            <w:pPr>
              <w:keepNext/>
              <w:spacing w:after="0" w:line="259" w:lineRule="auto"/>
              <w:jc w:val="center"/>
            </w:pPr>
            <w:r>
              <w:rPr>
                <w:b/>
                <w:sz w:val="17"/>
              </w:rPr>
              <w:t>Factor dB</w:t>
            </w:r>
          </w:p>
        </w:tc>
      </w:tr>
      <w:tr w:rsidR="00F84DF5">
        <w:trPr>
          <w:cantSplit/>
          <w:jc w:val="center"/>
        </w:trPr>
        <w:tc>
          <w:tcPr>
            <w:tcW w:w="1393" w:type="dxa"/>
            <w:shd w:val="clear" w:color="auto" w:fill="F6F7F8"/>
            <w:vAlign w:val="center"/>
          </w:tcPr>
          <w:p w:rsidR="00F84DF5" w:rsidRDefault="00A26427">
            <w:pPr>
              <w:spacing w:after="0" w:line="259" w:lineRule="auto"/>
              <w:jc w:val="center"/>
            </w:pPr>
            <w:r>
              <w:rPr>
                <w:sz w:val="17"/>
              </w:rPr>
              <w:t>300</w:t>
            </w:r>
          </w:p>
        </w:tc>
        <w:tc>
          <w:tcPr>
            <w:tcW w:w="1393" w:type="dxa"/>
            <w:gridSpan w:val="2"/>
            <w:shd w:val="clear" w:color="auto" w:fill="F6F7F8"/>
            <w:vAlign w:val="center"/>
          </w:tcPr>
          <w:p w:rsidR="00F84DF5" w:rsidRDefault="00A26427">
            <w:pPr>
              <w:spacing w:after="0" w:line="259" w:lineRule="auto"/>
              <w:jc w:val="center"/>
            </w:pPr>
            <w:r>
              <w:rPr>
                <w:sz w:val="17"/>
              </w:rPr>
              <w:t>40</w:t>
            </w:r>
          </w:p>
        </w:tc>
        <w:tc>
          <w:tcPr>
            <w:tcW w:w="1393" w:type="dxa"/>
            <w:shd w:val="clear" w:color="auto" w:fill="F6F7F8"/>
            <w:vAlign w:val="center"/>
          </w:tcPr>
          <w:p w:rsidR="00F84DF5" w:rsidRDefault="00A26427">
            <w:pPr>
              <w:spacing w:after="0" w:line="259" w:lineRule="auto"/>
              <w:jc w:val="center"/>
            </w:pPr>
            <w:r>
              <w:rPr>
                <w:sz w:val="17"/>
              </w:rPr>
              <w:t>58.1</w:t>
            </w:r>
          </w:p>
        </w:tc>
        <w:tc>
          <w:tcPr>
            <w:tcW w:w="1393" w:type="dxa"/>
            <w:shd w:val="clear" w:color="auto" w:fill="F6F7F8"/>
            <w:vAlign w:val="center"/>
          </w:tcPr>
          <w:p w:rsidR="00F84DF5" w:rsidRDefault="00A26427">
            <w:pPr>
              <w:spacing w:after="0" w:line="259" w:lineRule="auto"/>
              <w:jc w:val="center"/>
            </w:pPr>
            <w:r>
              <w:rPr>
                <w:sz w:val="17"/>
              </w:rPr>
              <w:t>12.2</w:t>
            </w:r>
          </w:p>
        </w:tc>
        <w:tc>
          <w:tcPr>
            <w:tcW w:w="1393" w:type="dxa"/>
            <w:shd w:val="clear" w:color="auto" w:fill="F6F7F8"/>
            <w:vAlign w:val="center"/>
          </w:tcPr>
          <w:p w:rsidR="00F84DF5" w:rsidRDefault="00A26427">
            <w:pPr>
              <w:spacing w:after="0" w:line="259" w:lineRule="auto"/>
              <w:jc w:val="center"/>
            </w:pPr>
            <w:r>
              <w:rPr>
                <w:sz w:val="17"/>
              </w:rPr>
              <w:t>1.6</w:t>
            </w:r>
          </w:p>
        </w:tc>
        <w:tc>
          <w:tcPr>
            <w:tcW w:w="1393" w:type="dxa"/>
            <w:shd w:val="clear" w:color="auto" w:fill="F6F7F8"/>
            <w:vAlign w:val="center"/>
          </w:tcPr>
          <w:p w:rsidR="00F84DF5" w:rsidRDefault="00A26427">
            <w:pPr>
              <w:spacing w:after="0" w:line="259" w:lineRule="auto"/>
              <w:jc w:val="center"/>
            </w:pPr>
            <w:r>
              <w:rPr>
                <w:sz w:val="17"/>
              </w:rPr>
              <w:t>31.9</w:t>
            </w:r>
          </w:p>
        </w:tc>
        <w:tc>
          <w:tcPr>
            <w:tcW w:w="1393" w:type="dxa"/>
            <w:shd w:val="clear" w:color="auto" w:fill="F6F7F8"/>
            <w:vAlign w:val="center"/>
          </w:tcPr>
          <w:p w:rsidR="00F84DF5" w:rsidRDefault="00A26427">
            <w:pPr>
              <w:spacing w:after="0" w:line="259" w:lineRule="auto"/>
              <w:jc w:val="center"/>
            </w:pPr>
            <w:r>
              <w:rPr>
                <w:sz w:val="17"/>
              </w:rPr>
              <w:t>-18.1</w:t>
            </w:r>
          </w:p>
        </w:tc>
      </w:tr>
    </w:tbl>
    <w:p w:rsidR="00F84DF5" w:rsidRDefault="00A26427">
      <w:pPr>
        <w:pStyle w:val="4"/>
      </w:pPr>
      <w:r>
        <w:t xml:space="preserve">7.2.6. 9 kHz–30 MHz </w:t>
      </w:r>
      <w:r>
        <w:t>Results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2494"/>
        <w:gridCol w:w="7257"/>
      </w:tblGrid>
      <w:tr w:rsidR="00F84DF5">
        <w:trPr>
          <w:cantSplit/>
          <w:tblHeader/>
          <w:jc w:val="center"/>
        </w:trPr>
        <w:tc>
          <w:tcPr>
            <w:tcW w:w="2494" w:type="dxa"/>
            <w:shd w:val="clear" w:color="auto" w:fill="E8EDF2"/>
            <w:vAlign w:val="center"/>
          </w:tcPr>
          <w:p w:rsidR="00F84DF5" w:rsidRDefault="00A26427">
            <w:pPr>
              <w:keepNext/>
              <w:spacing w:after="0" w:line="259" w:lineRule="auto"/>
            </w:pPr>
            <w:r>
              <w:rPr>
                <w:b/>
                <w:sz w:val="19"/>
              </w:rPr>
              <w:t>Item</w:t>
            </w:r>
          </w:p>
        </w:tc>
        <w:tc>
          <w:tcPr>
            <w:tcW w:w="7257" w:type="dxa"/>
            <w:shd w:val="clear" w:color="auto" w:fill="E8EDF2"/>
            <w:vAlign w:val="center"/>
          </w:tcPr>
          <w:p w:rsidR="00F84DF5" w:rsidRDefault="00A26427">
            <w:pPr>
              <w:keepNext/>
              <w:spacing w:after="0" w:line="259" w:lineRule="auto"/>
            </w:pPr>
            <w:r>
              <w:rPr>
                <w:b/>
                <w:sz w:val="19"/>
              </w:rPr>
              <w:t>Information</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Pretest result</w:t>
            </w:r>
          </w:p>
        </w:tc>
        <w:tc>
          <w:tcPr>
            <w:tcW w:w="7257" w:type="dxa"/>
            <w:shd w:val="clear" w:color="auto" w:fill="F6F7F8"/>
            <w:vAlign w:val="center"/>
          </w:tcPr>
          <w:p w:rsidR="00F84DF5" w:rsidRDefault="00A26427">
            <w:pPr>
              <w:spacing w:after="0" w:line="259" w:lineRule="auto"/>
            </w:pPr>
            <w:r>
              <w:rPr>
                <w:sz w:val="19"/>
              </w:rPr>
              <w:t>Emission levels were</w:t>
            </w:r>
            <w:r>
              <w:rPr>
                <w:sz w:val="19"/>
              </w:rPr>
              <w:t xml:space="preserve"> 20 dB</w:t>
            </w:r>
            <w:r>
              <w:rPr>
                <w:sz w:val="19"/>
              </w:rPr>
              <w:t xml:space="preserve"> below the limit; specific values within the permitted range did not need to be recorded.</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Result record</w:t>
            </w:r>
          </w:p>
        </w:tc>
        <w:tc>
          <w:tcPr>
            <w:tcW w:w="7257" w:type="dxa"/>
            <w:shd w:val="clear" w:color="auto" w:fill="FFFFFF"/>
            <w:vAlign w:val="center"/>
          </w:tcPr>
          <w:p w:rsidR="00F84DF5" w:rsidRDefault="00A26427">
            <w:pPr>
              <w:spacing w:after="0" w:line="259" w:lineRule="auto"/>
            </w:pPr>
            <w:r>
              <w:rPr>
                <w:sz w:val="19"/>
              </w:rPr>
              <w:t>No.</w:t>
            </w:r>
            <w:r>
              <w:rPr>
                <w:sz w:val="19"/>
              </w:rPr>
              <w:t xml:space="preserve"> 1*</w:t>
            </w:r>
            <w:r>
              <w:rPr>
                <w:sz w:val="19"/>
              </w:rPr>
              <w:t xml:space="preserve">; frequency, reading, factor, level, limit, margin, and detector </w:t>
            </w:r>
            <w:r>
              <w:rPr>
                <w:sz w:val="19"/>
              </w:rPr>
              <w:t xml:space="preserve">are all “—”; </w:t>
            </w:r>
            <w:r>
              <w:rPr>
                <w:sz w:val="19"/>
              </w:rPr>
              <w:t>remark:</w:t>
            </w:r>
            <w:r>
              <w:rPr>
                <w:sz w:val="19"/>
              </w:rPr>
              <w:t xml:space="preserve"> See Note</w:t>
            </w:r>
            <w:r>
              <w:rPr>
                <w:sz w:val="19"/>
              </w:rPr>
              <w:t>.</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Distance extrapolation factor</w:t>
            </w:r>
          </w:p>
        </w:tc>
        <w:tc>
          <w:tcPr>
            <w:tcW w:w="7257" w:type="dxa"/>
            <w:shd w:val="clear" w:color="auto" w:fill="F6F7F8"/>
            <w:vAlign w:val="center"/>
          </w:tcPr>
          <w:p w:rsidR="00F84DF5" w:rsidRDefault="00A26427">
            <w:pPr>
              <w:spacing w:after="0" w:line="259" w:lineRule="auto"/>
            </w:pPr>
            <w:r>
              <w:rPr>
                <w:sz w:val="19"/>
              </w:rPr>
              <w:t>40 log₁₀</w:t>
            </w:r>
            <w:r>
              <w:rPr>
                <w:sz w:val="19"/>
              </w:rPr>
              <w:t xml:space="preserve">(specified </w:t>
            </w:r>
            <w:r>
              <w:rPr>
                <w:sz w:val="19"/>
              </w:rPr>
              <w:t xml:space="preserve">distance </w:t>
            </w:r>
            <w:r>
              <w:rPr>
                <w:sz w:val="19"/>
              </w:rPr>
              <w:t>/ test distance), in</w:t>
            </w:r>
            <w:r>
              <w:rPr>
                <w:sz w:val="19"/>
              </w:rPr>
              <w:t xml:space="preserve"> dB</w:t>
            </w:r>
            <w:r>
              <w:rPr>
                <w:sz w:val="19"/>
              </w:rPr>
              <w:t>.</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Limit line</w:t>
            </w:r>
          </w:p>
        </w:tc>
        <w:tc>
          <w:tcPr>
            <w:tcW w:w="7257" w:type="dxa"/>
            <w:shd w:val="clear" w:color="auto" w:fill="FFFFFF"/>
            <w:vAlign w:val="center"/>
          </w:tcPr>
          <w:p w:rsidR="00F84DF5" w:rsidRDefault="00A26427">
            <w:pPr>
              <w:spacing w:after="0" w:line="259" w:lineRule="auto"/>
            </w:pPr>
            <w:r>
              <w:rPr>
                <w:sz w:val="19"/>
              </w:rPr>
              <w:t>Specified limit (</w:t>
            </w:r>
            <w:r>
              <w:rPr>
                <w:sz w:val="19"/>
              </w:rPr>
              <w:t>dBμV</w:t>
            </w:r>
            <w:r>
              <w:rPr>
                <w:sz w:val="19"/>
              </w:rPr>
              <w:t xml:space="preserve">) </w:t>
            </w:r>
            <w:r>
              <w:rPr>
                <w:sz w:val="19"/>
              </w:rPr>
              <w:t xml:space="preserve">+ distance </w:t>
            </w:r>
            <w:r>
              <w:rPr>
                <w:sz w:val="19"/>
              </w:rPr>
              <w:t>extrapolation factor.</w:t>
            </w:r>
          </w:p>
        </w:tc>
      </w:tr>
    </w:tbl>
    <w:p w:rsidR="00F84DF5" w:rsidRDefault="00A26427">
      <w:pPr>
        <w:pStyle w:val="4"/>
      </w:pPr>
      <w:r>
        <w:t xml:space="preserve">7.2.7. 30–1000 MHz </w:t>
      </w:r>
      <w:r>
        <w:t>Results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1587"/>
        <w:gridCol w:w="3288"/>
        <w:gridCol w:w="1587"/>
        <w:gridCol w:w="3288"/>
      </w:tblGrid>
      <w:tr w:rsidR="00F84DF5">
        <w:trPr>
          <w:cantSplit/>
          <w:tblHeader/>
          <w:jc w:val="center"/>
        </w:trPr>
        <w:tc>
          <w:tcPr>
            <w:tcW w:w="1587" w:type="dxa"/>
            <w:shd w:val="clear" w:color="auto" w:fill="E8EDF2"/>
            <w:vAlign w:val="center"/>
          </w:tcPr>
          <w:p w:rsidR="00F84DF5" w:rsidRDefault="00A26427">
            <w:pPr>
              <w:keepNext/>
              <w:spacing w:after="0" w:line="259" w:lineRule="auto"/>
            </w:pPr>
            <w:r>
              <w:rPr>
                <w:b/>
                <w:sz w:val="19"/>
              </w:rPr>
              <w:t>Item</w:t>
            </w:r>
          </w:p>
        </w:tc>
        <w:tc>
          <w:tcPr>
            <w:tcW w:w="3288" w:type="dxa"/>
            <w:shd w:val="clear" w:color="auto" w:fill="E8EDF2"/>
            <w:vAlign w:val="center"/>
          </w:tcPr>
          <w:p w:rsidR="00F84DF5" w:rsidRDefault="00A26427">
            <w:pPr>
              <w:keepNext/>
              <w:spacing w:after="0" w:line="259" w:lineRule="auto"/>
              <w:jc w:val="center"/>
            </w:pPr>
            <w:r>
              <w:rPr>
                <w:b/>
                <w:sz w:val="19"/>
              </w:rPr>
              <w:t>Information</w:t>
            </w:r>
          </w:p>
        </w:tc>
        <w:tc>
          <w:tcPr>
            <w:tcW w:w="1587" w:type="dxa"/>
            <w:shd w:val="clear" w:color="auto" w:fill="E8EDF2"/>
            <w:vAlign w:val="center"/>
          </w:tcPr>
          <w:p w:rsidR="00F84DF5" w:rsidRDefault="00A26427">
            <w:pPr>
              <w:keepNext/>
              <w:spacing w:after="0" w:line="259" w:lineRule="auto"/>
              <w:jc w:val="center"/>
            </w:pPr>
            <w:r>
              <w:rPr>
                <w:b/>
                <w:sz w:val="19"/>
              </w:rPr>
              <w:t>Item</w:t>
            </w:r>
          </w:p>
        </w:tc>
        <w:tc>
          <w:tcPr>
            <w:tcW w:w="3288" w:type="dxa"/>
            <w:shd w:val="clear" w:color="auto" w:fill="E8EDF2"/>
            <w:vAlign w:val="center"/>
          </w:tcPr>
          <w:p w:rsidR="00F84DF5" w:rsidRDefault="00A26427">
            <w:pPr>
              <w:keepNext/>
              <w:spacing w:after="0" w:line="259" w:lineRule="auto"/>
              <w:jc w:val="center"/>
            </w:pPr>
            <w:r>
              <w:rPr>
                <w:b/>
                <w:sz w:val="19"/>
              </w:rPr>
              <w:t>Information</w:t>
            </w:r>
          </w:p>
        </w:tc>
      </w:tr>
      <w:tr w:rsidR="00F84DF5">
        <w:trPr>
          <w:cantSplit/>
          <w:jc w:val="center"/>
        </w:trPr>
        <w:tc>
          <w:tcPr>
            <w:tcW w:w="1587" w:type="dxa"/>
            <w:shd w:val="clear" w:color="auto" w:fill="F6F7F8"/>
            <w:vAlign w:val="center"/>
          </w:tcPr>
          <w:p w:rsidR="00F84DF5" w:rsidRDefault="00A26427">
            <w:pPr>
              <w:spacing w:after="0" w:line="259" w:lineRule="auto"/>
            </w:pPr>
            <w:r>
              <w:rPr>
                <w:sz w:val="19"/>
              </w:rPr>
              <w:t>Item number</w:t>
            </w:r>
          </w:p>
        </w:tc>
        <w:tc>
          <w:tcPr>
            <w:tcW w:w="3288" w:type="dxa"/>
            <w:shd w:val="clear" w:color="auto" w:fill="F6F7F8"/>
            <w:vAlign w:val="center"/>
          </w:tcPr>
          <w:p w:rsidR="00F84DF5" w:rsidRDefault="00A26427">
            <w:pPr>
              <w:spacing w:after="0" w:line="259" w:lineRule="auto"/>
              <w:jc w:val="center"/>
            </w:pPr>
            <w:r>
              <w:rPr>
                <w:sz w:val="19"/>
              </w:rPr>
              <w:t>LGT25F074</w:t>
            </w:r>
          </w:p>
        </w:tc>
        <w:tc>
          <w:tcPr>
            <w:tcW w:w="1587" w:type="dxa"/>
            <w:shd w:val="clear" w:color="auto" w:fill="F6F7F8"/>
            <w:vAlign w:val="center"/>
          </w:tcPr>
          <w:p w:rsidR="00F84DF5" w:rsidRDefault="00A26427">
            <w:pPr>
              <w:spacing w:after="0" w:line="259" w:lineRule="auto"/>
              <w:jc w:val="center"/>
            </w:pPr>
            <w:r>
              <w:rPr>
                <w:sz w:val="19"/>
              </w:rPr>
              <w:t>Test engineer</w:t>
            </w:r>
          </w:p>
        </w:tc>
        <w:tc>
          <w:tcPr>
            <w:tcW w:w="3288" w:type="dxa"/>
            <w:shd w:val="clear" w:color="auto" w:fill="F6F7F8"/>
            <w:vAlign w:val="center"/>
          </w:tcPr>
          <w:p w:rsidR="00F84DF5" w:rsidRDefault="00A26427">
            <w:pPr>
              <w:spacing w:after="0" w:line="259" w:lineRule="auto"/>
              <w:jc w:val="center"/>
            </w:pPr>
            <w:r>
              <w:rPr>
                <w:sz w:val="19"/>
              </w:rPr>
              <w:t>LiuH</w:t>
            </w:r>
          </w:p>
        </w:tc>
      </w:tr>
      <w:tr w:rsidR="00F84DF5">
        <w:trPr>
          <w:cantSplit/>
          <w:jc w:val="center"/>
        </w:trPr>
        <w:tc>
          <w:tcPr>
            <w:tcW w:w="1587" w:type="dxa"/>
            <w:shd w:val="clear" w:color="auto" w:fill="FFFFFF"/>
            <w:vAlign w:val="center"/>
          </w:tcPr>
          <w:p w:rsidR="00F84DF5" w:rsidRDefault="00A26427">
            <w:pPr>
              <w:spacing w:after="0" w:line="259" w:lineRule="auto"/>
            </w:pPr>
            <w:r>
              <w:rPr>
                <w:sz w:val="19"/>
              </w:rPr>
              <w:t xml:space="preserve">Product </w:t>
            </w:r>
            <w:r>
              <w:rPr>
                <w:sz w:val="19"/>
              </w:rPr>
              <w:t xml:space="preserve">/ </w:t>
            </w:r>
            <w:r>
              <w:rPr>
                <w:sz w:val="19"/>
              </w:rPr>
              <w:t>model</w:t>
            </w:r>
          </w:p>
        </w:tc>
        <w:tc>
          <w:tcPr>
            <w:tcW w:w="3288" w:type="dxa"/>
            <w:shd w:val="clear" w:color="auto" w:fill="FFFFFF"/>
            <w:vAlign w:val="center"/>
          </w:tcPr>
          <w:p w:rsidR="00F84DF5" w:rsidRDefault="00A26427">
            <w:pPr>
              <w:spacing w:after="0" w:line="259" w:lineRule="auto"/>
              <w:jc w:val="center"/>
            </w:pPr>
            <w:r>
              <w:rPr>
                <w:sz w:val="19"/>
              </w:rPr>
              <w:t>Bluetooth Speaker / F33</w:t>
            </w:r>
          </w:p>
        </w:tc>
        <w:tc>
          <w:tcPr>
            <w:tcW w:w="1587" w:type="dxa"/>
            <w:shd w:val="clear" w:color="auto" w:fill="FFFFFF"/>
            <w:vAlign w:val="center"/>
          </w:tcPr>
          <w:p w:rsidR="00F84DF5" w:rsidRDefault="00A26427">
            <w:pPr>
              <w:spacing w:after="0" w:line="259" w:lineRule="auto"/>
              <w:jc w:val="center"/>
            </w:pPr>
            <w:r>
              <w:rPr>
                <w:sz w:val="19"/>
              </w:rPr>
              <w:t>Test dates</w:t>
            </w:r>
          </w:p>
        </w:tc>
        <w:tc>
          <w:tcPr>
            <w:tcW w:w="3288" w:type="dxa"/>
            <w:shd w:val="clear" w:color="auto" w:fill="FFFFFF"/>
            <w:vAlign w:val="center"/>
          </w:tcPr>
          <w:p w:rsidR="00F84DF5" w:rsidRDefault="00A26427">
            <w:pPr>
              <w:spacing w:after="0" w:line="259" w:lineRule="auto"/>
              <w:jc w:val="center"/>
            </w:pPr>
            <w:r>
              <w:rPr>
                <w:sz w:val="19"/>
              </w:rPr>
              <w:t>2025-06-12</w:t>
            </w:r>
          </w:p>
        </w:tc>
      </w:tr>
      <w:tr w:rsidR="00F84DF5">
        <w:trPr>
          <w:cantSplit/>
          <w:jc w:val="center"/>
        </w:trPr>
        <w:tc>
          <w:tcPr>
            <w:tcW w:w="1587" w:type="dxa"/>
            <w:shd w:val="clear" w:color="auto" w:fill="F6F7F8"/>
            <w:vAlign w:val="center"/>
          </w:tcPr>
          <w:p w:rsidR="00F84DF5" w:rsidRDefault="00A26427">
            <w:pPr>
              <w:spacing w:after="0" w:line="259" w:lineRule="auto"/>
            </w:pPr>
            <w:r>
              <w:rPr>
                <w:sz w:val="19"/>
              </w:rPr>
              <w:t>Test power supply</w:t>
            </w:r>
          </w:p>
        </w:tc>
        <w:tc>
          <w:tcPr>
            <w:tcW w:w="3288" w:type="dxa"/>
            <w:shd w:val="clear" w:color="auto" w:fill="F6F7F8"/>
            <w:vAlign w:val="center"/>
          </w:tcPr>
          <w:p w:rsidR="00F84DF5" w:rsidRDefault="00A26427">
            <w:pPr>
              <w:spacing w:after="0" w:line="259" w:lineRule="auto"/>
              <w:jc w:val="center"/>
            </w:pPr>
            <w:r>
              <w:rPr>
                <w:sz w:val="19"/>
              </w:rPr>
              <w:t>Battery</w:t>
            </w:r>
          </w:p>
        </w:tc>
        <w:tc>
          <w:tcPr>
            <w:tcW w:w="1587" w:type="dxa"/>
            <w:shd w:val="clear" w:color="auto" w:fill="F6F7F8"/>
            <w:vAlign w:val="center"/>
          </w:tcPr>
          <w:p w:rsidR="00F84DF5" w:rsidRDefault="00A26427">
            <w:pPr>
              <w:spacing w:after="0" w:line="259" w:lineRule="auto"/>
              <w:jc w:val="center"/>
            </w:pPr>
            <w:r>
              <w:rPr>
                <w:sz w:val="19"/>
              </w:rPr>
              <w:t xml:space="preserve">Temperature </w:t>
            </w:r>
            <w:r>
              <w:rPr>
                <w:sz w:val="19"/>
              </w:rPr>
              <w:t xml:space="preserve">/ </w:t>
            </w:r>
            <w:r>
              <w:rPr>
                <w:sz w:val="19"/>
              </w:rPr>
              <w:t>humidity</w:t>
            </w:r>
          </w:p>
        </w:tc>
        <w:tc>
          <w:tcPr>
            <w:tcW w:w="3288" w:type="dxa"/>
            <w:shd w:val="clear" w:color="auto" w:fill="F6F7F8"/>
            <w:vAlign w:val="center"/>
          </w:tcPr>
          <w:p w:rsidR="00F84DF5" w:rsidRDefault="00A26427">
            <w:pPr>
              <w:spacing w:after="0" w:line="259" w:lineRule="auto"/>
              <w:jc w:val="center"/>
            </w:pPr>
            <w:r>
              <w:rPr>
                <w:sz w:val="19"/>
              </w:rPr>
              <w:t>27℃ / 57%RH</w:t>
            </w:r>
          </w:p>
        </w:tc>
      </w:tr>
      <w:tr w:rsidR="00F84DF5">
        <w:trPr>
          <w:cantSplit/>
          <w:jc w:val="center"/>
        </w:trPr>
        <w:tc>
          <w:tcPr>
            <w:tcW w:w="1587" w:type="dxa"/>
            <w:shd w:val="clear" w:color="auto" w:fill="FFFFFF"/>
            <w:vAlign w:val="center"/>
          </w:tcPr>
          <w:p w:rsidR="00F84DF5" w:rsidRDefault="00A26427">
            <w:pPr>
              <w:spacing w:after="0" w:line="259" w:lineRule="auto"/>
            </w:pPr>
            <w:r>
              <w:rPr>
                <w:sz w:val="19"/>
              </w:rPr>
              <w:t>Test mode</w:t>
            </w:r>
          </w:p>
        </w:tc>
        <w:tc>
          <w:tcPr>
            <w:tcW w:w="3288" w:type="dxa"/>
            <w:shd w:val="clear" w:color="auto" w:fill="FFFFFF"/>
            <w:vAlign w:val="center"/>
          </w:tcPr>
          <w:p w:rsidR="00F84DF5" w:rsidRDefault="00A26427">
            <w:pPr>
              <w:spacing w:after="0" w:line="259" w:lineRule="auto"/>
              <w:jc w:val="center"/>
            </w:pPr>
            <w:r>
              <w:rPr>
                <w:sz w:val="19"/>
              </w:rPr>
              <w:t>TX DH5 2402</w:t>
            </w:r>
          </w:p>
        </w:tc>
        <w:tc>
          <w:tcPr>
            <w:tcW w:w="1587" w:type="dxa"/>
            <w:shd w:val="clear" w:color="auto" w:fill="FFFFFF"/>
            <w:vAlign w:val="center"/>
          </w:tcPr>
          <w:p w:rsidR="00F84DF5" w:rsidRDefault="00A26427">
            <w:pPr>
              <w:spacing w:after="0" w:line="259" w:lineRule="auto"/>
              <w:jc w:val="center"/>
            </w:pPr>
            <w:r>
              <w:rPr>
                <w:sz w:val="19"/>
              </w:rPr>
              <w:t>Result</w:t>
            </w:r>
          </w:p>
        </w:tc>
        <w:tc>
          <w:tcPr>
            <w:tcW w:w="3288" w:type="dxa"/>
            <w:shd w:val="clear" w:color="auto" w:fill="FFFFFF"/>
            <w:vAlign w:val="center"/>
          </w:tcPr>
          <w:p w:rsidR="00F84DF5" w:rsidRDefault="00A26427">
            <w:pPr>
              <w:spacing w:after="0" w:line="259" w:lineRule="auto"/>
              <w:jc w:val="center"/>
            </w:pPr>
            <w:r>
              <w:rPr>
                <w:sz w:val="19"/>
              </w:rPr>
              <w:t>PASS</w:t>
            </w:r>
          </w:p>
        </w:tc>
      </w:tr>
    </w:tbl>
    <w:p w:rsidR="00F84DF5" w:rsidRDefault="00A26427">
      <w:r>
        <w:t xml:space="preserve">All modes were tested; the following data represent the worst case. </w:t>
      </w:r>
      <w:r>
        <w:t xml:space="preserve">Hor </w:t>
      </w:r>
      <w:r>
        <w:t xml:space="preserve">indicates horizontal polarization and </w:t>
      </w:r>
      <w:r>
        <w:t xml:space="preserve">Ver </w:t>
      </w:r>
      <w:r>
        <w:t>indicates vertical polarization.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624"/>
        <w:gridCol w:w="1247"/>
        <w:gridCol w:w="1077"/>
        <w:gridCol w:w="1020"/>
        <w:gridCol w:w="1247"/>
        <w:gridCol w:w="1247"/>
        <w:gridCol w:w="1020"/>
        <w:gridCol w:w="567"/>
        <w:gridCol w:w="624"/>
      </w:tblGrid>
      <w:tr w:rsidR="00F84DF5">
        <w:trPr>
          <w:cantSplit/>
          <w:tblHeader/>
          <w:jc w:val="center"/>
        </w:trPr>
        <w:tc>
          <w:tcPr>
            <w:tcW w:w="624" w:type="dxa"/>
            <w:shd w:val="clear" w:color="auto" w:fill="E8EDF2"/>
            <w:vAlign w:val="center"/>
          </w:tcPr>
          <w:p w:rsidR="00F84DF5" w:rsidRDefault="00A26427">
            <w:pPr>
              <w:keepNext/>
              <w:spacing w:after="0" w:line="259" w:lineRule="auto"/>
              <w:jc w:val="center"/>
            </w:pPr>
            <w:r>
              <w:rPr>
                <w:b/>
                <w:sz w:val="16"/>
              </w:rPr>
              <w:t>No.</w:t>
            </w:r>
          </w:p>
        </w:tc>
        <w:tc>
          <w:tcPr>
            <w:tcW w:w="1247" w:type="dxa"/>
            <w:shd w:val="clear" w:color="auto" w:fill="E8EDF2"/>
            <w:vAlign w:val="center"/>
          </w:tcPr>
          <w:p w:rsidR="00F84DF5" w:rsidRDefault="00A26427">
            <w:pPr>
              <w:keepNext/>
              <w:spacing w:after="0" w:line="259" w:lineRule="auto"/>
              <w:jc w:val="center"/>
            </w:pPr>
            <w:r>
              <w:rPr>
                <w:b/>
                <w:sz w:val="16"/>
              </w:rPr>
              <w:t xml:space="preserve">Frequency </w:t>
            </w:r>
            <w:r>
              <w:rPr>
                <w:b/>
                <w:sz w:val="16"/>
              </w:rPr>
              <w:br/>
              <w:t>MHz</w:t>
            </w:r>
          </w:p>
        </w:tc>
        <w:tc>
          <w:tcPr>
            <w:tcW w:w="1077" w:type="dxa"/>
            <w:shd w:val="clear" w:color="auto" w:fill="E8EDF2"/>
            <w:vAlign w:val="center"/>
          </w:tcPr>
          <w:p w:rsidR="00F84DF5" w:rsidRDefault="00A26427">
            <w:pPr>
              <w:keepNext/>
              <w:spacing w:after="0" w:line="259" w:lineRule="auto"/>
              <w:jc w:val="center"/>
            </w:pPr>
            <w:r>
              <w:rPr>
                <w:b/>
                <w:sz w:val="16"/>
              </w:rPr>
              <w:t xml:space="preserve">Reading </w:t>
            </w:r>
            <w:r>
              <w:rPr>
                <w:b/>
                <w:sz w:val="16"/>
              </w:rPr>
              <w:br/>
              <w:t>dBμV</w:t>
            </w:r>
          </w:p>
        </w:tc>
        <w:tc>
          <w:tcPr>
            <w:tcW w:w="1020" w:type="dxa"/>
            <w:shd w:val="clear" w:color="auto" w:fill="E8EDF2"/>
            <w:vAlign w:val="center"/>
          </w:tcPr>
          <w:p w:rsidR="00F84DF5" w:rsidRDefault="00A26427">
            <w:pPr>
              <w:keepNext/>
              <w:spacing w:after="0" w:line="259" w:lineRule="auto"/>
              <w:jc w:val="center"/>
            </w:pPr>
            <w:r>
              <w:rPr>
                <w:b/>
                <w:sz w:val="16"/>
              </w:rPr>
              <w:t xml:space="preserve">Factor </w:t>
            </w:r>
            <w:r>
              <w:rPr>
                <w:b/>
                <w:sz w:val="16"/>
              </w:rPr>
              <w:br/>
              <w:t>dB/m</w:t>
            </w:r>
          </w:p>
        </w:tc>
        <w:tc>
          <w:tcPr>
            <w:tcW w:w="1247" w:type="dxa"/>
            <w:shd w:val="clear" w:color="auto" w:fill="E8EDF2"/>
            <w:vAlign w:val="center"/>
          </w:tcPr>
          <w:p w:rsidR="00F84DF5" w:rsidRDefault="00A26427">
            <w:pPr>
              <w:keepNext/>
              <w:spacing w:after="0" w:line="259" w:lineRule="auto"/>
              <w:jc w:val="center"/>
            </w:pPr>
            <w:r>
              <w:rPr>
                <w:b/>
                <w:sz w:val="16"/>
              </w:rPr>
              <w:t xml:space="preserve">Level </w:t>
            </w:r>
            <w:r>
              <w:rPr>
                <w:b/>
                <w:sz w:val="16"/>
              </w:rPr>
              <w:br/>
              <w:t>dBμV/m</w:t>
            </w:r>
          </w:p>
        </w:tc>
        <w:tc>
          <w:tcPr>
            <w:tcW w:w="1247" w:type="dxa"/>
            <w:shd w:val="clear" w:color="auto" w:fill="E8EDF2"/>
            <w:vAlign w:val="center"/>
          </w:tcPr>
          <w:p w:rsidR="00F84DF5" w:rsidRDefault="00A26427">
            <w:pPr>
              <w:keepNext/>
              <w:spacing w:after="0" w:line="259" w:lineRule="auto"/>
              <w:jc w:val="center"/>
            </w:pPr>
            <w:r>
              <w:rPr>
                <w:b/>
                <w:sz w:val="16"/>
              </w:rPr>
              <w:t xml:space="preserve">Limit </w:t>
            </w:r>
            <w:r>
              <w:rPr>
                <w:b/>
                <w:sz w:val="16"/>
              </w:rPr>
              <w:br/>
              <w:t>dBμV/m</w:t>
            </w:r>
          </w:p>
        </w:tc>
        <w:tc>
          <w:tcPr>
            <w:tcW w:w="1020" w:type="dxa"/>
            <w:shd w:val="clear" w:color="auto" w:fill="E8EDF2"/>
            <w:vAlign w:val="center"/>
          </w:tcPr>
          <w:p w:rsidR="00F84DF5" w:rsidRDefault="00A26427">
            <w:pPr>
              <w:keepNext/>
              <w:spacing w:after="0" w:line="259" w:lineRule="auto"/>
              <w:jc w:val="center"/>
            </w:pPr>
            <w:r>
              <w:rPr>
                <w:b/>
                <w:sz w:val="16"/>
              </w:rPr>
              <w:t xml:space="preserve">Margin </w:t>
            </w:r>
            <w:r>
              <w:rPr>
                <w:b/>
                <w:sz w:val="16"/>
              </w:rPr>
              <w:br/>
              <w:t>dB</w:t>
            </w:r>
          </w:p>
        </w:tc>
        <w:tc>
          <w:tcPr>
            <w:tcW w:w="567" w:type="dxa"/>
            <w:shd w:val="clear" w:color="auto" w:fill="E8EDF2"/>
            <w:vAlign w:val="center"/>
          </w:tcPr>
          <w:p w:rsidR="00F84DF5" w:rsidRDefault="00A26427">
            <w:pPr>
              <w:keepNext/>
              <w:spacing w:after="0" w:line="259" w:lineRule="auto"/>
              <w:jc w:val="center"/>
            </w:pPr>
            <w:r>
              <w:rPr>
                <w:b/>
                <w:sz w:val="16"/>
              </w:rPr>
              <w:t>Detector</w:t>
            </w:r>
          </w:p>
        </w:tc>
        <w:tc>
          <w:tcPr>
            <w:tcW w:w="624" w:type="dxa"/>
            <w:shd w:val="clear" w:color="auto" w:fill="E8EDF2"/>
            <w:vAlign w:val="center"/>
          </w:tcPr>
          <w:p w:rsidR="00F84DF5" w:rsidRDefault="00A26427">
            <w:pPr>
              <w:keepNext/>
              <w:spacing w:after="0" w:line="259" w:lineRule="auto"/>
              <w:jc w:val="center"/>
            </w:pPr>
            <w:r>
              <w:rPr>
                <w:b/>
                <w:sz w:val="16"/>
              </w:rPr>
              <w:t>Polarization</w:t>
            </w:r>
          </w:p>
        </w:tc>
      </w:tr>
      <w:tr w:rsidR="00F84DF5">
        <w:trPr>
          <w:cantSplit/>
          <w:jc w:val="center"/>
        </w:trPr>
        <w:tc>
          <w:tcPr>
            <w:tcW w:w="624" w:type="dxa"/>
            <w:shd w:val="clear" w:color="auto" w:fill="F6F7F8"/>
            <w:vAlign w:val="center"/>
          </w:tcPr>
          <w:p w:rsidR="00F84DF5" w:rsidRDefault="00A26427">
            <w:pPr>
              <w:spacing w:after="0" w:line="259" w:lineRule="auto"/>
              <w:jc w:val="center"/>
            </w:pPr>
            <w:r>
              <w:rPr>
                <w:sz w:val="16"/>
              </w:rPr>
              <w:t>1*</w:t>
            </w:r>
          </w:p>
        </w:tc>
        <w:tc>
          <w:tcPr>
            <w:tcW w:w="1247" w:type="dxa"/>
            <w:shd w:val="clear" w:color="auto" w:fill="F6F7F8"/>
            <w:vAlign w:val="center"/>
          </w:tcPr>
          <w:p w:rsidR="00F84DF5" w:rsidRDefault="00A26427">
            <w:pPr>
              <w:spacing w:after="0" w:line="259" w:lineRule="auto"/>
              <w:jc w:val="center"/>
            </w:pPr>
            <w:r>
              <w:rPr>
                <w:sz w:val="16"/>
              </w:rPr>
              <w:t>46.005</w:t>
            </w:r>
          </w:p>
        </w:tc>
        <w:tc>
          <w:tcPr>
            <w:tcW w:w="1077" w:type="dxa"/>
            <w:shd w:val="clear" w:color="auto" w:fill="F6F7F8"/>
            <w:vAlign w:val="center"/>
          </w:tcPr>
          <w:p w:rsidR="00F84DF5" w:rsidRDefault="00A26427">
            <w:pPr>
              <w:spacing w:after="0" w:line="259" w:lineRule="auto"/>
              <w:jc w:val="center"/>
            </w:pPr>
            <w:r>
              <w:rPr>
                <w:sz w:val="16"/>
              </w:rPr>
              <w:t>3.01</w:t>
            </w:r>
          </w:p>
        </w:tc>
        <w:tc>
          <w:tcPr>
            <w:tcW w:w="1020" w:type="dxa"/>
            <w:shd w:val="clear" w:color="auto" w:fill="F6F7F8"/>
            <w:vAlign w:val="center"/>
          </w:tcPr>
          <w:p w:rsidR="00F84DF5" w:rsidRDefault="00A26427">
            <w:pPr>
              <w:spacing w:after="0" w:line="259" w:lineRule="auto"/>
              <w:jc w:val="center"/>
            </w:pPr>
            <w:r>
              <w:rPr>
                <w:sz w:val="16"/>
              </w:rPr>
              <w:t>20.71</w:t>
            </w:r>
          </w:p>
        </w:tc>
        <w:tc>
          <w:tcPr>
            <w:tcW w:w="1247" w:type="dxa"/>
            <w:shd w:val="clear" w:color="auto" w:fill="F6F7F8"/>
            <w:vAlign w:val="center"/>
          </w:tcPr>
          <w:p w:rsidR="00F84DF5" w:rsidRDefault="00A26427">
            <w:pPr>
              <w:spacing w:after="0" w:line="259" w:lineRule="auto"/>
              <w:jc w:val="center"/>
            </w:pPr>
            <w:r>
              <w:rPr>
                <w:sz w:val="16"/>
              </w:rPr>
              <w:t>23.72</w:t>
            </w:r>
          </w:p>
        </w:tc>
        <w:tc>
          <w:tcPr>
            <w:tcW w:w="1247" w:type="dxa"/>
            <w:shd w:val="clear" w:color="auto" w:fill="F6F7F8"/>
            <w:vAlign w:val="center"/>
          </w:tcPr>
          <w:p w:rsidR="00F84DF5" w:rsidRDefault="00A26427">
            <w:pPr>
              <w:spacing w:after="0" w:line="259" w:lineRule="auto"/>
              <w:jc w:val="center"/>
            </w:pPr>
            <w:r>
              <w:rPr>
                <w:sz w:val="16"/>
              </w:rPr>
              <w:t>40.00</w:t>
            </w:r>
          </w:p>
        </w:tc>
        <w:tc>
          <w:tcPr>
            <w:tcW w:w="1020" w:type="dxa"/>
            <w:shd w:val="clear" w:color="auto" w:fill="F6F7F8"/>
            <w:vAlign w:val="center"/>
          </w:tcPr>
          <w:p w:rsidR="00F84DF5" w:rsidRDefault="00A26427">
            <w:pPr>
              <w:spacing w:after="0" w:line="259" w:lineRule="auto"/>
              <w:jc w:val="center"/>
            </w:pPr>
            <w:r>
              <w:rPr>
                <w:sz w:val="16"/>
              </w:rPr>
              <w:t>-16.28</w:t>
            </w:r>
          </w:p>
        </w:tc>
        <w:tc>
          <w:tcPr>
            <w:tcW w:w="567" w:type="dxa"/>
            <w:shd w:val="clear" w:color="auto" w:fill="F6F7F8"/>
            <w:vAlign w:val="center"/>
          </w:tcPr>
          <w:p w:rsidR="00F84DF5" w:rsidRDefault="00A26427">
            <w:pPr>
              <w:spacing w:after="0" w:line="259" w:lineRule="auto"/>
              <w:jc w:val="center"/>
            </w:pPr>
            <w:r>
              <w:rPr>
                <w:sz w:val="16"/>
              </w:rPr>
              <w:t>QP</w:t>
            </w:r>
          </w:p>
        </w:tc>
        <w:tc>
          <w:tcPr>
            <w:tcW w:w="624" w:type="dxa"/>
            <w:shd w:val="clear" w:color="auto" w:fill="F6F7F8"/>
            <w:vAlign w:val="center"/>
          </w:tcPr>
          <w:p w:rsidR="00F84DF5" w:rsidRDefault="00A26427">
            <w:pPr>
              <w:spacing w:after="0" w:line="259" w:lineRule="auto"/>
              <w:jc w:val="center"/>
            </w:pPr>
            <w:r>
              <w:rPr>
                <w:sz w:val="16"/>
              </w:rPr>
              <w:t>Hor</w:t>
            </w:r>
          </w:p>
        </w:tc>
      </w:tr>
      <w:tr w:rsidR="00F84DF5">
        <w:trPr>
          <w:cantSplit/>
          <w:jc w:val="center"/>
        </w:trPr>
        <w:tc>
          <w:tcPr>
            <w:tcW w:w="624" w:type="dxa"/>
            <w:shd w:val="clear" w:color="auto" w:fill="FFFFFF"/>
            <w:vAlign w:val="center"/>
          </w:tcPr>
          <w:p w:rsidR="00F84DF5" w:rsidRDefault="00A26427">
            <w:pPr>
              <w:spacing w:after="0" w:line="259" w:lineRule="auto"/>
              <w:jc w:val="center"/>
            </w:pPr>
            <w:r>
              <w:rPr>
                <w:sz w:val="16"/>
              </w:rPr>
              <w:t>2*</w:t>
            </w:r>
          </w:p>
        </w:tc>
        <w:tc>
          <w:tcPr>
            <w:tcW w:w="1247" w:type="dxa"/>
            <w:shd w:val="clear" w:color="auto" w:fill="FFFFFF"/>
            <w:vAlign w:val="center"/>
          </w:tcPr>
          <w:p w:rsidR="00F84DF5" w:rsidRDefault="00A26427">
            <w:pPr>
              <w:spacing w:after="0" w:line="259" w:lineRule="auto"/>
              <w:jc w:val="center"/>
            </w:pPr>
            <w:r>
              <w:rPr>
                <w:sz w:val="16"/>
              </w:rPr>
              <w:t>72.316</w:t>
            </w:r>
          </w:p>
        </w:tc>
        <w:tc>
          <w:tcPr>
            <w:tcW w:w="1077" w:type="dxa"/>
            <w:shd w:val="clear" w:color="auto" w:fill="FFFFFF"/>
            <w:vAlign w:val="center"/>
          </w:tcPr>
          <w:p w:rsidR="00F84DF5" w:rsidRDefault="00A26427">
            <w:pPr>
              <w:spacing w:after="0" w:line="259" w:lineRule="auto"/>
              <w:jc w:val="center"/>
            </w:pPr>
            <w:r>
              <w:rPr>
                <w:sz w:val="16"/>
              </w:rPr>
              <w:t>5.29</w:t>
            </w:r>
          </w:p>
        </w:tc>
        <w:tc>
          <w:tcPr>
            <w:tcW w:w="1020" w:type="dxa"/>
            <w:shd w:val="clear" w:color="auto" w:fill="FFFFFF"/>
            <w:vAlign w:val="center"/>
          </w:tcPr>
          <w:p w:rsidR="00F84DF5" w:rsidRDefault="00A26427">
            <w:pPr>
              <w:spacing w:after="0" w:line="259" w:lineRule="auto"/>
              <w:jc w:val="center"/>
            </w:pPr>
            <w:r>
              <w:rPr>
                <w:sz w:val="16"/>
              </w:rPr>
              <w:t>17.51</w:t>
            </w:r>
          </w:p>
        </w:tc>
        <w:tc>
          <w:tcPr>
            <w:tcW w:w="1247" w:type="dxa"/>
            <w:shd w:val="clear" w:color="auto" w:fill="FFFFFF"/>
            <w:vAlign w:val="center"/>
          </w:tcPr>
          <w:p w:rsidR="00F84DF5" w:rsidRDefault="00A26427">
            <w:pPr>
              <w:spacing w:after="0" w:line="259" w:lineRule="auto"/>
              <w:jc w:val="center"/>
            </w:pPr>
            <w:r>
              <w:rPr>
                <w:sz w:val="16"/>
              </w:rPr>
              <w:t>22.80</w:t>
            </w:r>
          </w:p>
        </w:tc>
        <w:tc>
          <w:tcPr>
            <w:tcW w:w="1247" w:type="dxa"/>
            <w:shd w:val="clear" w:color="auto" w:fill="FFFFFF"/>
            <w:vAlign w:val="center"/>
          </w:tcPr>
          <w:p w:rsidR="00F84DF5" w:rsidRDefault="00A26427">
            <w:pPr>
              <w:spacing w:after="0" w:line="259" w:lineRule="auto"/>
              <w:jc w:val="center"/>
            </w:pPr>
            <w:r>
              <w:rPr>
                <w:sz w:val="16"/>
              </w:rPr>
              <w:t>40.00</w:t>
            </w:r>
          </w:p>
        </w:tc>
        <w:tc>
          <w:tcPr>
            <w:tcW w:w="1020" w:type="dxa"/>
            <w:shd w:val="clear" w:color="auto" w:fill="FFFFFF"/>
            <w:vAlign w:val="center"/>
          </w:tcPr>
          <w:p w:rsidR="00F84DF5" w:rsidRDefault="00A26427">
            <w:pPr>
              <w:spacing w:after="0" w:line="259" w:lineRule="auto"/>
              <w:jc w:val="center"/>
            </w:pPr>
            <w:r>
              <w:rPr>
                <w:sz w:val="16"/>
              </w:rPr>
              <w:t>-17.20</w:t>
            </w:r>
          </w:p>
        </w:tc>
        <w:tc>
          <w:tcPr>
            <w:tcW w:w="567" w:type="dxa"/>
            <w:shd w:val="clear" w:color="auto" w:fill="FFFFFF"/>
            <w:vAlign w:val="center"/>
          </w:tcPr>
          <w:p w:rsidR="00F84DF5" w:rsidRDefault="00A26427">
            <w:pPr>
              <w:spacing w:after="0" w:line="259" w:lineRule="auto"/>
              <w:jc w:val="center"/>
            </w:pPr>
            <w:r>
              <w:rPr>
                <w:sz w:val="16"/>
              </w:rPr>
              <w:t>QP</w:t>
            </w:r>
          </w:p>
        </w:tc>
        <w:tc>
          <w:tcPr>
            <w:tcW w:w="624" w:type="dxa"/>
            <w:shd w:val="clear" w:color="auto" w:fill="FFFFFF"/>
            <w:vAlign w:val="center"/>
          </w:tcPr>
          <w:p w:rsidR="00F84DF5" w:rsidRDefault="00A26427">
            <w:pPr>
              <w:spacing w:after="0" w:line="259" w:lineRule="auto"/>
              <w:jc w:val="center"/>
            </w:pPr>
            <w:r>
              <w:rPr>
                <w:sz w:val="16"/>
              </w:rPr>
              <w:t>Hor</w:t>
            </w:r>
          </w:p>
        </w:tc>
      </w:tr>
      <w:tr w:rsidR="00F84DF5">
        <w:trPr>
          <w:cantSplit/>
          <w:jc w:val="center"/>
        </w:trPr>
        <w:tc>
          <w:tcPr>
            <w:tcW w:w="624" w:type="dxa"/>
            <w:shd w:val="clear" w:color="auto" w:fill="F6F7F8"/>
            <w:vAlign w:val="center"/>
          </w:tcPr>
          <w:p w:rsidR="00F84DF5" w:rsidRDefault="00A26427">
            <w:pPr>
              <w:spacing w:after="0" w:line="259" w:lineRule="auto"/>
              <w:jc w:val="center"/>
            </w:pPr>
            <w:r>
              <w:rPr>
                <w:sz w:val="16"/>
              </w:rPr>
              <w:t>3*</w:t>
            </w:r>
          </w:p>
        </w:tc>
        <w:tc>
          <w:tcPr>
            <w:tcW w:w="1247" w:type="dxa"/>
            <w:shd w:val="clear" w:color="auto" w:fill="F6F7F8"/>
            <w:vAlign w:val="center"/>
          </w:tcPr>
          <w:p w:rsidR="00F84DF5" w:rsidRDefault="00A26427">
            <w:pPr>
              <w:spacing w:after="0" w:line="259" w:lineRule="auto"/>
              <w:jc w:val="center"/>
            </w:pPr>
            <w:r>
              <w:rPr>
                <w:sz w:val="16"/>
              </w:rPr>
              <w:t>155.858</w:t>
            </w:r>
          </w:p>
        </w:tc>
        <w:tc>
          <w:tcPr>
            <w:tcW w:w="1077" w:type="dxa"/>
            <w:shd w:val="clear" w:color="auto" w:fill="F6F7F8"/>
            <w:vAlign w:val="center"/>
          </w:tcPr>
          <w:p w:rsidR="00F84DF5" w:rsidRDefault="00A26427">
            <w:pPr>
              <w:spacing w:after="0" w:line="259" w:lineRule="auto"/>
              <w:jc w:val="center"/>
            </w:pPr>
            <w:r>
              <w:rPr>
                <w:sz w:val="16"/>
              </w:rPr>
              <w:t>3.17</w:t>
            </w:r>
          </w:p>
        </w:tc>
        <w:tc>
          <w:tcPr>
            <w:tcW w:w="1020" w:type="dxa"/>
            <w:shd w:val="clear" w:color="auto" w:fill="F6F7F8"/>
            <w:vAlign w:val="center"/>
          </w:tcPr>
          <w:p w:rsidR="00F84DF5" w:rsidRDefault="00A26427">
            <w:pPr>
              <w:spacing w:after="0" w:line="259" w:lineRule="auto"/>
              <w:jc w:val="center"/>
            </w:pPr>
            <w:r>
              <w:rPr>
                <w:sz w:val="16"/>
              </w:rPr>
              <w:t>22.08</w:t>
            </w:r>
          </w:p>
        </w:tc>
        <w:tc>
          <w:tcPr>
            <w:tcW w:w="1247" w:type="dxa"/>
            <w:shd w:val="clear" w:color="auto" w:fill="F6F7F8"/>
            <w:vAlign w:val="center"/>
          </w:tcPr>
          <w:p w:rsidR="00F84DF5" w:rsidRDefault="00A26427">
            <w:pPr>
              <w:spacing w:after="0" w:line="259" w:lineRule="auto"/>
              <w:jc w:val="center"/>
            </w:pPr>
            <w:r>
              <w:rPr>
                <w:sz w:val="16"/>
              </w:rPr>
              <w:t>25.25</w:t>
            </w:r>
          </w:p>
        </w:tc>
        <w:tc>
          <w:tcPr>
            <w:tcW w:w="1247" w:type="dxa"/>
            <w:shd w:val="clear" w:color="auto" w:fill="F6F7F8"/>
            <w:vAlign w:val="center"/>
          </w:tcPr>
          <w:p w:rsidR="00F84DF5" w:rsidRDefault="00A26427">
            <w:pPr>
              <w:spacing w:after="0" w:line="259" w:lineRule="auto"/>
              <w:jc w:val="center"/>
            </w:pPr>
            <w:r>
              <w:rPr>
                <w:sz w:val="16"/>
              </w:rPr>
              <w:t>43.50</w:t>
            </w:r>
          </w:p>
        </w:tc>
        <w:tc>
          <w:tcPr>
            <w:tcW w:w="1020" w:type="dxa"/>
            <w:shd w:val="clear" w:color="auto" w:fill="F6F7F8"/>
            <w:vAlign w:val="center"/>
          </w:tcPr>
          <w:p w:rsidR="00F84DF5" w:rsidRDefault="00A26427">
            <w:pPr>
              <w:spacing w:after="0" w:line="259" w:lineRule="auto"/>
              <w:jc w:val="center"/>
            </w:pPr>
            <w:r>
              <w:rPr>
                <w:sz w:val="16"/>
              </w:rPr>
              <w:t>-18.25</w:t>
            </w:r>
          </w:p>
        </w:tc>
        <w:tc>
          <w:tcPr>
            <w:tcW w:w="567" w:type="dxa"/>
            <w:shd w:val="clear" w:color="auto" w:fill="F6F7F8"/>
            <w:vAlign w:val="center"/>
          </w:tcPr>
          <w:p w:rsidR="00F84DF5" w:rsidRDefault="00A26427">
            <w:pPr>
              <w:spacing w:after="0" w:line="259" w:lineRule="auto"/>
              <w:jc w:val="center"/>
            </w:pPr>
            <w:r>
              <w:rPr>
                <w:sz w:val="16"/>
              </w:rPr>
              <w:t>QP</w:t>
            </w:r>
          </w:p>
        </w:tc>
        <w:tc>
          <w:tcPr>
            <w:tcW w:w="624" w:type="dxa"/>
            <w:shd w:val="clear" w:color="auto" w:fill="F6F7F8"/>
            <w:vAlign w:val="center"/>
          </w:tcPr>
          <w:p w:rsidR="00F84DF5" w:rsidRDefault="00A26427">
            <w:pPr>
              <w:spacing w:after="0" w:line="259" w:lineRule="auto"/>
              <w:jc w:val="center"/>
            </w:pPr>
            <w:r>
              <w:rPr>
                <w:sz w:val="16"/>
              </w:rPr>
              <w:t>Hor</w:t>
            </w:r>
          </w:p>
        </w:tc>
      </w:tr>
      <w:tr w:rsidR="00F84DF5">
        <w:trPr>
          <w:cantSplit/>
          <w:jc w:val="center"/>
        </w:trPr>
        <w:tc>
          <w:tcPr>
            <w:tcW w:w="624" w:type="dxa"/>
            <w:shd w:val="clear" w:color="auto" w:fill="FFFFFF"/>
            <w:vAlign w:val="center"/>
          </w:tcPr>
          <w:p w:rsidR="00F84DF5" w:rsidRDefault="00A26427">
            <w:pPr>
              <w:spacing w:after="0" w:line="259" w:lineRule="auto"/>
              <w:jc w:val="center"/>
            </w:pPr>
            <w:r>
              <w:rPr>
                <w:sz w:val="16"/>
              </w:rPr>
              <w:t>4*</w:t>
            </w:r>
          </w:p>
        </w:tc>
        <w:tc>
          <w:tcPr>
            <w:tcW w:w="1247" w:type="dxa"/>
            <w:shd w:val="clear" w:color="auto" w:fill="FFFFFF"/>
            <w:vAlign w:val="center"/>
          </w:tcPr>
          <w:p w:rsidR="00F84DF5" w:rsidRDefault="00A26427">
            <w:pPr>
              <w:spacing w:after="0" w:line="259" w:lineRule="auto"/>
              <w:jc w:val="center"/>
            </w:pPr>
            <w:r>
              <w:rPr>
                <w:sz w:val="16"/>
              </w:rPr>
              <w:t>411.453</w:t>
            </w:r>
          </w:p>
        </w:tc>
        <w:tc>
          <w:tcPr>
            <w:tcW w:w="1077" w:type="dxa"/>
            <w:shd w:val="clear" w:color="auto" w:fill="FFFFFF"/>
            <w:vAlign w:val="center"/>
          </w:tcPr>
          <w:p w:rsidR="00F84DF5" w:rsidRDefault="00A26427">
            <w:pPr>
              <w:spacing w:after="0" w:line="259" w:lineRule="auto"/>
              <w:jc w:val="center"/>
            </w:pPr>
            <w:r>
              <w:rPr>
                <w:sz w:val="16"/>
              </w:rPr>
              <w:t>3.20</w:t>
            </w:r>
          </w:p>
        </w:tc>
        <w:tc>
          <w:tcPr>
            <w:tcW w:w="1020" w:type="dxa"/>
            <w:shd w:val="clear" w:color="auto" w:fill="FFFFFF"/>
            <w:vAlign w:val="center"/>
          </w:tcPr>
          <w:p w:rsidR="00F84DF5" w:rsidRDefault="00A26427">
            <w:pPr>
              <w:spacing w:after="0" w:line="259" w:lineRule="auto"/>
              <w:jc w:val="center"/>
            </w:pPr>
            <w:r>
              <w:rPr>
                <w:sz w:val="16"/>
              </w:rPr>
              <w:t>25.72</w:t>
            </w:r>
          </w:p>
        </w:tc>
        <w:tc>
          <w:tcPr>
            <w:tcW w:w="1247" w:type="dxa"/>
            <w:shd w:val="clear" w:color="auto" w:fill="FFFFFF"/>
            <w:vAlign w:val="center"/>
          </w:tcPr>
          <w:p w:rsidR="00F84DF5" w:rsidRDefault="00A26427">
            <w:pPr>
              <w:spacing w:after="0" w:line="259" w:lineRule="auto"/>
              <w:jc w:val="center"/>
            </w:pPr>
            <w:r>
              <w:rPr>
                <w:sz w:val="16"/>
              </w:rPr>
              <w:t>28.92</w:t>
            </w:r>
          </w:p>
        </w:tc>
        <w:tc>
          <w:tcPr>
            <w:tcW w:w="1247" w:type="dxa"/>
            <w:shd w:val="clear" w:color="auto" w:fill="FFFFFF"/>
            <w:vAlign w:val="center"/>
          </w:tcPr>
          <w:p w:rsidR="00F84DF5" w:rsidRDefault="00A26427">
            <w:pPr>
              <w:spacing w:after="0" w:line="259" w:lineRule="auto"/>
              <w:jc w:val="center"/>
            </w:pPr>
            <w:r>
              <w:rPr>
                <w:sz w:val="16"/>
              </w:rPr>
              <w:t>46.00</w:t>
            </w:r>
          </w:p>
        </w:tc>
        <w:tc>
          <w:tcPr>
            <w:tcW w:w="1020" w:type="dxa"/>
            <w:shd w:val="clear" w:color="auto" w:fill="FFFFFF"/>
            <w:vAlign w:val="center"/>
          </w:tcPr>
          <w:p w:rsidR="00F84DF5" w:rsidRDefault="00A26427">
            <w:pPr>
              <w:spacing w:after="0" w:line="259" w:lineRule="auto"/>
              <w:jc w:val="center"/>
            </w:pPr>
            <w:r>
              <w:rPr>
                <w:sz w:val="16"/>
              </w:rPr>
              <w:t>-17.08</w:t>
            </w:r>
          </w:p>
        </w:tc>
        <w:tc>
          <w:tcPr>
            <w:tcW w:w="567" w:type="dxa"/>
            <w:shd w:val="clear" w:color="auto" w:fill="FFFFFF"/>
            <w:vAlign w:val="center"/>
          </w:tcPr>
          <w:p w:rsidR="00F84DF5" w:rsidRDefault="00A26427">
            <w:pPr>
              <w:spacing w:after="0" w:line="259" w:lineRule="auto"/>
              <w:jc w:val="center"/>
            </w:pPr>
            <w:r>
              <w:rPr>
                <w:sz w:val="16"/>
              </w:rPr>
              <w:t>QP</w:t>
            </w:r>
          </w:p>
        </w:tc>
        <w:tc>
          <w:tcPr>
            <w:tcW w:w="624" w:type="dxa"/>
            <w:shd w:val="clear" w:color="auto" w:fill="FFFFFF"/>
            <w:vAlign w:val="center"/>
          </w:tcPr>
          <w:p w:rsidR="00F84DF5" w:rsidRDefault="00A26427">
            <w:pPr>
              <w:spacing w:after="0" w:line="259" w:lineRule="auto"/>
              <w:jc w:val="center"/>
            </w:pPr>
            <w:r>
              <w:rPr>
                <w:sz w:val="16"/>
              </w:rPr>
              <w:t>Hor</w:t>
            </w:r>
          </w:p>
        </w:tc>
      </w:tr>
      <w:tr w:rsidR="00F84DF5">
        <w:trPr>
          <w:cantSplit/>
          <w:jc w:val="center"/>
        </w:trPr>
        <w:tc>
          <w:tcPr>
            <w:tcW w:w="624" w:type="dxa"/>
            <w:shd w:val="clear" w:color="auto" w:fill="F6F7F8"/>
            <w:vAlign w:val="center"/>
          </w:tcPr>
          <w:p w:rsidR="00F84DF5" w:rsidRDefault="00A26427">
            <w:pPr>
              <w:spacing w:after="0" w:line="259" w:lineRule="auto"/>
              <w:jc w:val="center"/>
            </w:pPr>
            <w:r>
              <w:rPr>
                <w:sz w:val="16"/>
              </w:rPr>
              <w:lastRenderedPageBreak/>
              <w:t>5*</w:t>
            </w:r>
          </w:p>
        </w:tc>
        <w:tc>
          <w:tcPr>
            <w:tcW w:w="1247" w:type="dxa"/>
            <w:shd w:val="clear" w:color="auto" w:fill="F6F7F8"/>
            <w:vAlign w:val="center"/>
          </w:tcPr>
          <w:p w:rsidR="00F84DF5" w:rsidRDefault="00A26427">
            <w:pPr>
              <w:spacing w:after="0" w:line="259" w:lineRule="auto"/>
              <w:jc w:val="center"/>
            </w:pPr>
            <w:r>
              <w:rPr>
                <w:sz w:val="16"/>
              </w:rPr>
              <w:t>531.005</w:t>
            </w:r>
          </w:p>
        </w:tc>
        <w:tc>
          <w:tcPr>
            <w:tcW w:w="1077" w:type="dxa"/>
            <w:shd w:val="clear" w:color="auto" w:fill="F6F7F8"/>
            <w:vAlign w:val="center"/>
          </w:tcPr>
          <w:p w:rsidR="00F84DF5" w:rsidRDefault="00A26427">
            <w:pPr>
              <w:spacing w:after="0" w:line="259" w:lineRule="auto"/>
              <w:jc w:val="center"/>
            </w:pPr>
            <w:r>
              <w:rPr>
                <w:sz w:val="16"/>
              </w:rPr>
              <w:t>3.42</w:t>
            </w:r>
          </w:p>
        </w:tc>
        <w:tc>
          <w:tcPr>
            <w:tcW w:w="1020" w:type="dxa"/>
            <w:shd w:val="clear" w:color="auto" w:fill="F6F7F8"/>
            <w:vAlign w:val="center"/>
          </w:tcPr>
          <w:p w:rsidR="00F84DF5" w:rsidRDefault="00A26427">
            <w:pPr>
              <w:spacing w:after="0" w:line="259" w:lineRule="auto"/>
              <w:jc w:val="center"/>
            </w:pPr>
            <w:r>
              <w:rPr>
                <w:sz w:val="16"/>
              </w:rPr>
              <w:t>27.94</w:t>
            </w:r>
          </w:p>
        </w:tc>
        <w:tc>
          <w:tcPr>
            <w:tcW w:w="1247" w:type="dxa"/>
            <w:shd w:val="clear" w:color="auto" w:fill="F6F7F8"/>
            <w:vAlign w:val="center"/>
          </w:tcPr>
          <w:p w:rsidR="00F84DF5" w:rsidRDefault="00A26427">
            <w:pPr>
              <w:spacing w:after="0" w:line="259" w:lineRule="auto"/>
              <w:jc w:val="center"/>
            </w:pPr>
            <w:r>
              <w:rPr>
                <w:sz w:val="16"/>
              </w:rPr>
              <w:t>31.36</w:t>
            </w:r>
          </w:p>
        </w:tc>
        <w:tc>
          <w:tcPr>
            <w:tcW w:w="1247" w:type="dxa"/>
            <w:shd w:val="clear" w:color="auto" w:fill="F6F7F8"/>
            <w:vAlign w:val="center"/>
          </w:tcPr>
          <w:p w:rsidR="00F84DF5" w:rsidRDefault="00A26427">
            <w:pPr>
              <w:spacing w:after="0" w:line="259" w:lineRule="auto"/>
              <w:jc w:val="center"/>
            </w:pPr>
            <w:r>
              <w:rPr>
                <w:sz w:val="16"/>
              </w:rPr>
              <w:t>46.00</w:t>
            </w:r>
          </w:p>
        </w:tc>
        <w:tc>
          <w:tcPr>
            <w:tcW w:w="1020" w:type="dxa"/>
            <w:shd w:val="clear" w:color="auto" w:fill="F6F7F8"/>
            <w:vAlign w:val="center"/>
          </w:tcPr>
          <w:p w:rsidR="00F84DF5" w:rsidRDefault="00A26427">
            <w:pPr>
              <w:spacing w:after="0" w:line="259" w:lineRule="auto"/>
              <w:jc w:val="center"/>
            </w:pPr>
            <w:r>
              <w:rPr>
                <w:sz w:val="16"/>
              </w:rPr>
              <w:t>-14.64</w:t>
            </w:r>
          </w:p>
        </w:tc>
        <w:tc>
          <w:tcPr>
            <w:tcW w:w="567" w:type="dxa"/>
            <w:shd w:val="clear" w:color="auto" w:fill="F6F7F8"/>
            <w:vAlign w:val="center"/>
          </w:tcPr>
          <w:p w:rsidR="00F84DF5" w:rsidRDefault="00A26427">
            <w:pPr>
              <w:spacing w:after="0" w:line="259" w:lineRule="auto"/>
              <w:jc w:val="center"/>
            </w:pPr>
            <w:r>
              <w:rPr>
                <w:sz w:val="16"/>
              </w:rPr>
              <w:t>QP</w:t>
            </w:r>
          </w:p>
        </w:tc>
        <w:tc>
          <w:tcPr>
            <w:tcW w:w="624" w:type="dxa"/>
            <w:shd w:val="clear" w:color="auto" w:fill="F6F7F8"/>
            <w:vAlign w:val="center"/>
          </w:tcPr>
          <w:p w:rsidR="00F84DF5" w:rsidRDefault="00A26427">
            <w:pPr>
              <w:spacing w:after="0" w:line="259" w:lineRule="auto"/>
              <w:jc w:val="center"/>
            </w:pPr>
            <w:r>
              <w:rPr>
                <w:sz w:val="16"/>
              </w:rPr>
              <w:t>Hor</w:t>
            </w:r>
          </w:p>
        </w:tc>
      </w:tr>
      <w:tr w:rsidR="00F84DF5">
        <w:trPr>
          <w:cantSplit/>
          <w:jc w:val="center"/>
        </w:trPr>
        <w:tc>
          <w:tcPr>
            <w:tcW w:w="624" w:type="dxa"/>
            <w:shd w:val="clear" w:color="auto" w:fill="FFFFFF"/>
            <w:vAlign w:val="center"/>
          </w:tcPr>
          <w:p w:rsidR="00F84DF5" w:rsidRDefault="00A26427">
            <w:pPr>
              <w:spacing w:after="0" w:line="259" w:lineRule="auto"/>
              <w:jc w:val="center"/>
            </w:pPr>
            <w:r>
              <w:rPr>
                <w:sz w:val="16"/>
              </w:rPr>
              <w:t>6*</w:t>
            </w:r>
          </w:p>
        </w:tc>
        <w:tc>
          <w:tcPr>
            <w:tcW w:w="1247" w:type="dxa"/>
            <w:shd w:val="clear" w:color="auto" w:fill="FFFFFF"/>
            <w:vAlign w:val="center"/>
          </w:tcPr>
          <w:p w:rsidR="00F84DF5" w:rsidRDefault="00A26427">
            <w:pPr>
              <w:spacing w:after="0" w:line="259" w:lineRule="auto"/>
              <w:jc w:val="center"/>
            </w:pPr>
            <w:r>
              <w:rPr>
                <w:sz w:val="16"/>
              </w:rPr>
              <w:t>704.878</w:t>
            </w:r>
          </w:p>
        </w:tc>
        <w:tc>
          <w:tcPr>
            <w:tcW w:w="1077" w:type="dxa"/>
            <w:shd w:val="clear" w:color="auto" w:fill="FFFFFF"/>
            <w:vAlign w:val="center"/>
          </w:tcPr>
          <w:p w:rsidR="00F84DF5" w:rsidRDefault="00A26427">
            <w:pPr>
              <w:spacing w:after="0" w:line="259" w:lineRule="auto"/>
              <w:jc w:val="center"/>
            </w:pPr>
            <w:r>
              <w:rPr>
                <w:sz w:val="16"/>
              </w:rPr>
              <w:t>3.68</w:t>
            </w:r>
          </w:p>
        </w:tc>
        <w:tc>
          <w:tcPr>
            <w:tcW w:w="1020" w:type="dxa"/>
            <w:shd w:val="clear" w:color="auto" w:fill="FFFFFF"/>
            <w:vAlign w:val="center"/>
          </w:tcPr>
          <w:p w:rsidR="00F84DF5" w:rsidRDefault="00A26427">
            <w:pPr>
              <w:spacing w:after="0" w:line="259" w:lineRule="auto"/>
              <w:jc w:val="center"/>
            </w:pPr>
            <w:r>
              <w:rPr>
                <w:sz w:val="16"/>
              </w:rPr>
              <w:t>31.53</w:t>
            </w:r>
          </w:p>
        </w:tc>
        <w:tc>
          <w:tcPr>
            <w:tcW w:w="1247" w:type="dxa"/>
            <w:shd w:val="clear" w:color="auto" w:fill="FFFFFF"/>
            <w:vAlign w:val="center"/>
          </w:tcPr>
          <w:p w:rsidR="00F84DF5" w:rsidRDefault="00A26427">
            <w:pPr>
              <w:spacing w:after="0" w:line="259" w:lineRule="auto"/>
              <w:jc w:val="center"/>
            </w:pPr>
            <w:r>
              <w:rPr>
                <w:sz w:val="16"/>
              </w:rPr>
              <w:t>35.21</w:t>
            </w:r>
          </w:p>
        </w:tc>
        <w:tc>
          <w:tcPr>
            <w:tcW w:w="1247" w:type="dxa"/>
            <w:shd w:val="clear" w:color="auto" w:fill="FFFFFF"/>
            <w:vAlign w:val="center"/>
          </w:tcPr>
          <w:p w:rsidR="00F84DF5" w:rsidRDefault="00A26427">
            <w:pPr>
              <w:spacing w:after="0" w:line="259" w:lineRule="auto"/>
              <w:jc w:val="center"/>
            </w:pPr>
            <w:r>
              <w:rPr>
                <w:sz w:val="16"/>
              </w:rPr>
              <w:t>46.00</w:t>
            </w:r>
          </w:p>
        </w:tc>
        <w:tc>
          <w:tcPr>
            <w:tcW w:w="1020" w:type="dxa"/>
            <w:shd w:val="clear" w:color="auto" w:fill="FFFFFF"/>
            <w:vAlign w:val="center"/>
          </w:tcPr>
          <w:p w:rsidR="00F84DF5" w:rsidRDefault="00A26427">
            <w:pPr>
              <w:spacing w:after="0" w:line="259" w:lineRule="auto"/>
              <w:jc w:val="center"/>
            </w:pPr>
            <w:r>
              <w:rPr>
                <w:sz w:val="16"/>
              </w:rPr>
              <w:t>-10.79</w:t>
            </w:r>
          </w:p>
        </w:tc>
        <w:tc>
          <w:tcPr>
            <w:tcW w:w="567" w:type="dxa"/>
            <w:shd w:val="clear" w:color="auto" w:fill="FFFFFF"/>
            <w:vAlign w:val="center"/>
          </w:tcPr>
          <w:p w:rsidR="00F84DF5" w:rsidRDefault="00A26427">
            <w:pPr>
              <w:spacing w:after="0" w:line="259" w:lineRule="auto"/>
              <w:jc w:val="center"/>
            </w:pPr>
            <w:r>
              <w:rPr>
                <w:sz w:val="16"/>
              </w:rPr>
              <w:t>QP</w:t>
            </w:r>
          </w:p>
        </w:tc>
        <w:tc>
          <w:tcPr>
            <w:tcW w:w="624" w:type="dxa"/>
            <w:shd w:val="clear" w:color="auto" w:fill="FFFFFF"/>
            <w:vAlign w:val="center"/>
          </w:tcPr>
          <w:p w:rsidR="00F84DF5" w:rsidRDefault="00A26427">
            <w:pPr>
              <w:spacing w:after="0" w:line="259" w:lineRule="auto"/>
              <w:jc w:val="center"/>
            </w:pPr>
            <w:r>
              <w:rPr>
                <w:sz w:val="16"/>
              </w:rPr>
              <w:t>Hor</w:t>
            </w:r>
          </w:p>
        </w:tc>
      </w:tr>
      <w:tr w:rsidR="00F84DF5">
        <w:trPr>
          <w:cantSplit/>
          <w:jc w:val="center"/>
        </w:trPr>
        <w:tc>
          <w:tcPr>
            <w:tcW w:w="624" w:type="dxa"/>
            <w:shd w:val="clear" w:color="auto" w:fill="F6F7F8"/>
            <w:vAlign w:val="center"/>
          </w:tcPr>
          <w:p w:rsidR="00F84DF5" w:rsidRDefault="00A26427">
            <w:pPr>
              <w:spacing w:after="0" w:line="259" w:lineRule="auto"/>
              <w:jc w:val="center"/>
            </w:pPr>
            <w:r>
              <w:rPr>
                <w:sz w:val="16"/>
              </w:rPr>
              <w:t>1*</w:t>
            </w:r>
          </w:p>
        </w:tc>
        <w:tc>
          <w:tcPr>
            <w:tcW w:w="1247" w:type="dxa"/>
            <w:shd w:val="clear" w:color="auto" w:fill="F6F7F8"/>
            <w:vAlign w:val="center"/>
          </w:tcPr>
          <w:p w:rsidR="00F84DF5" w:rsidRDefault="00A26427">
            <w:pPr>
              <w:spacing w:after="0" w:line="259" w:lineRule="auto"/>
              <w:jc w:val="center"/>
            </w:pPr>
            <w:r>
              <w:rPr>
                <w:sz w:val="16"/>
              </w:rPr>
              <w:t>57.160</w:t>
            </w:r>
          </w:p>
        </w:tc>
        <w:tc>
          <w:tcPr>
            <w:tcW w:w="1077" w:type="dxa"/>
            <w:shd w:val="clear" w:color="auto" w:fill="F6F7F8"/>
            <w:vAlign w:val="center"/>
          </w:tcPr>
          <w:p w:rsidR="00F84DF5" w:rsidRDefault="00A26427">
            <w:pPr>
              <w:spacing w:after="0" w:line="259" w:lineRule="auto"/>
              <w:jc w:val="center"/>
            </w:pPr>
            <w:r>
              <w:rPr>
                <w:sz w:val="16"/>
              </w:rPr>
              <w:t>8.00</w:t>
            </w:r>
          </w:p>
        </w:tc>
        <w:tc>
          <w:tcPr>
            <w:tcW w:w="1020" w:type="dxa"/>
            <w:shd w:val="clear" w:color="auto" w:fill="F6F7F8"/>
            <w:vAlign w:val="center"/>
          </w:tcPr>
          <w:p w:rsidR="00F84DF5" w:rsidRDefault="00A26427">
            <w:pPr>
              <w:spacing w:after="0" w:line="259" w:lineRule="auto"/>
              <w:jc w:val="center"/>
            </w:pPr>
            <w:r>
              <w:rPr>
                <w:sz w:val="16"/>
              </w:rPr>
              <w:t>20.24</w:t>
            </w:r>
          </w:p>
        </w:tc>
        <w:tc>
          <w:tcPr>
            <w:tcW w:w="1247" w:type="dxa"/>
            <w:shd w:val="clear" w:color="auto" w:fill="F6F7F8"/>
            <w:vAlign w:val="center"/>
          </w:tcPr>
          <w:p w:rsidR="00F84DF5" w:rsidRDefault="00A26427">
            <w:pPr>
              <w:spacing w:after="0" w:line="259" w:lineRule="auto"/>
              <w:jc w:val="center"/>
            </w:pPr>
            <w:r>
              <w:rPr>
                <w:sz w:val="16"/>
              </w:rPr>
              <w:t>28.24</w:t>
            </w:r>
          </w:p>
        </w:tc>
        <w:tc>
          <w:tcPr>
            <w:tcW w:w="1247" w:type="dxa"/>
            <w:shd w:val="clear" w:color="auto" w:fill="F6F7F8"/>
            <w:vAlign w:val="center"/>
          </w:tcPr>
          <w:p w:rsidR="00F84DF5" w:rsidRDefault="00A26427">
            <w:pPr>
              <w:spacing w:after="0" w:line="259" w:lineRule="auto"/>
              <w:jc w:val="center"/>
            </w:pPr>
            <w:r>
              <w:rPr>
                <w:sz w:val="16"/>
              </w:rPr>
              <w:t>40.00</w:t>
            </w:r>
          </w:p>
        </w:tc>
        <w:tc>
          <w:tcPr>
            <w:tcW w:w="1020" w:type="dxa"/>
            <w:shd w:val="clear" w:color="auto" w:fill="F6F7F8"/>
            <w:vAlign w:val="center"/>
          </w:tcPr>
          <w:p w:rsidR="00F84DF5" w:rsidRDefault="00A26427">
            <w:pPr>
              <w:spacing w:after="0" w:line="259" w:lineRule="auto"/>
              <w:jc w:val="center"/>
            </w:pPr>
            <w:r>
              <w:rPr>
                <w:sz w:val="16"/>
              </w:rPr>
              <w:t>-11.76</w:t>
            </w:r>
          </w:p>
        </w:tc>
        <w:tc>
          <w:tcPr>
            <w:tcW w:w="567" w:type="dxa"/>
            <w:shd w:val="clear" w:color="auto" w:fill="F6F7F8"/>
            <w:vAlign w:val="center"/>
          </w:tcPr>
          <w:p w:rsidR="00F84DF5" w:rsidRDefault="00A26427">
            <w:pPr>
              <w:spacing w:after="0" w:line="259" w:lineRule="auto"/>
              <w:jc w:val="center"/>
            </w:pPr>
            <w:r>
              <w:rPr>
                <w:sz w:val="16"/>
              </w:rPr>
              <w:t>QP</w:t>
            </w:r>
          </w:p>
        </w:tc>
        <w:tc>
          <w:tcPr>
            <w:tcW w:w="624" w:type="dxa"/>
            <w:shd w:val="clear" w:color="auto" w:fill="F6F7F8"/>
            <w:vAlign w:val="center"/>
          </w:tcPr>
          <w:p w:rsidR="00F84DF5" w:rsidRDefault="00A26427">
            <w:pPr>
              <w:spacing w:after="0" w:line="259" w:lineRule="auto"/>
              <w:jc w:val="center"/>
            </w:pPr>
            <w:r>
              <w:rPr>
                <w:sz w:val="16"/>
              </w:rPr>
              <w:t>Ver</w:t>
            </w:r>
          </w:p>
        </w:tc>
      </w:tr>
      <w:tr w:rsidR="00F84DF5">
        <w:trPr>
          <w:cantSplit/>
          <w:jc w:val="center"/>
        </w:trPr>
        <w:tc>
          <w:tcPr>
            <w:tcW w:w="624" w:type="dxa"/>
            <w:shd w:val="clear" w:color="auto" w:fill="FFFFFF"/>
            <w:vAlign w:val="center"/>
          </w:tcPr>
          <w:p w:rsidR="00F84DF5" w:rsidRDefault="00A26427">
            <w:pPr>
              <w:spacing w:after="0" w:line="259" w:lineRule="auto"/>
              <w:jc w:val="center"/>
            </w:pPr>
            <w:r>
              <w:rPr>
                <w:sz w:val="16"/>
              </w:rPr>
              <w:t>2*</w:t>
            </w:r>
          </w:p>
        </w:tc>
        <w:tc>
          <w:tcPr>
            <w:tcW w:w="1247" w:type="dxa"/>
            <w:shd w:val="clear" w:color="auto" w:fill="FFFFFF"/>
            <w:vAlign w:val="center"/>
          </w:tcPr>
          <w:p w:rsidR="00F84DF5" w:rsidRDefault="00A26427">
            <w:pPr>
              <w:spacing w:after="0" w:line="259" w:lineRule="auto"/>
              <w:jc w:val="center"/>
            </w:pPr>
            <w:r>
              <w:rPr>
                <w:sz w:val="16"/>
              </w:rPr>
              <w:t>71.104</w:t>
            </w:r>
          </w:p>
        </w:tc>
        <w:tc>
          <w:tcPr>
            <w:tcW w:w="1077" w:type="dxa"/>
            <w:shd w:val="clear" w:color="auto" w:fill="FFFFFF"/>
            <w:vAlign w:val="center"/>
          </w:tcPr>
          <w:p w:rsidR="00F84DF5" w:rsidRDefault="00A26427">
            <w:pPr>
              <w:spacing w:after="0" w:line="259" w:lineRule="auto"/>
              <w:jc w:val="center"/>
            </w:pPr>
            <w:r>
              <w:rPr>
                <w:sz w:val="16"/>
              </w:rPr>
              <w:t>12.72</w:t>
            </w:r>
          </w:p>
        </w:tc>
        <w:tc>
          <w:tcPr>
            <w:tcW w:w="1020" w:type="dxa"/>
            <w:shd w:val="clear" w:color="auto" w:fill="FFFFFF"/>
            <w:vAlign w:val="center"/>
          </w:tcPr>
          <w:p w:rsidR="00F84DF5" w:rsidRDefault="00A26427">
            <w:pPr>
              <w:spacing w:after="0" w:line="259" w:lineRule="auto"/>
              <w:jc w:val="center"/>
            </w:pPr>
            <w:r>
              <w:rPr>
                <w:sz w:val="16"/>
              </w:rPr>
              <w:t>17.72</w:t>
            </w:r>
          </w:p>
        </w:tc>
        <w:tc>
          <w:tcPr>
            <w:tcW w:w="1247" w:type="dxa"/>
            <w:shd w:val="clear" w:color="auto" w:fill="FFFFFF"/>
            <w:vAlign w:val="center"/>
          </w:tcPr>
          <w:p w:rsidR="00F84DF5" w:rsidRDefault="00A26427">
            <w:pPr>
              <w:spacing w:after="0" w:line="259" w:lineRule="auto"/>
              <w:jc w:val="center"/>
            </w:pPr>
            <w:r>
              <w:rPr>
                <w:sz w:val="16"/>
              </w:rPr>
              <w:t>30.44</w:t>
            </w:r>
          </w:p>
        </w:tc>
        <w:tc>
          <w:tcPr>
            <w:tcW w:w="1247" w:type="dxa"/>
            <w:shd w:val="clear" w:color="auto" w:fill="FFFFFF"/>
            <w:vAlign w:val="center"/>
          </w:tcPr>
          <w:p w:rsidR="00F84DF5" w:rsidRDefault="00A26427">
            <w:pPr>
              <w:spacing w:after="0" w:line="259" w:lineRule="auto"/>
              <w:jc w:val="center"/>
            </w:pPr>
            <w:r>
              <w:rPr>
                <w:sz w:val="16"/>
              </w:rPr>
              <w:t>40.00</w:t>
            </w:r>
          </w:p>
        </w:tc>
        <w:tc>
          <w:tcPr>
            <w:tcW w:w="1020" w:type="dxa"/>
            <w:shd w:val="clear" w:color="auto" w:fill="FFFFFF"/>
            <w:vAlign w:val="center"/>
          </w:tcPr>
          <w:p w:rsidR="00F84DF5" w:rsidRDefault="00A26427">
            <w:pPr>
              <w:spacing w:after="0" w:line="259" w:lineRule="auto"/>
              <w:jc w:val="center"/>
            </w:pPr>
            <w:r>
              <w:rPr>
                <w:sz w:val="16"/>
              </w:rPr>
              <w:t>-9.56</w:t>
            </w:r>
          </w:p>
        </w:tc>
        <w:tc>
          <w:tcPr>
            <w:tcW w:w="567" w:type="dxa"/>
            <w:shd w:val="clear" w:color="auto" w:fill="FFFFFF"/>
            <w:vAlign w:val="center"/>
          </w:tcPr>
          <w:p w:rsidR="00F84DF5" w:rsidRDefault="00A26427">
            <w:pPr>
              <w:spacing w:after="0" w:line="259" w:lineRule="auto"/>
              <w:jc w:val="center"/>
            </w:pPr>
            <w:r>
              <w:rPr>
                <w:sz w:val="16"/>
              </w:rPr>
              <w:t>QP</w:t>
            </w:r>
          </w:p>
        </w:tc>
        <w:tc>
          <w:tcPr>
            <w:tcW w:w="624" w:type="dxa"/>
            <w:shd w:val="clear" w:color="auto" w:fill="FFFFFF"/>
            <w:vAlign w:val="center"/>
          </w:tcPr>
          <w:p w:rsidR="00F84DF5" w:rsidRDefault="00A26427">
            <w:pPr>
              <w:spacing w:after="0" w:line="259" w:lineRule="auto"/>
              <w:jc w:val="center"/>
            </w:pPr>
            <w:r>
              <w:rPr>
                <w:sz w:val="16"/>
              </w:rPr>
              <w:t>Ver</w:t>
            </w:r>
          </w:p>
        </w:tc>
      </w:tr>
      <w:tr w:rsidR="00F84DF5">
        <w:trPr>
          <w:cantSplit/>
          <w:jc w:val="center"/>
        </w:trPr>
        <w:tc>
          <w:tcPr>
            <w:tcW w:w="624" w:type="dxa"/>
            <w:shd w:val="clear" w:color="auto" w:fill="F6F7F8"/>
            <w:vAlign w:val="center"/>
          </w:tcPr>
          <w:p w:rsidR="00F84DF5" w:rsidRDefault="00A26427">
            <w:pPr>
              <w:spacing w:after="0" w:line="259" w:lineRule="auto"/>
              <w:jc w:val="center"/>
            </w:pPr>
            <w:r>
              <w:rPr>
                <w:sz w:val="16"/>
              </w:rPr>
              <w:t>3*</w:t>
            </w:r>
          </w:p>
        </w:tc>
        <w:tc>
          <w:tcPr>
            <w:tcW w:w="1247" w:type="dxa"/>
            <w:shd w:val="clear" w:color="auto" w:fill="F6F7F8"/>
            <w:vAlign w:val="center"/>
          </w:tcPr>
          <w:p w:rsidR="00F84DF5" w:rsidRDefault="00A26427">
            <w:pPr>
              <w:spacing w:after="0" w:line="259" w:lineRule="auto"/>
              <w:jc w:val="center"/>
            </w:pPr>
            <w:r>
              <w:rPr>
                <w:sz w:val="16"/>
              </w:rPr>
              <w:t>93.171</w:t>
            </w:r>
          </w:p>
        </w:tc>
        <w:tc>
          <w:tcPr>
            <w:tcW w:w="1077" w:type="dxa"/>
            <w:shd w:val="clear" w:color="auto" w:fill="F6F7F8"/>
            <w:vAlign w:val="center"/>
          </w:tcPr>
          <w:p w:rsidR="00F84DF5" w:rsidRDefault="00A26427">
            <w:pPr>
              <w:spacing w:after="0" w:line="259" w:lineRule="auto"/>
              <w:jc w:val="center"/>
            </w:pPr>
            <w:r>
              <w:rPr>
                <w:sz w:val="16"/>
              </w:rPr>
              <w:t>19.17</w:t>
            </w:r>
          </w:p>
        </w:tc>
        <w:tc>
          <w:tcPr>
            <w:tcW w:w="1020" w:type="dxa"/>
            <w:shd w:val="clear" w:color="auto" w:fill="F6F7F8"/>
            <w:vAlign w:val="center"/>
          </w:tcPr>
          <w:p w:rsidR="00F84DF5" w:rsidRDefault="00A26427">
            <w:pPr>
              <w:spacing w:after="0" w:line="259" w:lineRule="auto"/>
              <w:jc w:val="center"/>
            </w:pPr>
            <w:r>
              <w:rPr>
                <w:sz w:val="16"/>
              </w:rPr>
              <w:t>16.74</w:t>
            </w:r>
          </w:p>
        </w:tc>
        <w:tc>
          <w:tcPr>
            <w:tcW w:w="1247" w:type="dxa"/>
            <w:shd w:val="clear" w:color="auto" w:fill="F6F7F8"/>
            <w:vAlign w:val="center"/>
          </w:tcPr>
          <w:p w:rsidR="00F84DF5" w:rsidRDefault="00A26427">
            <w:pPr>
              <w:spacing w:after="0" w:line="259" w:lineRule="auto"/>
              <w:jc w:val="center"/>
            </w:pPr>
            <w:r>
              <w:rPr>
                <w:sz w:val="16"/>
              </w:rPr>
              <w:t>35.91</w:t>
            </w:r>
          </w:p>
        </w:tc>
        <w:tc>
          <w:tcPr>
            <w:tcW w:w="1247" w:type="dxa"/>
            <w:shd w:val="clear" w:color="auto" w:fill="F6F7F8"/>
            <w:vAlign w:val="center"/>
          </w:tcPr>
          <w:p w:rsidR="00F84DF5" w:rsidRDefault="00A26427">
            <w:pPr>
              <w:spacing w:after="0" w:line="259" w:lineRule="auto"/>
              <w:jc w:val="center"/>
            </w:pPr>
            <w:r>
              <w:rPr>
                <w:sz w:val="16"/>
              </w:rPr>
              <w:t>43.50</w:t>
            </w:r>
          </w:p>
        </w:tc>
        <w:tc>
          <w:tcPr>
            <w:tcW w:w="1020" w:type="dxa"/>
            <w:shd w:val="clear" w:color="auto" w:fill="F6F7F8"/>
            <w:vAlign w:val="center"/>
          </w:tcPr>
          <w:p w:rsidR="00F84DF5" w:rsidRDefault="00A26427">
            <w:pPr>
              <w:spacing w:after="0" w:line="259" w:lineRule="auto"/>
              <w:jc w:val="center"/>
            </w:pPr>
            <w:r>
              <w:rPr>
                <w:sz w:val="16"/>
              </w:rPr>
              <w:t>-7.59</w:t>
            </w:r>
          </w:p>
        </w:tc>
        <w:tc>
          <w:tcPr>
            <w:tcW w:w="567" w:type="dxa"/>
            <w:shd w:val="clear" w:color="auto" w:fill="F6F7F8"/>
            <w:vAlign w:val="center"/>
          </w:tcPr>
          <w:p w:rsidR="00F84DF5" w:rsidRDefault="00A26427">
            <w:pPr>
              <w:spacing w:after="0" w:line="259" w:lineRule="auto"/>
              <w:jc w:val="center"/>
            </w:pPr>
            <w:r>
              <w:rPr>
                <w:sz w:val="16"/>
              </w:rPr>
              <w:t>QP</w:t>
            </w:r>
          </w:p>
        </w:tc>
        <w:tc>
          <w:tcPr>
            <w:tcW w:w="624" w:type="dxa"/>
            <w:shd w:val="clear" w:color="auto" w:fill="F6F7F8"/>
            <w:vAlign w:val="center"/>
          </w:tcPr>
          <w:p w:rsidR="00F84DF5" w:rsidRDefault="00A26427">
            <w:pPr>
              <w:spacing w:after="0" w:line="259" w:lineRule="auto"/>
              <w:jc w:val="center"/>
            </w:pPr>
            <w:r>
              <w:rPr>
                <w:sz w:val="16"/>
              </w:rPr>
              <w:t>Ver</w:t>
            </w:r>
          </w:p>
        </w:tc>
      </w:tr>
      <w:tr w:rsidR="00F84DF5">
        <w:trPr>
          <w:cantSplit/>
          <w:jc w:val="center"/>
        </w:trPr>
        <w:tc>
          <w:tcPr>
            <w:tcW w:w="624" w:type="dxa"/>
            <w:shd w:val="clear" w:color="auto" w:fill="FFFFFF"/>
            <w:vAlign w:val="center"/>
          </w:tcPr>
          <w:p w:rsidR="00F84DF5" w:rsidRDefault="00A26427">
            <w:pPr>
              <w:spacing w:after="0" w:line="259" w:lineRule="auto"/>
              <w:jc w:val="center"/>
            </w:pPr>
            <w:r>
              <w:rPr>
                <w:sz w:val="16"/>
              </w:rPr>
              <w:t>4*</w:t>
            </w:r>
          </w:p>
        </w:tc>
        <w:tc>
          <w:tcPr>
            <w:tcW w:w="1247" w:type="dxa"/>
            <w:shd w:val="clear" w:color="auto" w:fill="FFFFFF"/>
            <w:vAlign w:val="center"/>
          </w:tcPr>
          <w:p w:rsidR="00F84DF5" w:rsidRDefault="00A26427">
            <w:pPr>
              <w:spacing w:after="0" w:line="259" w:lineRule="auto"/>
              <w:jc w:val="center"/>
            </w:pPr>
            <w:r>
              <w:rPr>
                <w:sz w:val="16"/>
              </w:rPr>
              <w:t>140.823</w:t>
            </w:r>
          </w:p>
        </w:tc>
        <w:tc>
          <w:tcPr>
            <w:tcW w:w="1077" w:type="dxa"/>
            <w:shd w:val="clear" w:color="auto" w:fill="FFFFFF"/>
            <w:vAlign w:val="center"/>
          </w:tcPr>
          <w:p w:rsidR="00F84DF5" w:rsidRDefault="00A26427">
            <w:pPr>
              <w:spacing w:after="0" w:line="259" w:lineRule="auto"/>
              <w:jc w:val="center"/>
            </w:pPr>
            <w:r>
              <w:rPr>
                <w:sz w:val="16"/>
              </w:rPr>
              <w:t>4.99</w:t>
            </w:r>
          </w:p>
        </w:tc>
        <w:tc>
          <w:tcPr>
            <w:tcW w:w="1020" w:type="dxa"/>
            <w:shd w:val="clear" w:color="auto" w:fill="FFFFFF"/>
            <w:vAlign w:val="center"/>
          </w:tcPr>
          <w:p w:rsidR="00F84DF5" w:rsidRDefault="00A26427">
            <w:pPr>
              <w:spacing w:after="0" w:line="259" w:lineRule="auto"/>
              <w:jc w:val="center"/>
            </w:pPr>
            <w:r>
              <w:rPr>
                <w:sz w:val="16"/>
              </w:rPr>
              <w:t>21.60</w:t>
            </w:r>
          </w:p>
        </w:tc>
        <w:tc>
          <w:tcPr>
            <w:tcW w:w="1247" w:type="dxa"/>
            <w:shd w:val="clear" w:color="auto" w:fill="FFFFFF"/>
            <w:vAlign w:val="center"/>
          </w:tcPr>
          <w:p w:rsidR="00F84DF5" w:rsidRDefault="00A26427">
            <w:pPr>
              <w:spacing w:after="0" w:line="259" w:lineRule="auto"/>
              <w:jc w:val="center"/>
            </w:pPr>
            <w:r>
              <w:rPr>
                <w:sz w:val="16"/>
              </w:rPr>
              <w:t>26.59</w:t>
            </w:r>
          </w:p>
        </w:tc>
        <w:tc>
          <w:tcPr>
            <w:tcW w:w="1247" w:type="dxa"/>
            <w:shd w:val="clear" w:color="auto" w:fill="FFFFFF"/>
            <w:vAlign w:val="center"/>
          </w:tcPr>
          <w:p w:rsidR="00F84DF5" w:rsidRDefault="00A26427">
            <w:pPr>
              <w:spacing w:after="0" w:line="259" w:lineRule="auto"/>
              <w:jc w:val="center"/>
            </w:pPr>
            <w:r>
              <w:rPr>
                <w:sz w:val="16"/>
              </w:rPr>
              <w:t>43.50</w:t>
            </w:r>
          </w:p>
        </w:tc>
        <w:tc>
          <w:tcPr>
            <w:tcW w:w="1020" w:type="dxa"/>
            <w:shd w:val="clear" w:color="auto" w:fill="FFFFFF"/>
            <w:vAlign w:val="center"/>
          </w:tcPr>
          <w:p w:rsidR="00F84DF5" w:rsidRDefault="00A26427">
            <w:pPr>
              <w:spacing w:after="0" w:line="259" w:lineRule="auto"/>
              <w:jc w:val="center"/>
            </w:pPr>
            <w:r>
              <w:rPr>
                <w:sz w:val="16"/>
              </w:rPr>
              <w:t>-16.91</w:t>
            </w:r>
          </w:p>
        </w:tc>
        <w:tc>
          <w:tcPr>
            <w:tcW w:w="567" w:type="dxa"/>
            <w:shd w:val="clear" w:color="auto" w:fill="FFFFFF"/>
            <w:vAlign w:val="center"/>
          </w:tcPr>
          <w:p w:rsidR="00F84DF5" w:rsidRDefault="00A26427">
            <w:pPr>
              <w:spacing w:after="0" w:line="259" w:lineRule="auto"/>
              <w:jc w:val="center"/>
            </w:pPr>
            <w:r>
              <w:rPr>
                <w:sz w:val="16"/>
              </w:rPr>
              <w:t>QP</w:t>
            </w:r>
          </w:p>
        </w:tc>
        <w:tc>
          <w:tcPr>
            <w:tcW w:w="624" w:type="dxa"/>
            <w:shd w:val="clear" w:color="auto" w:fill="FFFFFF"/>
            <w:vAlign w:val="center"/>
          </w:tcPr>
          <w:p w:rsidR="00F84DF5" w:rsidRDefault="00A26427">
            <w:pPr>
              <w:spacing w:after="0" w:line="259" w:lineRule="auto"/>
              <w:jc w:val="center"/>
            </w:pPr>
            <w:r>
              <w:rPr>
                <w:sz w:val="16"/>
              </w:rPr>
              <w:t>Ver</w:t>
            </w:r>
          </w:p>
        </w:tc>
      </w:tr>
      <w:tr w:rsidR="00F84DF5">
        <w:trPr>
          <w:cantSplit/>
          <w:jc w:val="center"/>
        </w:trPr>
        <w:tc>
          <w:tcPr>
            <w:tcW w:w="624" w:type="dxa"/>
            <w:shd w:val="clear" w:color="auto" w:fill="F6F7F8"/>
            <w:vAlign w:val="center"/>
          </w:tcPr>
          <w:p w:rsidR="00F84DF5" w:rsidRDefault="00A26427">
            <w:pPr>
              <w:spacing w:after="0" w:line="259" w:lineRule="auto"/>
              <w:jc w:val="center"/>
            </w:pPr>
            <w:r>
              <w:rPr>
                <w:sz w:val="16"/>
              </w:rPr>
              <w:t>5*</w:t>
            </w:r>
          </w:p>
        </w:tc>
        <w:tc>
          <w:tcPr>
            <w:tcW w:w="1247" w:type="dxa"/>
            <w:shd w:val="clear" w:color="auto" w:fill="F6F7F8"/>
            <w:vAlign w:val="center"/>
          </w:tcPr>
          <w:p w:rsidR="00F84DF5" w:rsidRDefault="00A26427">
            <w:pPr>
              <w:spacing w:after="0" w:line="259" w:lineRule="auto"/>
              <w:jc w:val="center"/>
            </w:pPr>
            <w:r>
              <w:rPr>
                <w:sz w:val="16"/>
              </w:rPr>
              <w:t>449.646</w:t>
            </w:r>
          </w:p>
        </w:tc>
        <w:tc>
          <w:tcPr>
            <w:tcW w:w="1077" w:type="dxa"/>
            <w:shd w:val="clear" w:color="auto" w:fill="F6F7F8"/>
            <w:vAlign w:val="center"/>
          </w:tcPr>
          <w:p w:rsidR="00F84DF5" w:rsidRDefault="00A26427">
            <w:pPr>
              <w:spacing w:after="0" w:line="259" w:lineRule="auto"/>
              <w:jc w:val="center"/>
            </w:pPr>
            <w:r>
              <w:rPr>
                <w:sz w:val="16"/>
              </w:rPr>
              <w:t>4.20</w:t>
            </w:r>
          </w:p>
        </w:tc>
        <w:tc>
          <w:tcPr>
            <w:tcW w:w="1020" w:type="dxa"/>
            <w:shd w:val="clear" w:color="auto" w:fill="F6F7F8"/>
            <w:vAlign w:val="center"/>
          </w:tcPr>
          <w:p w:rsidR="00F84DF5" w:rsidRDefault="00A26427">
            <w:pPr>
              <w:spacing w:after="0" w:line="259" w:lineRule="auto"/>
              <w:jc w:val="center"/>
            </w:pPr>
            <w:r>
              <w:rPr>
                <w:sz w:val="16"/>
              </w:rPr>
              <w:t>26.84</w:t>
            </w:r>
          </w:p>
        </w:tc>
        <w:tc>
          <w:tcPr>
            <w:tcW w:w="1247" w:type="dxa"/>
            <w:shd w:val="clear" w:color="auto" w:fill="F6F7F8"/>
            <w:vAlign w:val="center"/>
          </w:tcPr>
          <w:p w:rsidR="00F84DF5" w:rsidRDefault="00A26427">
            <w:pPr>
              <w:spacing w:after="0" w:line="259" w:lineRule="auto"/>
              <w:jc w:val="center"/>
            </w:pPr>
            <w:r>
              <w:rPr>
                <w:sz w:val="16"/>
              </w:rPr>
              <w:t>31.04</w:t>
            </w:r>
          </w:p>
        </w:tc>
        <w:tc>
          <w:tcPr>
            <w:tcW w:w="1247" w:type="dxa"/>
            <w:shd w:val="clear" w:color="auto" w:fill="F6F7F8"/>
            <w:vAlign w:val="center"/>
          </w:tcPr>
          <w:p w:rsidR="00F84DF5" w:rsidRDefault="00A26427">
            <w:pPr>
              <w:spacing w:after="0" w:line="259" w:lineRule="auto"/>
              <w:jc w:val="center"/>
            </w:pPr>
            <w:r>
              <w:rPr>
                <w:sz w:val="16"/>
              </w:rPr>
              <w:t>46.00</w:t>
            </w:r>
          </w:p>
        </w:tc>
        <w:tc>
          <w:tcPr>
            <w:tcW w:w="1020" w:type="dxa"/>
            <w:shd w:val="clear" w:color="auto" w:fill="F6F7F8"/>
            <w:vAlign w:val="center"/>
          </w:tcPr>
          <w:p w:rsidR="00F84DF5" w:rsidRDefault="00A26427">
            <w:pPr>
              <w:spacing w:after="0" w:line="259" w:lineRule="auto"/>
              <w:jc w:val="center"/>
            </w:pPr>
            <w:r>
              <w:rPr>
                <w:sz w:val="16"/>
              </w:rPr>
              <w:t>-14.96</w:t>
            </w:r>
          </w:p>
        </w:tc>
        <w:tc>
          <w:tcPr>
            <w:tcW w:w="567" w:type="dxa"/>
            <w:shd w:val="clear" w:color="auto" w:fill="F6F7F8"/>
            <w:vAlign w:val="center"/>
          </w:tcPr>
          <w:p w:rsidR="00F84DF5" w:rsidRDefault="00A26427">
            <w:pPr>
              <w:spacing w:after="0" w:line="259" w:lineRule="auto"/>
              <w:jc w:val="center"/>
            </w:pPr>
            <w:r>
              <w:rPr>
                <w:sz w:val="16"/>
              </w:rPr>
              <w:t>QP</w:t>
            </w:r>
          </w:p>
        </w:tc>
        <w:tc>
          <w:tcPr>
            <w:tcW w:w="624" w:type="dxa"/>
            <w:shd w:val="clear" w:color="auto" w:fill="F6F7F8"/>
            <w:vAlign w:val="center"/>
          </w:tcPr>
          <w:p w:rsidR="00F84DF5" w:rsidRDefault="00A26427">
            <w:pPr>
              <w:spacing w:after="0" w:line="259" w:lineRule="auto"/>
              <w:jc w:val="center"/>
            </w:pPr>
            <w:r>
              <w:rPr>
                <w:sz w:val="16"/>
              </w:rPr>
              <w:t>Ver</w:t>
            </w:r>
          </w:p>
        </w:tc>
      </w:tr>
      <w:tr w:rsidR="00F84DF5">
        <w:trPr>
          <w:cantSplit/>
          <w:jc w:val="center"/>
        </w:trPr>
        <w:tc>
          <w:tcPr>
            <w:tcW w:w="624" w:type="dxa"/>
            <w:shd w:val="clear" w:color="auto" w:fill="FFFFFF"/>
            <w:vAlign w:val="center"/>
          </w:tcPr>
          <w:p w:rsidR="00F84DF5" w:rsidRDefault="00A26427">
            <w:pPr>
              <w:spacing w:after="0" w:line="259" w:lineRule="auto"/>
              <w:jc w:val="center"/>
            </w:pPr>
            <w:r>
              <w:rPr>
                <w:sz w:val="16"/>
              </w:rPr>
              <w:t>6*</w:t>
            </w:r>
          </w:p>
        </w:tc>
        <w:tc>
          <w:tcPr>
            <w:tcW w:w="1247" w:type="dxa"/>
            <w:shd w:val="clear" w:color="auto" w:fill="FFFFFF"/>
            <w:vAlign w:val="center"/>
          </w:tcPr>
          <w:p w:rsidR="00F84DF5" w:rsidRDefault="00A26427">
            <w:pPr>
              <w:spacing w:after="0" w:line="259" w:lineRule="auto"/>
              <w:jc w:val="center"/>
            </w:pPr>
            <w:r>
              <w:rPr>
                <w:sz w:val="16"/>
              </w:rPr>
              <w:t>887.844</w:t>
            </w:r>
          </w:p>
        </w:tc>
        <w:tc>
          <w:tcPr>
            <w:tcW w:w="1077" w:type="dxa"/>
            <w:shd w:val="clear" w:color="auto" w:fill="FFFFFF"/>
            <w:vAlign w:val="center"/>
          </w:tcPr>
          <w:p w:rsidR="00F84DF5" w:rsidRDefault="00A26427">
            <w:pPr>
              <w:spacing w:after="0" w:line="259" w:lineRule="auto"/>
              <w:jc w:val="center"/>
            </w:pPr>
            <w:r>
              <w:rPr>
                <w:sz w:val="16"/>
              </w:rPr>
              <w:t>5.15</w:t>
            </w:r>
          </w:p>
        </w:tc>
        <w:tc>
          <w:tcPr>
            <w:tcW w:w="1020" w:type="dxa"/>
            <w:shd w:val="clear" w:color="auto" w:fill="FFFFFF"/>
            <w:vAlign w:val="center"/>
          </w:tcPr>
          <w:p w:rsidR="00F84DF5" w:rsidRDefault="00A26427">
            <w:pPr>
              <w:spacing w:after="0" w:line="259" w:lineRule="auto"/>
              <w:jc w:val="center"/>
            </w:pPr>
            <w:r>
              <w:rPr>
                <w:sz w:val="16"/>
              </w:rPr>
              <w:t>34.39</w:t>
            </w:r>
          </w:p>
        </w:tc>
        <w:tc>
          <w:tcPr>
            <w:tcW w:w="1247" w:type="dxa"/>
            <w:shd w:val="clear" w:color="auto" w:fill="FFFFFF"/>
            <w:vAlign w:val="center"/>
          </w:tcPr>
          <w:p w:rsidR="00F84DF5" w:rsidRDefault="00A26427">
            <w:pPr>
              <w:spacing w:after="0" w:line="259" w:lineRule="auto"/>
              <w:jc w:val="center"/>
            </w:pPr>
            <w:r>
              <w:rPr>
                <w:sz w:val="16"/>
              </w:rPr>
              <w:t>39.54</w:t>
            </w:r>
          </w:p>
        </w:tc>
        <w:tc>
          <w:tcPr>
            <w:tcW w:w="1247" w:type="dxa"/>
            <w:shd w:val="clear" w:color="auto" w:fill="FFFFFF"/>
            <w:vAlign w:val="center"/>
          </w:tcPr>
          <w:p w:rsidR="00F84DF5" w:rsidRDefault="00A26427">
            <w:pPr>
              <w:spacing w:after="0" w:line="259" w:lineRule="auto"/>
              <w:jc w:val="center"/>
            </w:pPr>
            <w:r>
              <w:rPr>
                <w:sz w:val="16"/>
              </w:rPr>
              <w:t>46.00</w:t>
            </w:r>
          </w:p>
        </w:tc>
        <w:tc>
          <w:tcPr>
            <w:tcW w:w="1020" w:type="dxa"/>
            <w:shd w:val="clear" w:color="auto" w:fill="FFFFFF"/>
            <w:vAlign w:val="center"/>
          </w:tcPr>
          <w:p w:rsidR="00F84DF5" w:rsidRDefault="00A26427">
            <w:pPr>
              <w:spacing w:after="0" w:line="259" w:lineRule="auto"/>
              <w:jc w:val="center"/>
            </w:pPr>
            <w:r>
              <w:rPr>
                <w:sz w:val="16"/>
              </w:rPr>
              <w:t>-6.46</w:t>
            </w:r>
          </w:p>
        </w:tc>
        <w:tc>
          <w:tcPr>
            <w:tcW w:w="567" w:type="dxa"/>
            <w:shd w:val="clear" w:color="auto" w:fill="FFFFFF"/>
            <w:vAlign w:val="center"/>
          </w:tcPr>
          <w:p w:rsidR="00F84DF5" w:rsidRDefault="00A26427">
            <w:pPr>
              <w:spacing w:after="0" w:line="259" w:lineRule="auto"/>
              <w:jc w:val="center"/>
            </w:pPr>
            <w:r>
              <w:rPr>
                <w:sz w:val="16"/>
              </w:rPr>
              <w:t>QP</w:t>
            </w:r>
          </w:p>
        </w:tc>
        <w:tc>
          <w:tcPr>
            <w:tcW w:w="624" w:type="dxa"/>
            <w:shd w:val="clear" w:color="auto" w:fill="FFFFFF"/>
            <w:vAlign w:val="center"/>
          </w:tcPr>
          <w:p w:rsidR="00F84DF5" w:rsidRDefault="00A26427">
            <w:pPr>
              <w:spacing w:after="0" w:line="259" w:lineRule="auto"/>
              <w:jc w:val="center"/>
            </w:pPr>
            <w:r>
              <w:rPr>
                <w:sz w:val="16"/>
              </w:rPr>
              <w:t>Ver</w:t>
            </w:r>
          </w:p>
        </w:tc>
      </w:tr>
    </w:tbl>
    <w:p w:rsidR="00F84DF5" w:rsidRDefault="00A26427">
      <w:pPr>
        <w:keepNext/>
      </w:pPr>
      <w:r>
        <w:rPr>
          <w:b/>
          <w:sz w:val="18"/>
        </w:rPr>
        <w:t xml:space="preserve">30–1000 MHz </w:t>
      </w:r>
      <w:r>
        <w:rPr>
          <w:b/>
          <w:sz w:val="18"/>
        </w:rPr>
        <w:t>Horizontal Polarization Spectrum</w:t>
      </w:r>
    </w:p>
    <w:p w:rsidR="00F84DF5" w:rsidRDefault="00A26427">
      <w:pPr>
        <w:spacing w:after="140"/>
        <w:jc w:val="center"/>
      </w:pPr>
      <w:r>
        <w:rPr>
          <w:noProof/>
          <w:lang w:eastAsia="zh-CN"/>
        </w:rPr>
        <w:drawing>
          <wp:inline distT="0" distB="0" distL="0" distR="0">
            <wp:extent cx="6048000" cy="29682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1.png"/>
                    <pic:cNvPicPr/>
                  </pic:nvPicPr>
                  <pic:blipFill>
                    <a:blip r:embed="rId13"/>
                    <a:stretch>
                      <a:fillRect/>
                    </a:stretch>
                  </pic:blipFill>
                  <pic:spPr>
                    <a:xfrm>
                      <a:off x="0" y="0"/>
                      <a:ext cx="6048000" cy="2968295"/>
                    </a:xfrm>
                    <a:prstGeom prst="rect">
                      <a:avLst/>
                    </a:prstGeom>
                  </pic:spPr>
                </pic:pic>
              </a:graphicData>
            </a:graphic>
          </wp:inline>
        </w:drawing>
      </w:r>
    </w:p>
    <w:p w:rsidR="00F84DF5" w:rsidRDefault="00A26427">
      <w:pPr>
        <w:keepNext/>
      </w:pPr>
      <w:r>
        <w:rPr>
          <w:b/>
          <w:sz w:val="18"/>
        </w:rPr>
        <w:t xml:space="preserve">30–1000 MHz </w:t>
      </w:r>
      <w:r>
        <w:rPr>
          <w:b/>
          <w:sz w:val="18"/>
        </w:rPr>
        <w:t>Vertical Polarization Spectrum</w:t>
      </w:r>
    </w:p>
    <w:p w:rsidR="00F84DF5" w:rsidRDefault="00A26427">
      <w:pPr>
        <w:spacing w:after="140"/>
        <w:jc w:val="center"/>
      </w:pPr>
      <w:r>
        <w:rPr>
          <w:noProof/>
          <w:lang w:eastAsia="zh-CN"/>
        </w:rPr>
        <w:drawing>
          <wp:inline distT="0" distB="0" distL="0" distR="0">
            <wp:extent cx="6048000" cy="296829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2.png"/>
                    <pic:cNvPicPr/>
                  </pic:nvPicPr>
                  <pic:blipFill>
                    <a:blip r:embed="rId14"/>
                    <a:stretch>
                      <a:fillRect/>
                    </a:stretch>
                  </pic:blipFill>
                  <pic:spPr>
                    <a:xfrm>
                      <a:off x="0" y="0"/>
                      <a:ext cx="6048000" cy="2968295"/>
                    </a:xfrm>
                    <a:prstGeom prst="rect">
                      <a:avLst/>
                    </a:prstGeom>
                  </pic:spPr>
                </pic:pic>
              </a:graphicData>
            </a:graphic>
          </wp:inline>
        </w:drawing>
      </w:r>
    </w:p>
    <w:p w:rsidR="00F84DF5" w:rsidRDefault="00A26427">
      <w:r>
        <w:t>The spectra show frequency versus radiated field strength, overlaid with limit lines and measurement points; the six quasi-peak measurement points for each polarization correspond to the</w:t>
      </w:r>
      <w:r>
        <w:t xml:space="preserve"> Hor</w:t>
      </w:r>
      <w:r>
        <w:t xml:space="preserve"> and </w:t>
      </w:r>
      <w:r>
        <w:t xml:space="preserve">Ver </w:t>
      </w:r>
      <w:r>
        <w:t>records in the results table.</w:t>
      </w:r>
    </w:p>
    <w:p w:rsidR="00F84DF5" w:rsidRDefault="00A26427">
      <w:pPr>
        <w:pStyle w:val="4"/>
      </w:pPr>
      <w:r>
        <w:lastRenderedPageBreak/>
        <w:t xml:space="preserve">7.2.8. Results Above </w:t>
      </w:r>
      <w:r>
        <w:t>1000 MHz</w:t>
      </w:r>
    </w:p>
    <w:p w:rsidR="00F84DF5" w:rsidRDefault="00A26427">
      <w:r>
        <w:t xml:space="preserve">All modes were tested; the following data represent the worst case. </w:t>
      </w:r>
      <w:r>
        <w:t xml:space="preserve">Vertical </w:t>
      </w:r>
      <w:r>
        <w:t xml:space="preserve">and </w:t>
      </w:r>
      <w:r>
        <w:t xml:space="preserve">Horizontal </w:t>
      </w:r>
      <w:r>
        <w:t xml:space="preserve">indicate the respective polarizations; </w:t>
      </w:r>
      <w:r>
        <w:t xml:space="preserve">PK </w:t>
      </w:r>
      <w:r>
        <w:t xml:space="preserve">means peak and </w:t>
      </w:r>
      <w:r>
        <w:t xml:space="preserve">AV </w:t>
      </w:r>
      <w:r>
        <w:t>means average.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1417"/>
        <w:gridCol w:w="1134"/>
        <w:gridCol w:w="964"/>
        <w:gridCol w:w="907"/>
        <w:gridCol w:w="1077"/>
        <w:gridCol w:w="1077"/>
        <w:gridCol w:w="907"/>
        <w:gridCol w:w="567"/>
        <w:gridCol w:w="1701"/>
      </w:tblGrid>
      <w:tr w:rsidR="00F84DF5">
        <w:trPr>
          <w:cantSplit/>
          <w:tblHeader/>
          <w:jc w:val="center"/>
        </w:trPr>
        <w:tc>
          <w:tcPr>
            <w:tcW w:w="1417" w:type="dxa"/>
            <w:shd w:val="clear" w:color="auto" w:fill="E8EDF2"/>
            <w:vAlign w:val="center"/>
          </w:tcPr>
          <w:p w:rsidR="00F84DF5" w:rsidRDefault="00A26427">
            <w:pPr>
              <w:keepNext/>
              <w:spacing w:after="0" w:line="259" w:lineRule="auto"/>
              <w:jc w:val="center"/>
            </w:pPr>
            <w:r>
              <w:rPr>
                <w:b/>
                <w:sz w:val="15"/>
              </w:rPr>
              <w:t>Channel</w:t>
            </w:r>
          </w:p>
        </w:tc>
        <w:tc>
          <w:tcPr>
            <w:tcW w:w="1134" w:type="dxa"/>
            <w:shd w:val="clear" w:color="auto" w:fill="E8EDF2"/>
            <w:vAlign w:val="center"/>
          </w:tcPr>
          <w:p w:rsidR="00F84DF5" w:rsidRDefault="00A26427">
            <w:pPr>
              <w:keepNext/>
              <w:spacing w:after="0" w:line="259" w:lineRule="auto"/>
              <w:jc w:val="center"/>
            </w:pPr>
            <w:r>
              <w:rPr>
                <w:b/>
                <w:sz w:val="15"/>
              </w:rPr>
              <w:t xml:space="preserve">Frequency </w:t>
            </w:r>
            <w:r>
              <w:rPr>
                <w:b/>
                <w:sz w:val="15"/>
              </w:rPr>
              <w:br/>
              <w:t>MHz</w:t>
            </w:r>
          </w:p>
        </w:tc>
        <w:tc>
          <w:tcPr>
            <w:tcW w:w="964" w:type="dxa"/>
            <w:shd w:val="clear" w:color="auto" w:fill="E8EDF2"/>
            <w:vAlign w:val="center"/>
          </w:tcPr>
          <w:p w:rsidR="00F84DF5" w:rsidRDefault="00A26427">
            <w:pPr>
              <w:keepNext/>
              <w:spacing w:after="0" w:line="259" w:lineRule="auto"/>
              <w:jc w:val="center"/>
            </w:pPr>
            <w:r>
              <w:rPr>
                <w:b/>
                <w:sz w:val="15"/>
              </w:rPr>
              <w:t xml:space="preserve">Reading </w:t>
            </w:r>
            <w:r>
              <w:rPr>
                <w:b/>
                <w:sz w:val="15"/>
              </w:rPr>
              <w:br/>
              <w:t>dBμV</w:t>
            </w:r>
          </w:p>
        </w:tc>
        <w:tc>
          <w:tcPr>
            <w:tcW w:w="907" w:type="dxa"/>
            <w:shd w:val="clear" w:color="auto" w:fill="E8EDF2"/>
            <w:vAlign w:val="center"/>
          </w:tcPr>
          <w:p w:rsidR="00F84DF5" w:rsidRDefault="00A26427">
            <w:pPr>
              <w:keepNext/>
              <w:spacing w:after="0" w:line="259" w:lineRule="auto"/>
              <w:jc w:val="center"/>
            </w:pPr>
            <w:r>
              <w:rPr>
                <w:b/>
                <w:sz w:val="15"/>
              </w:rPr>
              <w:t xml:space="preserve">Correction </w:t>
            </w:r>
            <w:r>
              <w:rPr>
                <w:b/>
                <w:sz w:val="15"/>
              </w:rPr>
              <w:br/>
              <w:t>dB</w:t>
            </w:r>
          </w:p>
        </w:tc>
        <w:tc>
          <w:tcPr>
            <w:tcW w:w="1077" w:type="dxa"/>
            <w:shd w:val="clear" w:color="auto" w:fill="E8EDF2"/>
            <w:vAlign w:val="center"/>
          </w:tcPr>
          <w:p w:rsidR="00F84DF5" w:rsidRDefault="00A26427">
            <w:pPr>
              <w:keepNext/>
              <w:spacing w:after="0" w:line="259" w:lineRule="auto"/>
              <w:jc w:val="center"/>
            </w:pPr>
            <w:r>
              <w:rPr>
                <w:b/>
                <w:sz w:val="15"/>
              </w:rPr>
              <w:t xml:space="preserve">Result </w:t>
            </w:r>
            <w:r>
              <w:rPr>
                <w:b/>
                <w:sz w:val="15"/>
              </w:rPr>
              <w:br/>
              <w:t>dBμV/m</w:t>
            </w:r>
          </w:p>
        </w:tc>
        <w:tc>
          <w:tcPr>
            <w:tcW w:w="1077" w:type="dxa"/>
            <w:shd w:val="clear" w:color="auto" w:fill="E8EDF2"/>
            <w:vAlign w:val="center"/>
          </w:tcPr>
          <w:p w:rsidR="00F84DF5" w:rsidRDefault="00A26427">
            <w:pPr>
              <w:keepNext/>
              <w:spacing w:after="0" w:line="259" w:lineRule="auto"/>
              <w:jc w:val="center"/>
            </w:pPr>
            <w:r>
              <w:rPr>
                <w:b/>
                <w:sz w:val="15"/>
              </w:rPr>
              <w:t xml:space="preserve">Limit </w:t>
            </w:r>
            <w:r>
              <w:rPr>
                <w:b/>
                <w:sz w:val="15"/>
              </w:rPr>
              <w:br/>
              <w:t>dBμV/m</w:t>
            </w:r>
          </w:p>
        </w:tc>
        <w:tc>
          <w:tcPr>
            <w:tcW w:w="907" w:type="dxa"/>
            <w:shd w:val="clear" w:color="auto" w:fill="E8EDF2"/>
            <w:vAlign w:val="center"/>
          </w:tcPr>
          <w:p w:rsidR="00F84DF5" w:rsidRDefault="00A26427">
            <w:pPr>
              <w:keepNext/>
              <w:spacing w:after="0" w:line="259" w:lineRule="auto"/>
              <w:jc w:val="center"/>
            </w:pPr>
            <w:r>
              <w:rPr>
                <w:b/>
                <w:sz w:val="15"/>
              </w:rPr>
              <w:t xml:space="preserve">Margin </w:t>
            </w:r>
            <w:r>
              <w:rPr>
                <w:b/>
                <w:sz w:val="15"/>
              </w:rPr>
              <w:br/>
              <w:t>dB</w:t>
            </w:r>
          </w:p>
        </w:tc>
        <w:tc>
          <w:tcPr>
            <w:tcW w:w="567" w:type="dxa"/>
            <w:shd w:val="clear" w:color="auto" w:fill="E8EDF2"/>
            <w:vAlign w:val="center"/>
          </w:tcPr>
          <w:p w:rsidR="00F84DF5" w:rsidRDefault="00A26427">
            <w:pPr>
              <w:keepNext/>
              <w:spacing w:after="0" w:line="259" w:lineRule="auto"/>
              <w:jc w:val="center"/>
            </w:pPr>
            <w:r>
              <w:rPr>
                <w:b/>
                <w:sz w:val="15"/>
              </w:rPr>
              <w:t>Detector</w:t>
            </w:r>
          </w:p>
        </w:tc>
        <w:tc>
          <w:tcPr>
            <w:tcW w:w="1701" w:type="dxa"/>
            <w:shd w:val="clear" w:color="auto" w:fill="E8EDF2"/>
            <w:vAlign w:val="center"/>
          </w:tcPr>
          <w:p w:rsidR="00F84DF5" w:rsidRDefault="00A26427">
            <w:pPr>
              <w:keepNext/>
              <w:spacing w:after="0" w:line="259" w:lineRule="auto"/>
              <w:jc w:val="center"/>
            </w:pPr>
            <w:r>
              <w:rPr>
                <w:b/>
                <w:sz w:val="15"/>
              </w:rPr>
              <w:t>Polarization</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Low Channel (2402 MHz)</w:t>
            </w:r>
          </w:p>
        </w:tc>
        <w:tc>
          <w:tcPr>
            <w:tcW w:w="1134" w:type="dxa"/>
            <w:shd w:val="clear" w:color="auto" w:fill="F6F7F8"/>
            <w:vAlign w:val="center"/>
          </w:tcPr>
          <w:p w:rsidR="00F84DF5" w:rsidRDefault="00A26427">
            <w:pPr>
              <w:spacing w:after="0" w:line="259" w:lineRule="auto"/>
              <w:jc w:val="center"/>
            </w:pPr>
            <w:r>
              <w:rPr>
                <w:sz w:val="15"/>
              </w:rPr>
              <w:t>3264.66</w:t>
            </w:r>
          </w:p>
        </w:tc>
        <w:tc>
          <w:tcPr>
            <w:tcW w:w="964" w:type="dxa"/>
            <w:shd w:val="clear" w:color="auto" w:fill="F6F7F8"/>
            <w:vAlign w:val="center"/>
          </w:tcPr>
          <w:p w:rsidR="00F84DF5" w:rsidRDefault="00A26427">
            <w:pPr>
              <w:spacing w:after="0" w:line="259" w:lineRule="auto"/>
              <w:jc w:val="center"/>
            </w:pPr>
            <w:r>
              <w:rPr>
                <w:sz w:val="15"/>
              </w:rPr>
              <w:t>55.65</w:t>
            </w:r>
          </w:p>
        </w:tc>
        <w:tc>
          <w:tcPr>
            <w:tcW w:w="907" w:type="dxa"/>
            <w:shd w:val="clear" w:color="auto" w:fill="F6F7F8"/>
            <w:vAlign w:val="center"/>
          </w:tcPr>
          <w:p w:rsidR="00F84DF5" w:rsidRDefault="00A26427">
            <w:pPr>
              <w:spacing w:after="0" w:line="259" w:lineRule="auto"/>
              <w:jc w:val="center"/>
            </w:pPr>
            <w:r>
              <w:rPr>
                <w:sz w:val="15"/>
              </w:rPr>
              <w:t>-8.45</w:t>
            </w:r>
          </w:p>
        </w:tc>
        <w:tc>
          <w:tcPr>
            <w:tcW w:w="1077" w:type="dxa"/>
            <w:shd w:val="clear" w:color="auto" w:fill="F6F7F8"/>
            <w:vAlign w:val="center"/>
          </w:tcPr>
          <w:p w:rsidR="00F84DF5" w:rsidRDefault="00A26427">
            <w:pPr>
              <w:spacing w:after="0" w:line="259" w:lineRule="auto"/>
              <w:jc w:val="center"/>
            </w:pPr>
            <w:r>
              <w:rPr>
                <w:sz w:val="15"/>
              </w:rPr>
              <w:t>47.20</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-26.80</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Low Channel (2402 MHz)</w:t>
            </w:r>
          </w:p>
        </w:tc>
        <w:tc>
          <w:tcPr>
            <w:tcW w:w="1134" w:type="dxa"/>
            <w:shd w:val="clear" w:color="auto" w:fill="FFFFFF"/>
            <w:vAlign w:val="center"/>
          </w:tcPr>
          <w:p w:rsidR="00F84DF5" w:rsidRDefault="00A26427">
            <w:pPr>
              <w:spacing w:after="0" w:line="259" w:lineRule="auto"/>
              <w:jc w:val="center"/>
            </w:pPr>
            <w:r>
              <w:rPr>
                <w:sz w:val="15"/>
              </w:rPr>
              <w:t>3264.66</w:t>
            </w:r>
          </w:p>
        </w:tc>
        <w:tc>
          <w:tcPr>
            <w:tcW w:w="964" w:type="dxa"/>
            <w:shd w:val="clear" w:color="auto" w:fill="FFFFFF"/>
            <w:vAlign w:val="center"/>
          </w:tcPr>
          <w:p w:rsidR="00F84DF5" w:rsidRDefault="00A26427">
            <w:pPr>
              <w:spacing w:after="0" w:line="259" w:lineRule="auto"/>
              <w:jc w:val="center"/>
            </w:pPr>
            <w:r>
              <w:rPr>
                <w:sz w:val="15"/>
              </w:rPr>
              <w:t>45.36</w:t>
            </w:r>
          </w:p>
        </w:tc>
        <w:tc>
          <w:tcPr>
            <w:tcW w:w="907" w:type="dxa"/>
            <w:shd w:val="clear" w:color="auto" w:fill="FFFFFF"/>
            <w:vAlign w:val="center"/>
          </w:tcPr>
          <w:p w:rsidR="00F84DF5" w:rsidRDefault="00A26427">
            <w:pPr>
              <w:spacing w:after="0" w:line="259" w:lineRule="auto"/>
              <w:jc w:val="center"/>
            </w:pPr>
            <w:r>
              <w:rPr>
                <w:sz w:val="15"/>
              </w:rPr>
              <w:t>-8.45</w:t>
            </w:r>
          </w:p>
        </w:tc>
        <w:tc>
          <w:tcPr>
            <w:tcW w:w="1077" w:type="dxa"/>
            <w:shd w:val="clear" w:color="auto" w:fill="FFFFFF"/>
            <w:vAlign w:val="center"/>
          </w:tcPr>
          <w:p w:rsidR="00F84DF5" w:rsidRDefault="00A26427">
            <w:pPr>
              <w:spacing w:after="0" w:line="259" w:lineRule="auto"/>
              <w:jc w:val="center"/>
            </w:pPr>
            <w:r>
              <w:rPr>
                <w:sz w:val="15"/>
              </w:rPr>
              <w:t>36.91</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-17.09</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Low Channel (2402 MHz)</w:t>
            </w:r>
          </w:p>
        </w:tc>
        <w:tc>
          <w:tcPr>
            <w:tcW w:w="1134" w:type="dxa"/>
            <w:shd w:val="clear" w:color="auto" w:fill="F6F7F8"/>
            <w:vAlign w:val="center"/>
          </w:tcPr>
          <w:p w:rsidR="00F84DF5" w:rsidRDefault="00A26427">
            <w:pPr>
              <w:spacing w:after="0" w:line="259" w:lineRule="auto"/>
              <w:jc w:val="center"/>
            </w:pPr>
            <w:r>
              <w:rPr>
                <w:sz w:val="15"/>
              </w:rPr>
              <w:t>3264.75</w:t>
            </w:r>
          </w:p>
        </w:tc>
        <w:tc>
          <w:tcPr>
            <w:tcW w:w="964" w:type="dxa"/>
            <w:shd w:val="clear" w:color="auto" w:fill="F6F7F8"/>
            <w:vAlign w:val="center"/>
          </w:tcPr>
          <w:p w:rsidR="00F84DF5" w:rsidRDefault="00A26427">
            <w:pPr>
              <w:spacing w:after="0" w:line="259" w:lineRule="auto"/>
              <w:jc w:val="center"/>
            </w:pPr>
            <w:r>
              <w:rPr>
                <w:sz w:val="15"/>
              </w:rPr>
              <w:t>56.22</w:t>
            </w:r>
          </w:p>
        </w:tc>
        <w:tc>
          <w:tcPr>
            <w:tcW w:w="907" w:type="dxa"/>
            <w:shd w:val="clear" w:color="auto" w:fill="F6F7F8"/>
            <w:vAlign w:val="center"/>
          </w:tcPr>
          <w:p w:rsidR="00F84DF5" w:rsidRDefault="00A26427">
            <w:pPr>
              <w:spacing w:after="0" w:line="259" w:lineRule="auto"/>
              <w:jc w:val="center"/>
            </w:pPr>
            <w:r>
              <w:rPr>
                <w:sz w:val="15"/>
              </w:rPr>
              <w:t>-8.45</w:t>
            </w:r>
          </w:p>
        </w:tc>
        <w:tc>
          <w:tcPr>
            <w:tcW w:w="1077" w:type="dxa"/>
            <w:shd w:val="clear" w:color="auto" w:fill="F6F7F8"/>
            <w:vAlign w:val="center"/>
          </w:tcPr>
          <w:p w:rsidR="00F84DF5" w:rsidRDefault="00A26427">
            <w:pPr>
              <w:spacing w:after="0" w:line="259" w:lineRule="auto"/>
              <w:jc w:val="center"/>
            </w:pPr>
            <w:r>
              <w:rPr>
                <w:sz w:val="15"/>
              </w:rPr>
              <w:t>47.77</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-26.23</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Low Channel (2402 MHz)</w:t>
            </w:r>
          </w:p>
        </w:tc>
        <w:tc>
          <w:tcPr>
            <w:tcW w:w="1134" w:type="dxa"/>
            <w:shd w:val="clear" w:color="auto" w:fill="FFFFFF"/>
            <w:vAlign w:val="center"/>
          </w:tcPr>
          <w:p w:rsidR="00F84DF5" w:rsidRDefault="00A26427">
            <w:pPr>
              <w:spacing w:after="0" w:line="259" w:lineRule="auto"/>
              <w:jc w:val="center"/>
            </w:pPr>
            <w:r>
              <w:rPr>
                <w:sz w:val="15"/>
              </w:rPr>
              <w:t>3264.75</w:t>
            </w:r>
          </w:p>
        </w:tc>
        <w:tc>
          <w:tcPr>
            <w:tcW w:w="964" w:type="dxa"/>
            <w:shd w:val="clear" w:color="auto" w:fill="FFFFFF"/>
            <w:vAlign w:val="center"/>
          </w:tcPr>
          <w:p w:rsidR="00F84DF5" w:rsidRDefault="00A26427">
            <w:pPr>
              <w:spacing w:after="0" w:line="259" w:lineRule="auto"/>
              <w:jc w:val="center"/>
            </w:pPr>
            <w:r>
              <w:rPr>
                <w:sz w:val="15"/>
              </w:rPr>
              <w:t>45.94</w:t>
            </w:r>
          </w:p>
        </w:tc>
        <w:tc>
          <w:tcPr>
            <w:tcW w:w="907" w:type="dxa"/>
            <w:shd w:val="clear" w:color="auto" w:fill="FFFFFF"/>
            <w:vAlign w:val="center"/>
          </w:tcPr>
          <w:p w:rsidR="00F84DF5" w:rsidRDefault="00A26427">
            <w:pPr>
              <w:spacing w:after="0" w:line="259" w:lineRule="auto"/>
              <w:jc w:val="center"/>
            </w:pPr>
            <w:r>
              <w:rPr>
                <w:sz w:val="15"/>
              </w:rPr>
              <w:t>-8.45</w:t>
            </w:r>
          </w:p>
        </w:tc>
        <w:tc>
          <w:tcPr>
            <w:tcW w:w="1077" w:type="dxa"/>
            <w:shd w:val="clear" w:color="auto" w:fill="FFFFFF"/>
            <w:vAlign w:val="center"/>
          </w:tcPr>
          <w:p w:rsidR="00F84DF5" w:rsidRDefault="00A26427">
            <w:pPr>
              <w:spacing w:after="0" w:line="259" w:lineRule="auto"/>
              <w:jc w:val="center"/>
            </w:pPr>
            <w:r>
              <w:rPr>
                <w:sz w:val="15"/>
              </w:rPr>
              <w:t>37.49</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-16.51</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Low Channel (2402 MHz)</w:t>
            </w:r>
          </w:p>
        </w:tc>
        <w:tc>
          <w:tcPr>
            <w:tcW w:w="1134" w:type="dxa"/>
            <w:shd w:val="clear" w:color="auto" w:fill="F6F7F8"/>
            <w:vAlign w:val="center"/>
          </w:tcPr>
          <w:p w:rsidR="00F84DF5" w:rsidRDefault="00A26427">
            <w:pPr>
              <w:spacing w:after="0" w:line="259" w:lineRule="auto"/>
              <w:jc w:val="center"/>
            </w:pPr>
            <w:r>
              <w:rPr>
                <w:sz w:val="15"/>
              </w:rPr>
              <w:t>4804.28</w:t>
            </w:r>
          </w:p>
        </w:tc>
        <w:tc>
          <w:tcPr>
            <w:tcW w:w="964" w:type="dxa"/>
            <w:shd w:val="clear" w:color="auto" w:fill="F6F7F8"/>
            <w:vAlign w:val="center"/>
          </w:tcPr>
          <w:p w:rsidR="00F84DF5" w:rsidRDefault="00A26427">
            <w:pPr>
              <w:spacing w:after="0" w:line="259" w:lineRule="auto"/>
              <w:jc w:val="center"/>
            </w:pPr>
            <w:r>
              <w:rPr>
                <w:sz w:val="15"/>
              </w:rPr>
              <w:t>54.17</w:t>
            </w:r>
          </w:p>
        </w:tc>
        <w:tc>
          <w:tcPr>
            <w:tcW w:w="907" w:type="dxa"/>
            <w:shd w:val="clear" w:color="auto" w:fill="F6F7F8"/>
            <w:vAlign w:val="center"/>
          </w:tcPr>
          <w:p w:rsidR="00F84DF5" w:rsidRDefault="00A26427">
            <w:pPr>
              <w:spacing w:after="0" w:line="259" w:lineRule="auto"/>
              <w:jc w:val="center"/>
            </w:pPr>
            <w:r>
              <w:rPr>
                <w:sz w:val="15"/>
              </w:rPr>
              <w:t>-6.09</w:t>
            </w:r>
          </w:p>
        </w:tc>
        <w:tc>
          <w:tcPr>
            <w:tcW w:w="1077" w:type="dxa"/>
            <w:shd w:val="clear" w:color="auto" w:fill="F6F7F8"/>
            <w:vAlign w:val="center"/>
          </w:tcPr>
          <w:p w:rsidR="00F84DF5" w:rsidRDefault="00A26427">
            <w:pPr>
              <w:spacing w:after="0" w:line="259" w:lineRule="auto"/>
              <w:jc w:val="center"/>
            </w:pPr>
            <w:r>
              <w:rPr>
                <w:sz w:val="15"/>
              </w:rPr>
              <w:t>48.08</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-25.92</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Low Channel (2402 MHz)</w:t>
            </w:r>
          </w:p>
        </w:tc>
        <w:tc>
          <w:tcPr>
            <w:tcW w:w="1134" w:type="dxa"/>
            <w:shd w:val="clear" w:color="auto" w:fill="FFFFFF"/>
            <w:vAlign w:val="center"/>
          </w:tcPr>
          <w:p w:rsidR="00F84DF5" w:rsidRDefault="00A26427">
            <w:pPr>
              <w:spacing w:after="0" w:line="259" w:lineRule="auto"/>
              <w:jc w:val="center"/>
            </w:pPr>
            <w:r>
              <w:rPr>
                <w:sz w:val="15"/>
              </w:rPr>
              <w:t>4804.28</w:t>
            </w:r>
          </w:p>
        </w:tc>
        <w:tc>
          <w:tcPr>
            <w:tcW w:w="964" w:type="dxa"/>
            <w:shd w:val="clear" w:color="auto" w:fill="FFFFFF"/>
            <w:vAlign w:val="center"/>
          </w:tcPr>
          <w:p w:rsidR="00F84DF5" w:rsidRDefault="00A26427">
            <w:pPr>
              <w:spacing w:after="0" w:line="259" w:lineRule="auto"/>
              <w:jc w:val="center"/>
            </w:pPr>
            <w:r>
              <w:rPr>
                <w:sz w:val="15"/>
              </w:rPr>
              <w:t>45.43</w:t>
            </w:r>
          </w:p>
        </w:tc>
        <w:tc>
          <w:tcPr>
            <w:tcW w:w="907" w:type="dxa"/>
            <w:shd w:val="clear" w:color="auto" w:fill="FFFFFF"/>
            <w:vAlign w:val="center"/>
          </w:tcPr>
          <w:p w:rsidR="00F84DF5" w:rsidRDefault="00A26427">
            <w:pPr>
              <w:spacing w:after="0" w:line="259" w:lineRule="auto"/>
              <w:jc w:val="center"/>
            </w:pPr>
            <w:r>
              <w:rPr>
                <w:sz w:val="15"/>
              </w:rPr>
              <w:t>-6.09</w:t>
            </w:r>
          </w:p>
        </w:tc>
        <w:tc>
          <w:tcPr>
            <w:tcW w:w="1077" w:type="dxa"/>
            <w:shd w:val="clear" w:color="auto" w:fill="FFFFFF"/>
            <w:vAlign w:val="center"/>
          </w:tcPr>
          <w:p w:rsidR="00F84DF5" w:rsidRDefault="00A26427">
            <w:pPr>
              <w:spacing w:after="0" w:line="259" w:lineRule="auto"/>
              <w:jc w:val="center"/>
            </w:pPr>
            <w:r>
              <w:rPr>
                <w:sz w:val="15"/>
              </w:rPr>
              <w:t>39.34</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-14.66</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Low Channel (2402 MHz)</w:t>
            </w:r>
          </w:p>
        </w:tc>
        <w:tc>
          <w:tcPr>
            <w:tcW w:w="1134" w:type="dxa"/>
            <w:shd w:val="clear" w:color="auto" w:fill="F6F7F8"/>
            <w:vAlign w:val="center"/>
          </w:tcPr>
          <w:p w:rsidR="00F84DF5" w:rsidRDefault="00A26427">
            <w:pPr>
              <w:spacing w:after="0" w:line="259" w:lineRule="auto"/>
              <w:jc w:val="center"/>
            </w:pPr>
            <w:r>
              <w:rPr>
                <w:sz w:val="15"/>
              </w:rPr>
              <w:t>4804.55</w:t>
            </w:r>
          </w:p>
        </w:tc>
        <w:tc>
          <w:tcPr>
            <w:tcW w:w="964" w:type="dxa"/>
            <w:shd w:val="clear" w:color="auto" w:fill="F6F7F8"/>
            <w:vAlign w:val="center"/>
          </w:tcPr>
          <w:p w:rsidR="00F84DF5" w:rsidRDefault="00A26427">
            <w:pPr>
              <w:spacing w:after="0" w:line="259" w:lineRule="auto"/>
              <w:jc w:val="center"/>
            </w:pPr>
            <w:r>
              <w:rPr>
                <w:sz w:val="15"/>
              </w:rPr>
              <w:t>55.00</w:t>
            </w:r>
          </w:p>
        </w:tc>
        <w:tc>
          <w:tcPr>
            <w:tcW w:w="907" w:type="dxa"/>
            <w:shd w:val="clear" w:color="auto" w:fill="F6F7F8"/>
            <w:vAlign w:val="center"/>
          </w:tcPr>
          <w:p w:rsidR="00F84DF5" w:rsidRDefault="00A26427">
            <w:pPr>
              <w:spacing w:after="0" w:line="259" w:lineRule="auto"/>
              <w:jc w:val="center"/>
            </w:pPr>
            <w:r>
              <w:rPr>
                <w:sz w:val="15"/>
              </w:rPr>
              <w:t>-6.09</w:t>
            </w:r>
          </w:p>
        </w:tc>
        <w:tc>
          <w:tcPr>
            <w:tcW w:w="1077" w:type="dxa"/>
            <w:shd w:val="clear" w:color="auto" w:fill="F6F7F8"/>
            <w:vAlign w:val="center"/>
          </w:tcPr>
          <w:p w:rsidR="00F84DF5" w:rsidRDefault="00A26427">
            <w:pPr>
              <w:spacing w:after="0" w:line="259" w:lineRule="auto"/>
              <w:jc w:val="center"/>
            </w:pPr>
            <w:r>
              <w:rPr>
                <w:sz w:val="15"/>
              </w:rPr>
              <w:t>48.91</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-25.09</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Low Channel (2402 MHz)</w:t>
            </w:r>
          </w:p>
        </w:tc>
        <w:tc>
          <w:tcPr>
            <w:tcW w:w="1134" w:type="dxa"/>
            <w:shd w:val="clear" w:color="auto" w:fill="FFFFFF"/>
            <w:vAlign w:val="center"/>
          </w:tcPr>
          <w:p w:rsidR="00F84DF5" w:rsidRDefault="00A26427">
            <w:pPr>
              <w:spacing w:after="0" w:line="259" w:lineRule="auto"/>
              <w:jc w:val="center"/>
            </w:pPr>
            <w:r>
              <w:rPr>
                <w:sz w:val="15"/>
              </w:rPr>
              <w:t>4804.55</w:t>
            </w:r>
          </w:p>
        </w:tc>
        <w:tc>
          <w:tcPr>
            <w:tcW w:w="964" w:type="dxa"/>
            <w:shd w:val="clear" w:color="auto" w:fill="FFFFFF"/>
            <w:vAlign w:val="center"/>
          </w:tcPr>
          <w:p w:rsidR="00F84DF5" w:rsidRDefault="00A26427">
            <w:pPr>
              <w:spacing w:after="0" w:line="259" w:lineRule="auto"/>
              <w:jc w:val="center"/>
            </w:pPr>
            <w:r>
              <w:rPr>
                <w:sz w:val="15"/>
              </w:rPr>
              <w:t>45.10</w:t>
            </w:r>
          </w:p>
        </w:tc>
        <w:tc>
          <w:tcPr>
            <w:tcW w:w="907" w:type="dxa"/>
            <w:shd w:val="clear" w:color="auto" w:fill="FFFFFF"/>
            <w:vAlign w:val="center"/>
          </w:tcPr>
          <w:p w:rsidR="00F84DF5" w:rsidRDefault="00A26427">
            <w:pPr>
              <w:spacing w:after="0" w:line="259" w:lineRule="auto"/>
              <w:jc w:val="center"/>
            </w:pPr>
            <w:r>
              <w:rPr>
                <w:sz w:val="15"/>
              </w:rPr>
              <w:t>-6.09</w:t>
            </w:r>
          </w:p>
        </w:tc>
        <w:tc>
          <w:tcPr>
            <w:tcW w:w="1077" w:type="dxa"/>
            <w:shd w:val="clear" w:color="auto" w:fill="FFFFFF"/>
            <w:vAlign w:val="center"/>
          </w:tcPr>
          <w:p w:rsidR="00F84DF5" w:rsidRDefault="00A26427">
            <w:pPr>
              <w:spacing w:after="0" w:line="259" w:lineRule="auto"/>
              <w:jc w:val="center"/>
            </w:pPr>
            <w:r>
              <w:rPr>
                <w:sz w:val="15"/>
              </w:rPr>
              <w:t>39.01</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-14.99</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Low Channel (2402 MHz)</w:t>
            </w:r>
          </w:p>
        </w:tc>
        <w:tc>
          <w:tcPr>
            <w:tcW w:w="1134" w:type="dxa"/>
            <w:shd w:val="clear" w:color="auto" w:fill="F6F7F8"/>
            <w:vAlign w:val="center"/>
          </w:tcPr>
          <w:p w:rsidR="00F84DF5" w:rsidRDefault="00A26427">
            <w:pPr>
              <w:spacing w:after="0" w:line="259" w:lineRule="auto"/>
              <w:jc w:val="center"/>
            </w:pPr>
            <w:r>
              <w:rPr>
                <w:sz w:val="15"/>
              </w:rPr>
              <w:t>5359.75</w:t>
            </w:r>
          </w:p>
        </w:tc>
        <w:tc>
          <w:tcPr>
            <w:tcW w:w="964" w:type="dxa"/>
            <w:shd w:val="clear" w:color="auto" w:fill="F6F7F8"/>
            <w:vAlign w:val="center"/>
          </w:tcPr>
          <w:p w:rsidR="00F84DF5" w:rsidRDefault="00A26427">
            <w:pPr>
              <w:spacing w:after="0" w:line="259" w:lineRule="auto"/>
              <w:jc w:val="center"/>
            </w:pPr>
            <w:r>
              <w:rPr>
                <w:sz w:val="15"/>
              </w:rPr>
              <w:t>57.02</w:t>
            </w:r>
          </w:p>
        </w:tc>
        <w:tc>
          <w:tcPr>
            <w:tcW w:w="907" w:type="dxa"/>
            <w:shd w:val="clear" w:color="auto" w:fill="F6F7F8"/>
            <w:vAlign w:val="center"/>
          </w:tcPr>
          <w:p w:rsidR="00F84DF5" w:rsidRDefault="00A26427">
            <w:pPr>
              <w:spacing w:after="0" w:line="259" w:lineRule="auto"/>
              <w:jc w:val="center"/>
            </w:pPr>
            <w:r>
              <w:rPr>
                <w:sz w:val="15"/>
              </w:rPr>
              <w:t>-6.68</w:t>
            </w:r>
          </w:p>
        </w:tc>
        <w:tc>
          <w:tcPr>
            <w:tcW w:w="1077" w:type="dxa"/>
            <w:shd w:val="clear" w:color="auto" w:fill="F6F7F8"/>
            <w:vAlign w:val="center"/>
          </w:tcPr>
          <w:p w:rsidR="00F84DF5" w:rsidRDefault="00A26427">
            <w:pPr>
              <w:spacing w:after="0" w:line="259" w:lineRule="auto"/>
              <w:jc w:val="center"/>
            </w:pPr>
            <w:r>
              <w:rPr>
                <w:sz w:val="15"/>
              </w:rPr>
              <w:t>50.34</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-23.66</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Low Channel (2402 MHz)</w:t>
            </w:r>
          </w:p>
        </w:tc>
        <w:tc>
          <w:tcPr>
            <w:tcW w:w="1134" w:type="dxa"/>
            <w:shd w:val="clear" w:color="auto" w:fill="FFFFFF"/>
            <w:vAlign w:val="center"/>
          </w:tcPr>
          <w:p w:rsidR="00F84DF5" w:rsidRDefault="00A26427">
            <w:pPr>
              <w:spacing w:after="0" w:line="259" w:lineRule="auto"/>
              <w:jc w:val="center"/>
            </w:pPr>
            <w:r>
              <w:rPr>
                <w:sz w:val="15"/>
              </w:rPr>
              <w:t>5359.75</w:t>
            </w:r>
          </w:p>
        </w:tc>
        <w:tc>
          <w:tcPr>
            <w:tcW w:w="964" w:type="dxa"/>
            <w:shd w:val="clear" w:color="auto" w:fill="FFFFFF"/>
            <w:vAlign w:val="center"/>
          </w:tcPr>
          <w:p w:rsidR="00F84DF5" w:rsidRDefault="00A26427">
            <w:pPr>
              <w:spacing w:after="0" w:line="259" w:lineRule="auto"/>
              <w:jc w:val="center"/>
            </w:pPr>
            <w:r>
              <w:rPr>
                <w:sz w:val="15"/>
              </w:rPr>
              <w:t>48.39</w:t>
            </w:r>
          </w:p>
        </w:tc>
        <w:tc>
          <w:tcPr>
            <w:tcW w:w="907" w:type="dxa"/>
            <w:shd w:val="clear" w:color="auto" w:fill="FFFFFF"/>
            <w:vAlign w:val="center"/>
          </w:tcPr>
          <w:p w:rsidR="00F84DF5" w:rsidRDefault="00A26427">
            <w:pPr>
              <w:spacing w:after="0" w:line="259" w:lineRule="auto"/>
              <w:jc w:val="center"/>
            </w:pPr>
            <w:r>
              <w:rPr>
                <w:sz w:val="15"/>
              </w:rPr>
              <w:t>-6.68</w:t>
            </w:r>
          </w:p>
        </w:tc>
        <w:tc>
          <w:tcPr>
            <w:tcW w:w="1077" w:type="dxa"/>
            <w:shd w:val="clear" w:color="auto" w:fill="FFFFFF"/>
            <w:vAlign w:val="center"/>
          </w:tcPr>
          <w:p w:rsidR="00F84DF5" w:rsidRDefault="00A26427">
            <w:pPr>
              <w:spacing w:after="0" w:line="259" w:lineRule="auto"/>
              <w:jc w:val="center"/>
            </w:pPr>
            <w:r>
              <w:rPr>
                <w:sz w:val="15"/>
              </w:rPr>
              <w:t>41.71</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-12.29</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Low Channel (2402 MHz)</w:t>
            </w:r>
          </w:p>
        </w:tc>
        <w:tc>
          <w:tcPr>
            <w:tcW w:w="1134" w:type="dxa"/>
            <w:shd w:val="clear" w:color="auto" w:fill="F6F7F8"/>
            <w:vAlign w:val="center"/>
          </w:tcPr>
          <w:p w:rsidR="00F84DF5" w:rsidRDefault="00A26427">
            <w:pPr>
              <w:spacing w:after="0" w:line="259" w:lineRule="auto"/>
              <w:jc w:val="center"/>
            </w:pPr>
            <w:r>
              <w:rPr>
                <w:sz w:val="15"/>
              </w:rPr>
              <w:t>5359.65</w:t>
            </w:r>
          </w:p>
        </w:tc>
        <w:tc>
          <w:tcPr>
            <w:tcW w:w="964" w:type="dxa"/>
            <w:shd w:val="clear" w:color="auto" w:fill="F6F7F8"/>
            <w:vAlign w:val="center"/>
          </w:tcPr>
          <w:p w:rsidR="00F84DF5" w:rsidRDefault="00A26427">
            <w:pPr>
              <w:spacing w:after="0" w:line="259" w:lineRule="auto"/>
              <w:jc w:val="center"/>
            </w:pPr>
            <w:r>
              <w:rPr>
                <w:sz w:val="15"/>
              </w:rPr>
              <w:t>57.26</w:t>
            </w:r>
          </w:p>
        </w:tc>
        <w:tc>
          <w:tcPr>
            <w:tcW w:w="907" w:type="dxa"/>
            <w:shd w:val="clear" w:color="auto" w:fill="F6F7F8"/>
            <w:vAlign w:val="center"/>
          </w:tcPr>
          <w:p w:rsidR="00F84DF5" w:rsidRDefault="00A26427">
            <w:pPr>
              <w:spacing w:after="0" w:line="259" w:lineRule="auto"/>
              <w:jc w:val="center"/>
            </w:pPr>
            <w:r>
              <w:rPr>
                <w:sz w:val="15"/>
              </w:rPr>
              <w:t>-6.68</w:t>
            </w:r>
          </w:p>
        </w:tc>
        <w:tc>
          <w:tcPr>
            <w:tcW w:w="1077" w:type="dxa"/>
            <w:shd w:val="clear" w:color="auto" w:fill="F6F7F8"/>
            <w:vAlign w:val="center"/>
          </w:tcPr>
          <w:p w:rsidR="00F84DF5" w:rsidRDefault="00A26427">
            <w:pPr>
              <w:spacing w:after="0" w:line="259" w:lineRule="auto"/>
              <w:jc w:val="center"/>
            </w:pPr>
            <w:r>
              <w:rPr>
                <w:sz w:val="15"/>
              </w:rPr>
              <w:t>50.58</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-23.42</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Low Channel (2402 MHz)</w:t>
            </w:r>
          </w:p>
        </w:tc>
        <w:tc>
          <w:tcPr>
            <w:tcW w:w="1134" w:type="dxa"/>
            <w:shd w:val="clear" w:color="auto" w:fill="FFFFFF"/>
            <w:vAlign w:val="center"/>
          </w:tcPr>
          <w:p w:rsidR="00F84DF5" w:rsidRDefault="00A26427">
            <w:pPr>
              <w:spacing w:after="0" w:line="259" w:lineRule="auto"/>
              <w:jc w:val="center"/>
            </w:pPr>
            <w:r>
              <w:rPr>
                <w:sz w:val="15"/>
              </w:rPr>
              <w:t>5359.65</w:t>
            </w:r>
          </w:p>
        </w:tc>
        <w:tc>
          <w:tcPr>
            <w:tcW w:w="964" w:type="dxa"/>
            <w:shd w:val="clear" w:color="auto" w:fill="FFFFFF"/>
            <w:vAlign w:val="center"/>
          </w:tcPr>
          <w:p w:rsidR="00F84DF5" w:rsidRDefault="00A26427">
            <w:pPr>
              <w:spacing w:after="0" w:line="259" w:lineRule="auto"/>
              <w:jc w:val="center"/>
            </w:pPr>
            <w:r>
              <w:rPr>
                <w:sz w:val="15"/>
              </w:rPr>
              <w:t>47.59</w:t>
            </w:r>
          </w:p>
        </w:tc>
        <w:tc>
          <w:tcPr>
            <w:tcW w:w="907" w:type="dxa"/>
            <w:shd w:val="clear" w:color="auto" w:fill="FFFFFF"/>
            <w:vAlign w:val="center"/>
          </w:tcPr>
          <w:p w:rsidR="00F84DF5" w:rsidRDefault="00A26427">
            <w:pPr>
              <w:spacing w:after="0" w:line="259" w:lineRule="auto"/>
              <w:jc w:val="center"/>
            </w:pPr>
            <w:r>
              <w:rPr>
                <w:sz w:val="15"/>
              </w:rPr>
              <w:t>-6.68</w:t>
            </w:r>
          </w:p>
        </w:tc>
        <w:tc>
          <w:tcPr>
            <w:tcW w:w="1077" w:type="dxa"/>
            <w:shd w:val="clear" w:color="auto" w:fill="FFFFFF"/>
            <w:vAlign w:val="center"/>
          </w:tcPr>
          <w:p w:rsidR="00F84DF5" w:rsidRDefault="00A26427">
            <w:pPr>
              <w:spacing w:after="0" w:line="259" w:lineRule="auto"/>
              <w:jc w:val="center"/>
            </w:pPr>
            <w:r>
              <w:rPr>
                <w:sz w:val="15"/>
              </w:rPr>
              <w:t>40.91</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-13.09</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Low Channel (2402 MHz)</w:t>
            </w:r>
          </w:p>
        </w:tc>
        <w:tc>
          <w:tcPr>
            <w:tcW w:w="1134" w:type="dxa"/>
            <w:shd w:val="clear" w:color="auto" w:fill="F6F7F8"/>
            <w:vAlign w:val="center"/>
          </w:tcPr>
          <w:p w:rsidR="00F84DF5" w:rsidRDefault="00A26427">
            <w:pPr>
              <w:spacing w:after="0" w:line="259" w:lineRule="auto"/>
              <w:jc w:val="center"/>
            </w:pPr>
            <w:r>
              <w:rPr>
                <w:sz w:val="15"/>
              </w:rPr>
              <w:t>7205.90</w:t>
            </w:r>
          </w:p>
        </w:tc>
        <w:tc>
          <w:tcPr>
            <w:tcW w:w="964" w:type="dxa"/>
            <w:shd w:val="clear" w:color="auto" w:fill="F6F7F8"/>
            <w:vAlign w:val="center"/>
          </w:tcPr>
          <w:p w:rsidR="00F84DF5" w:rsidRDefault="00A26427">
            <w:pPr>
              <w:spacing w:after="0" w:line="259" w:lineRule="auto"/>
              <w:jc w:val="center"/>
            </w:pPr>
            <w:r>
              <w:rPr>
                <w:sz w:val="15"/>
              </w:rPr>
              <w:t>60.28</w:t>
            </w:r>
          </w:p>
        </w:tc>
        <w:tc>
          <w:tcPr>
            <w:tcW w:w="907" w:type="dxa"/>
            <w:shd w:val="clear" w:color="auto" w:fill="F6F7F8"/>
            <w:vAlign w:val="center"/>
          </w:tcPr>
          <w:p w:rsidR="00F84DF5" w:rsidRDefault="00A26427">
            <w:pPr>
              <w:spacing w:after="0" w:line="259" w:lineRule="auto"/>
              <w:jc w:val="center"/>
            </w:pPr>
            <w:r>
              <w:rPr>
                <w:sz w:val="15"/>
              </w:rPr>
              <w:t>-8.13</w:t>
            </w:r>
          </w:p>
        </w:tc>
        <w:tc>
          <w:tcPr>
            <w:tcW w:w="1077" w:type="dxa"/>
            <w:shd w:val="clear" w:color="auto" w:fill="F6F7F8"/>
            <w:vAlign w:val="center"/>
          </w:tcPr>
          <w:p w:rsidR="00F84DF5" w:rsidRDefault="00A26427">
            <w:pPr>
              <w:spacing w:after="0" w:line="259" w:lineRule="auto"/>
              <w:jc w:val="center"/>
            </w:pPr>
            <w:r>
              <w:rPr>
                <w:sz w:val="15"/>
              </w:rPr>
              <w:t>52.15</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-21.85</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Low Channel (2402 MHz)</w:t>
            </w:r>
          </w:p>
        </w:tc>
        <w:tc>
          <w:tcPr>
            <w:tcW w:w="1134" w:type="dxa"/>
            <w:shd w:val="clear" w:color="auto" w:fill="FFFFFF"/>
            <w:vAlign w:val="center"/>
          </w:tcPr>
          <w:p w:rsidR="00F84DF5" w:rsidRDefault="00A26427">
            <w:pPr>
              <w:spacing w:after="0" w:line="259" w:lineRule="auto"/>
              <w:jc w:val="center"/>
            </w:pPr>
            <w:r>
              <w:rPr>
                <w:sz w:val="15"/>
              </w:rPr>
              <w:t>7205.90</w:t>
            </w:r>
          </w:p>
        </w:tc>
        <w:tc>
          <w:tcPr>
            <w:tcW w:w="964" w:type="dxa"/>
            <w:shd w:val="clear" w:color="auto" w:fill="FFFFFF"/>
            <w:vAlign w:val="center"/>
          </w:tcPr>
          <w:p w:rsidR="00F84DF5" w:rsidRDefault="00A26427">
            <w:pPr>
              <w:spacing w:after="0" w:line="259" w:lineRule="auto"/>
              <w:jc w:val="center"/>
            </w:pPr>
            <w:r>
              <w:rPr>
                <w:sz w:val="15"/>
              </w:rPr>
              <w:t>49.98</w:t>
            </w:r>
          </w:p>
        </w:tc>
        <w:tc>
          <w:tcPr>
            <w:tcW w:w="907" w:type="dxa"/>
            <w:shd w:val="clear" w:color="auto" w:fill="FFFFFF"/>
            <w:vAlign w:val="center"/>
          </w:tcPr>
          <w:p w:rsidR="00F84DF5" w:rsidRDefault="00A26427">
            <w:pPr>
              <w:spacing w:after="0" w:line="259" w:lineRule="auto"/>
              <w:jc w:val="center"/>
            </w:pPr>
            <w:r>
              <w:rPr>
                <w:sz w:val="15"/>
              </w:rPr>
              <w:t>-8.13</w:t>
            </w:r>
          </w:p>
        </w:tc>
        <w:tc>
          <w:tcPr>
            <w:tcW w:w="1077" w:type="dxa"/>
            <w:shd w:val="clear" w:color="auto" w:fill="FFFFFF"/>
            <w:vAlign w:val="center"/>
          </w:tcPr>
          <w:p w:rsidR="00F84DF5" w:rsidRDefault="00A26427">
            <w:pPr>
              <w:spacing w:after="0" w:line="259" w:lineRule="auto"/>
              <w:jc w:val="center"/>
            </w:pPr>
            <w:r>
              <w:rPr>
                <w:sz w:val="15"/>
              </w:rPr>
              <w:t>41.85</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-12.15</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Low Channel (2402 MHz)</w:t>
            </w:r>
          </w:p>
        </w:tc>
        <w:tc>
          <w:tcPr>
            <w:tcW w:w="1134" w:type="dxa"/>
            <w:shd w:val="clear" w:color="auto" w:fill="F6F7F8"/>
            <w:vAlign w:val="center"/>
          </w:tcPr>
          <w:p w:rsidR="00F84DF5" w:rsidRDefault="00A26427">
            <w:pPr>
              <w:spacing w:after="0" w:line="259" w:lineRule="auto"/>
              <w:jc w:val="center"/>
            </w:pPr>
            <w:r>
              <w:rPr>
                <w:sz w:val="15"/>
              </w:rPr>
              <w:t>7205.69</w:t>
            </w:r>
          </w:p>
        </w:tc>
        <w:tc>
          <w:tcPr>
            <w:tcW w:w="964" w:type="dxa"/>
            <w:shd w:val="clear" w:color="auto" w:fill="F6F7F8"/>
            <w:vAlign w:val="center"/>
          </w:tcPr>
          <w:p w:rsidR="00F84DF5" w:rsidRDefault="00A26427">
            <w:pPr>
              <w:spacing w:after="0" w:line="259" w:lineRule="auto"/>
              <w:jc w:val="center"/>
            </w:pPr>
            <w:r>
              <w:rPr>
                <w:sz w:val="15"/>
              </w:rPr>
              <w:t>60.31</w:t>
            </w:r>
          </w:p>
        </w:tc>
        <w:tc>
          <w:tcPr>
            <w:tcW w:w="907" w:type="dxa"/>
            <w:shd w:val="clear" w:color="auto" w:fill="F6F7F8"/>
            <w:vAlign w:val="center"/>
          </w:tcPr>
          <w:p w:rsidR="00F84DF5" w:rsidRDefault="00A26427">
            <w:pPr>
              <w:spacing w:after="0" w:line="259" w:lineRule="auto"/>
              <w:jc w:val="center"/>
            </w:pPr>
            <w:r>
              <w:rPr>
                <w:sz w:val="15"/>
              </w:rPr>
              <w:t>-8.13</w:t>
            </w:r>
          </w:p>
        </w:tc>
        <w:tc>
          <w:tcPr>
            <w:tcW w:w="1077" w:type="dxa"/>
            <w:shd w:val="clear" w:color="auto" w:fill="F6F7F8"/>
            <w:vAlign w:val="center"/>
          </w:tcPr>
          <w:p w:rsidR="00F84DF5" w:rsidRDefault="00A26427">
            <w:pPr>
              <w:spacing w:after="0" w:line="259" w:lineRule="auto"/>
              <w:jc w:val="center"/>
            </w:pPr>
            <w:r>
              <w:rPr>
                <w:sz w:val="15"/>
              </w:rPr>
              <w:t>52.18</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-21.82</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Low Channel (2402 MHz)</w:t>
            </w:r>
          </w:p>
        </w:tc>
        <w:tc>
          <w:tcPr>
            <w:tcW w:w="1134" w:type="dxa"/>
            <w:shd w:val="clear" w:color="auto" w:fill="FFFFFF"/>
            <w:vAlign w:val="center"/>
          </w:tcPr>
          <w:p w:rsidR="00F84DF5" w:rsidRDefault="00A26427">
            <w:pPr>
              <w:spacing w:after="0" w:line="259" w:lineRule="auto"/>
              <w:jc w:val="center"/>
            </w:pPr>
            <w:r>
              <w:rPr>
                <w:sz w:val="15"/>
              </w:rPr>
              <w:t>7205.69</w:t>
            </w:r>
          </w:p>
        </w:tc>
        <w:tc>
          <w:tcPr>
            <w:tcW w:w="964" w:type="dxa"/>
            <w:shd w:val="clear" w:color="auto" w:fill="FFFFFF"/>
            <w:vAlign w:val="center"/>
          </w:tcPr>
          <w:p w:rsidR="00F84DF5" w:rsidRDefault="00A26427">
            <w:pPr>
              <w:spacing w:after="0" w:line="259" w:lineRule="auto"/>
              <w:jc w:val="center"/>
            </w:pPr>
            <w:r>
              <w:rPr>
                <w:sz w:val="15"/>
              </w:rPr>
              <w:t>50.06</w:t>
            </w:r>
          </w:p>
        </w:tc>
        <w:tc>
          <w:tcPr>
            <w:tcW w:w="907" w:type="dxa"/>
            <w:shd w:val="clear" w:color="auto" w:fill="FFFFFF"/>
            <w:vAlign w:val="center"/>
          </w:tcPr>
          <w:p w:rsidR="00F84DF5" w:rsidRDefault="00A26427">
            <w:pPr>
              <w:spacing w:after="0" w:line="259" w:lineRule="auto"/>
              <w:jc w:val="center"/>
            </w:pPr>
            <w:r>
              <w:rPr>
                <w:sz w:val="15"/>
              </w:rPr>
              <w:t>-8.13</w:t>
            </w:r>
          </w:p>
        </w:tc>
        <w:tc>
          <w:tcPr>
            <w:tcW w:w="1077" w:type="dxa"/>
            <w:shd w:val="clear" w:color="auto" w:fill="FFFFFF"/>
            <w:vAlign w:val="center"/>
          </w:tcPr>
          <w:p w:rsidR="00F84DF5" w:rsidRDefault="00A26427">
            <w:pPr>
              <w:spacing w:after="0" w:line="259" w:lineRule="auto"/>
              <w:jc w:val="center"/>
            </w:pPr>
            <w:r>
              <w:rPr>
                <w:sz w:val="15"/>
              </w:rPr>
              <w:t>41.93</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-12.07</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Middle Channel (2441 MHz)</w:t>
            </w:r>
          </w:p>
        </w:tc>
        <w:tc>
          <w:tcPr>
            <w:tcW w:w="1134" w:type="dxa"/>
            <w:shd w:val="clear" w:color="auto" w:fill="F6F7F8"/>
            <w:vAlign w:val="center"/>
          </w:tcPr>
          <w:p w:rsidR="00F84DF5" w:rsidRDefault="00A26427">
            <w:pPr>
              <w:spacing w:after="0" w:line="259" w:lineRule="auto"/>
              <w:jc w:val="center"/>
            </w:pPr>
            <w:r>
              <w:rPr>
                <w:sz w:val="15"/>
              </w:rPr>
              <w:t>3264.60</w:t>
            </w:r>
          </w:p>
        </w:tc>
        <w:tc>
          <w:tcPr>
            <w:tcW w:w="964" w:type="dxa"/>
            <w:shd w:val="clear" w:color="auto" w:fill="F6F7F8"/>
            <w:vAlign w:val="center"/>
          </w:tcPr>
          <w:p w:rsidR="00F84DF5" w:rsidRDefault="00A26427">
            <w:pPr>
              <w:spacing w:after="0" w:line="259" w:lineRule="auto"/>
              <w:jc w:val="center"/>
            </w:pPr>
            <w:r>
              <w:rPr>
                <w:sz w:val="15"/>
              </w:rPr>
              <w:t>56.46</w:t>
            </w:r>
          </w:p>
        </w:tc>
        <w:tc>
          <w:tcPr>
            <w:tcW w:w="907" w:type="dxa"/>
            <w:shd w:val="clear" w:color="auto" w:fill="F6F7F8"/>
            <w:vAlign w:val="center"/>
          </w:tcPr>
          <w:p w:rsidR="00F84DF5" w:rsidRDefault="00A26427">
            <w:pPr>
              <w:spacing w:after="0" w:line="259" w:lineRule="auto"/>
              <w:jc w:val="center"/>
            </w:pPr>
            <w:r>
              <w:rPr>
                <w:sz w:val="15"/>
              </w:rPr>
              <w:t>-8.45</w:t>
            </w:r>
          </w:p>
        </w:tc>
        <w:tc>
          <w:tcPr>
            <w:tcW w:w="1077" w:type="dxa"/>
            <w:shd w:val="clear" w:color="auto" w:fill="F6F7F8"/>
            <w:vAlign w:val="center"/>
          </w:tcPr>
          <w:p w:rsidR="00F84DF5" w:rsidRDefault="00A26427">
            <w:pPr>
              <w:spacing w:after="0" w:line="259" w:lineRule="auto"/>
              <w:jc w:val="center"/>
            </w:pPr>
            <w:r>
              <w:rPr>
                <w:sz w:val="15"/>
              </w:rPr>
              <w:t>48.01</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-25.99</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 xml:space="preserve">Middle Channel (2441 </w:t>
            </w:r>
            <w:r>
              <w:rPr>
                <w:sz w:val="15"/>
              </w:rPr>
              <w:t>MHz)</w:t>
            </w:r>
          </w:p>
        </w:tc>
        <w:tc>
          <w:tcPr>
            <w:tcW w:w="1134" w:type="dxa"/>
            <w:shd w:val="clear" w:color="auto" w:fill="FFFFFF"/>
            <w:vAlign w:val="center"/>
          </w:tcPr>
          <w:p w:rsidR="00F84DF5" w:rsidRDefault="00A26427">
            <w:pPr>
              <w:spacing w:after="0" w:line="259" w:lineRule="auto"/>
              <w:jc w:val="center"/>
            </w:pPr>
            <w:r>
              <w:rPr>
                <w:sz w:val="15"/>
              </w:rPr>
              <w:t>3264.60</w:t>
            </w:r>
          </w:p>
        </w:tc>
        <w:tc>
          <w:tcPr>
            <w:tcW w:w="964" w:type="dxa"/>
            <w:shd w:val="clear" w:color="auto" w:fill="FFFFFF"/>
            <w:vAlign w:val="center"/>
          </w:tcPr>
          <w:p w:rsidR="00F84DF5" w:rsidRDefault="00A26427">
            <w:pPr>
              <w:spacing w:after="0" w:line="259" w:lineRule="auto"/>
              <w:jc w:val="center"/>
            </w:pPr>
            <w:r>
              <w:rPr>
                <w:sz w:val="15"/>
              </w:rPr>
              <w:t>45.70</w:t>
            </w:r>
          </w:p>
        </w:tc>
        <w:tc>
          <w:tcPr>
            <w:tcW w:w="907" w:type="dxa"/>
            <w:shd w:val="clear" w:color="auto" w:fill="FFFFFF"/>
            <w:vAlign w:val="center"/>
          </w:tcPr>
          <w:p w:rsidR="00F84DF5" w:rsidRDefault="00A26427">
            <w:pPr>
              <w:spacing w:after="0" w:line="259" w:lineRule="auto"/>
              <w:jc w:val="center"/>
            </w:pPr>
            <w:r>
              <w:rPr>
                <w:sz w:val="15"/>
              </w:rPr>
              <w:t>-8.45</w:t>
            </w:r>
          </w:p>
        </w:tc>
        <w:tc>
          <w:tcPr>
            <w:tcW w:w="1077" w:type="dxa"/>
            <w:shd w:val="clear" w:color="auto" w:fill="FFFFFF"/>
            <w:vAlign w:val="center"/>
          </w:tcPr>
          <w:p w:rsidR="00F84DF5" w:rsidRDefault="00A26427">
            <w:pPr>
              <w:spacing w:after="0" w:line="259" w:lineRule="auto"/>
              <w:jc w:val="center"/>
            </w:pPr>
            <w:r>
              <w:rPr>
                <w:sz w:val="15"/>
              </w:rPr>
              <w:t>37.25</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-16.75</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Middle Channel (2441 MHz)</w:t>
            </w:r>
          </w:p>
        </w:tc>
        <w:tc>
          <w:tcPr>
            <w:tcW w:w="1134" w:type="dxa"/>
            <w:shd w:val="clear" w:color="auto" w:fill="F6F7F8"/>
            <w:vAlign w:val="center"/>
          </w:tcPr>
          <w:p w:rsidR="00F84DF5" w:rsidRDefault="00A26427">
            <w:pPr>
              <w:spacing w:after="0" w:line="259" w:lineRule="auto"/>
              <w:jc w:val="center"/>
            </w:pPr>
            <w:r>
              <w:rPr>
                <w:sz w:val="15"/>
              </w:rPr>
              <w:t>3264.70</w:t>
            </w:r>
          </w:p>
        </w:tc>
        <w:tc>
          <w:tcPr>
            <w:tcW w:w="964" w:type="dxa"/>
            <w:shd w:val="clear" w:color="auto" w:fill="F6F7F8"/>
            <w:vAlign w:val="center"/>
          </w:tcPr>
          <w:p w:rsidR="00F84DF5" w:rsidRDefault="00A26427">
            <w:pPr>
              <w:spacing w:after="0" w:line="259" w:lineRule="auto"/>
              <w:jc w:val="center"/>
            </w:pPr>
            <w:r>
              <w:rPr>
                <w:sz w:val="15"/>
              </w:rPr>
              <w:t>56.49</w:t>
            </w:r>
          </w:p>
        </w:tc>
        <w:tc>
          <w:tcPr>
            <w:tcW w:w="907" w:type="dxa"/>
            <w:shd w:val="clear" w:color="auto" w:fill="F6F7F8"/>
            <w:vAlign w:val="center"/>
          </w:tcPr>
          <w:p w:rsidR="00F84DF5" w:rsidRDefault="00A26427">
            <w:pPr>
              <w:spacing w:after="0" w:line="259" w:lineRule="auto"/>
              <w:jc w:val="center"/>
            </w:pPr>
            <w:r>
              <w:rPr>
                <w:sz w:val="15"/>
              </w:rPr>
              <w:t>-8.45</w:t>
            </w:r>
          </w:p>
        </w:tc>
        <w:tc>
          <w:tcPr>
            <w:tcW w:w="1077" w:type="dxa"/>
            <w:shd w:val="clear" w:color="auto" w:fill="F6F7F8"/>
            <w:vAlign w:val="center"/>
          </w:tcPr>
          <w:p w:rsidR="00F84DF5" w:rsidRDefault="00A26427">
            <w:pPr>
              <w:spacing w:after="0" w:line="259" w:lineRule="auto"/>
              <w:jc w:val="center"/>
            </w:pPr>
            <w:r>
              <w:rPr>
                <w:sz w:val="15"/>
              </w:rPr>
              <w:t>48.04</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-25.96</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Middle Channel (2441 MHz)</w:t>
            </w:r>
          </w:p>
        </w:tc>
        <w:tc>
          <w:tcPr>
            <w:tcW w:w="1134" w:type="dxa"/>
            <w:shd w:val="clear" w:color="auto" w:fill="FFFFFF"/>
            <w:vAlign w:val="center"/>
          </w:tcPr>
          <w:p w:rsidR="00F84DF5" w:rsidRDefault="00A26427">
            <w:pPr>
              <w:spacing w:after="0" w:line="259" w:lineRule="auto"/>
              <w:jc w:val="center"/>
            </w:pPr>
            <w:r>
              <w:rPr>
                <w:sz w:val="15"/>
              </w:rPr>
              <w:t>3264.70</w:t>
            </w:r>
          </w:p>
        </w:tc>
        <w:tc>
          <w:tcPr>
            <w:tcW w:w="964" w:type="dxa"/>
            <w:shd w:val="clear" w:color="auto" w:fill="FFFFFF"/>
            <w:vAlign w:val="center"/>
          </w:tcPr>
          <w:p w:rsidR="00F84DF5" w:rsidRDefault="00A26427">
            <w:pPr>
              <w:spacing w:after="0" w:line="259" w:lineRule="auto"/>
              <w:jc w:val="center"/>
            </w:pPr>
            <w:r>
              <w:rPr>
                <w:sz w:val="15"/>
              </w:rPr>
              <w:t>46.50</w:t>
            </w:r>
          </w:p>
        </w:tc>
        <w:tc>
          <w:tcPr>
            <w:tcW w:w="907" w:type="dxa"/>
            <w:shd w:val="clear" w:color="auto" w:fill="FFFFFF"/>
            <w:vAlign w:val="center"/>
          </w:tcPr>
          <w:p w:rsidR="00F84DF5" w:rsidRDefault="00A26427">
            <w:pPr>
              <w:spacing w:after="0" w:line="259" w:lineRule="auto"/>
              <w:jc w:val="center"/>
            </w:pPr>
            <w:r>
              <w:rPr>
                <w:sz w:val="15"/>
              </w:rPr>
              <w:t>-8.45</w:t>
            </w:r>
          </w:p>
        </w:tc>
        <w:tc>
          <w:tcPr>
            <w:tcW w:w="1077" w:type="dxa"/>
            <w:shd w:val="clear" w:color="auto" w:fill="FFFFFF"/>
            <w:vAlign w:val="center"/>
          </w:tcPr>
          <w:p w:rsidR="00F84DF5" w:rsidRDefault="00A26427">
            <w:pPr>
              <w:spacing w:after="0" w:line="259" w:lineRule="auto"/>
              <w:jc w:val="center"/>
            </w:pPr>
            <w:r>
              <w:rPr>
                <w:sz w:val="15"/>
              </w:rPr>
              <w:t>38.05</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-15.95</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Middle Channel (2441 MHz)</w:t>
            </w:r>
          </w:p>
        </w:tc>
        <w:tc>
          <w:tcPr>
            <w:tcW w:w="1134" w:type="dxa"/>
            <w:shd w:val="clear" w:color="auto" w:fill="F6F7F8"/>
            <w:vAlign w:val="center"/>
          </w:tcPr>
          <w:p w:rsidR="00F84DF5" w:rsidRDefault="00A26427">
            <w:pPr>
              <w:spacing w:after="0" w:line="259" w:lineRule="auto"/>
              <w:jc w:val="center"/>
            </w:pPr>
            <w:r>
              <w:rPr>
                <w:sz w:val="15"/>
              </w:rPr>
              <w:t>4882.31</w:t>
            </w:r>
          </w:p>
        </w:tc>
        <w:tc>
          <w:tcPr>
            <w:tcW w:w="964" w:type="dxa"/>
            <w:shd w:val="clear" w:color="auto" w:fill="F6F7F8"/>
            <w:vAlign w:val="center"/>
          </w:tcPr>
          <w:p w:rsidR="00F84DF5" w:rsidRDefault="00A26427">
            <w:pPr>
              <w:spacing w:after="0" w:line="259" w:lineRule="auto"/>
              <w:jc w:val="center"/>
            </w:pPr>
            <w:r>
              <w:rPr>
                <w:sz w:val="15"/>
              </w:rPr>
              <w:t>54.74</w:t>
            </w:r>
          </w:p>
        </w:tc>
        <w:tc>
          <w:tcPr>
            <w:tcW w:w="907" w:type="dxa"/>
            <w:shd w:val="clear" w:color="auto" w:fill="F6F7F8"/>
            <w:vAlign w:val="center"/>
          </w:tcPr>
          <w:p w:rsidR="00F84DF5" w:rsidRDefault="00A26427">
            <w:pPr>
              <w:spacing w:after="0" w:line="259" w:lineRule="auto"/>
              <w:jc w:val="center"/>
            </w:pPr>
            <w:r>
              <w:rPr>
                <w:sz w:val="15"/>
              </w:rPr>
              <w:t>-6.09</w:t>
            </w:r>
          </w:p>
        </w:tc>
        <w:tc>
          <w:tcPr>
            <w:tcW w:w="1077" w:type="dxa"/>
            <w:shd w:val="clear" w:color="auto" w:fill="F6F7F8"/>
            <w:vAlign w:val="center"/>
          </w:tcPr>
          <w:p w:rsidR="00F84DF5" w:rsidRDefault="00A26427">
            <w:pPr>
              <w:spacing w:after="0" w:line="259" w:lineRule="auto"/>
              <w:jc w:val="center"/>
            </w:pPr>
            <w:r>
              <w:rPr>
                <w:sz w:val="15"/>
              </w:rPr>
              <w:t>48.65</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-25.35</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Middle Channel (2441 MHz)</w:t>
            </w:r>
          </w:p>
        </w:tc>
        <w:tc>
          <w:tcPr>
            <w:tcW w:w="1134" w:type="dxa"/>
            <w:shd w:val="clear" w:color="auto" w:fill="FFFFFF"/>
            <w:vAlign w:val="center"/>
          </w:tcPr>
          <w:p w:rsidR="00F84DF5" w:rsidRDefault="00A26427">
            <w:pPr>
              <w:spacing w:after="0" w:line="259" w:lineRule="auto"/>
              <w:jc w:val="center"/>
            </w:pPr>
            <w:r>
              <w:rPr>
                <w:sz w:val="15"/>
              </w:rPr>
              <w:t>4882.31</w:t>
            </w:r>
          </w:p>
        </w:tc>
        <w:tc>
          <w:tcPr>
            <w:tcW w:w="964" w:type="dxa"/>
            <w:shd w:val="clear" w:color="auto" w:fill="FFFFFF"/>
            <w:vAlign w:val="center"/>
          </w:tcPr>
          <w:p w:rsidR="00F84DF5" w:rsidRDefault="00A26427">
            <w:pPr>
              <w:spacing w:after="0" w:line="259" w:lineRule="auto"/>
              <w:jc w:val="center"/>
            </w:pPr>
            <w:r>
              <w:rPr>
                <w:sz w:val="15"/>
              </w:rPr>
              <w:t>44.62</w:t>
            </w:r>
          </w:p>
        </w:tc>
        <w:tc>
          <w:tcPr>
            <w:tcW w:w="907" w:type="dxa"/>
            <w:shd w:val="clear" w:color="auto" w:fill="FFFFFF"/>
            <w:vAlign w:val="center"/>
          </w:tcPr>
          <w:p w:rsidR="00F84DF5" w:rsidRDefault="00A26427">
            <w:pPr>
              <w:spacing w:after="0" w:line="259" w:lineRule="auto"/>
              <w:jc w:val="center"/>
            </w:pPr>
            <w:r>
              <w:rPr>
                <w:sz w:val="15"/>
              </w:rPr>
              <w:t>-6.09</w:t>
            </w:r>
          </w:p>
        </w:tc>
        <w:tc>
          <w:tcPr>
            <w:tcW w:w="1077" w:type="dxa"/>
            <w:shd w:val="clear" w:color="auto" w:fill="FFFFFF"/>
            <w:vAlign w:val="center"/>
          </w:tcPr>
          <w:p w:rsidR="00F84DF5" w:rsidRDefault="00A26427">
            <w:pPr>
              <w:spacing w:after="0" w:line="259" w:lineRule="auto"/>
              <w:jc w:val="center"/>
            </w:pPr>
            <w:r>
              <w:rPr>
                <w:sz w:val="15"/>
              </w:rPr>
              <w:t>38.53</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-15.47</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Middle Channel (2441 MHz)</w:t>
            </w:r>
          </w:p>
        </w:tc>
        <w:tc>
          <w:tcPr>
            <w:tcW w:w="1134" w:type="dxa"/>
            <w:shd w:val="clear" w:color="auto" w:fill="F6F7F8"/>
            <w:vAlign w:val="center"/>
          </w:tcPr>
          <w:p w:rsidR="00F84DF5" w:rsidRDefault="00A26427">
            <w:pPr>
              <w:spacing w:after="0" w:line="259" w:lineRule="auto"/>
              <w:jc w:val="center"/>
            </w:pPr>
            <w:r>
              <w:rPr>
                <w:sz w:val="15"/>
              </w:rPr>
              <w:t>4882.32</w:t>
            </w:r>
          </w:p>
        </w:tc>
        <w:tc>
          <w:tcPr>
            <w:tcW w:w="964" w:type="dxa"/>
            <w:shd w:val="clear" w:color="auto" w:fill="F6F7F8"/>
            <w:vAlign w:val="center"/>
          </w:tcPr>
          <w:p w:rsidR="00F84DF5" w:rsidRDefault="00A26427">
            <w:pPr>
              <w:spacing w:after="0" w:line="259" w:lineRule="auto"/>
              <w:jc w:val="center"/>
            </w:pPr>
            <w:r>
              <w:rPr>
                <w:sz w:val="15"/>
              </w:rPr>
              <w:t>54.06</w:t>
            </w:r>
          </w:p>
        </w:tc>
        <w:tc>
          <w:tcPr>
            <w:tcW w:w="907" w:type="dxa"/>
            <w:shd w:val="clear" w:color="auto" w:fill="F6F7F8"/>
            <w:vAlign w:val="center"/>
          </w:tcPr>
          <w:p w:rsidR="00F84DF5" w:rsidRDefault="00A26427">
            <w:pPr>
              <w:spacing w:after="0" w:line="259" w:lineRule="auto"/>
              <w:jc w:val="center"/>
            </w:pPr>
            <w:r>
              <w:rPr>
                <w:sz w:val="15"/>
              </w:rPr>
              <w:t>-6.09</w:t>
            </w:r>
          </w:p>
        </w:tc>
        <w:tc>
          <w:tcPr>
            <w:tcW w:w="1077" w:type="dxa"/>
            <w:shd w:val="clear" w:color="auto" w:fill="F6F7F8"/>
            <w:vAlign w:val="center"/>
          </w:tcPr>
          <w:p w:rsidR="00F84DF5" w:rsidRDefault="00A26427">
            <w:pPr>
              <w:spacing w:after="0" w:line="259" w:lineRule="auto"/>
              <w:jc w:val="center"/>
            </w:pPr>
            <w:r>
              <w:rPr>
                <w:sz w:val="15"/>
              </w:rPr>
              <w:t>47.97</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-26.03</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Middle Channel (2441 MHz)</w:t>
            </w:r>
          </w:p>
        </w:tc>
        <w:tc>
          <w:tcPr>
            <w:tcW w:w="1134" w:type="dxa"/>
            <w:shd w:val="clear" w:color="auto" w:fill="FFFFFF"/>
            <w:vAlign w:val="center"/>
          </w:tcPr>
          <w:p w:rsidR="00F84DF5" w:rsidRDefault="00A26427">
            <w:pPr>
              <w:spacing w:after="0" w:line="259" w:lineRule="auto"/>
              <w:jc w:val="center"/>
            </w:pPr>
            <w:r>
              <w:rPr>
                <w:sz w:val="15"/>
              </w:rPr>
              <w:t>4882.32</w:t>
            </w:r>
          </w:p>
        </w:tc>
        <w:tc>
          <w:tcPr>
            <w:tcW w:w="964" w:type="dxa"/>
            <w:shd w:val="clear" w:color="auto" w:fill="FFFFFF"/>
            <w:vAlign w:val="center"/>
          </w:tcPr>
          <w:p w:rsidR="00F84DF5" w:rsidRDefault="00A26427">
            <w:pPr>
              <w:spacing w:after="0" w:line="259" w:lineRule="auto"/>
              <w:jc w:val="center"/>
            </w:pPr>
            <w:r>
              <w:rPr>
                <w:sz w:val="15"/>
              </w:rPr>
              <w:t>44.39</w:t>
            </w:r>
          </w:p>
        </w:tc>
        <w:tc>
          <w:tcPr>
            <w:tcW w:w="907" w:type="dxa"/>
            <w:shd w:val="clear" w:color="auto" w:fill="FFFFFF"/>
            <w:vAlign w:val="center"/>
          </w:tcPr>
          <w:p w:rsidR="00F84DF5" w:rsidRDefault="00A26427">
            <w:pPr>
              <w:spacing w:after="0" w:line="259" w:lineRule="auto"/>
              <w:jc w:val="center"/>
            </w:pPr>
            <w:r>
              <w:rPr>
                <w:sz w:val="15"/>
              </w:rPr>
              <w:t>-6.09</w:t>
            </w:r>
          </w:p>
        </w:tc>
        <w:tc>
          <w:tcPr>
            <w:tcW w:w="1077" w:type="dxa"/>
            <w:shd w:val="clear" w:color="auto" w:fill="FFFFFF"/>
            <w:vAlign w:val="center"/>
          </w:tcPr>
          <w:p w:rsidR="00F84DF5" w:rsidRDefault="00A26427">
            <w:pPr>
              <w:spacing w:after="0" w:line="259" w:lineRule="auto"/>
              <w:jc w:val="center"/>
            </w:pPr>
            <w:r>
              <w:rPr>
                <w:sz w:val="15"/>
              </w:rPr>
              <w:t>38.30</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-15.70</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Middle Channel (2441 MHz)</w:t>
            </w:r>
          </w:p>
        </w:tc>
        <w:tc>
          <w:tcPr>
            <w:tcW w:w="1134" w:type="dxa"/>
            <w:shd w:val="clear" w:color="auto" w:fill="F6F7F8"/>
            <w:vAlign w:val="center"/>
          </w:tcPr>
          <w:p w:rsidR="00F84DF5" w:rsidRDefault="00A26427">
            <w:pPr>
              <w:spacing w:after="0" w:line="259" w:lineRule="auto"/>
              <w:jc w:val="center"/>
            </w:pPr>
            <w:r>
              <w:rPr>
                <w:sz w:val="15"/>
              </w:rPr>
              <w:t>5359.82</w:t>
            </w:r>
          </w:p>
        </w:tc>
        <w:tc>
          <w:tcPr>
            <w:tcW w:w="964" w:type="dxa"/>
            <w:shd w:val="clear" w:color="auto" w:fill="F6F7F8"/>
            <w:vAlign w:val="center"/>
          </w:tcPr>
          <w:p w:rsidR="00F84DF5" w:rsidRDefault="00A26427">
            <w:pPr>
              <w:spacing w:after="0" w:line="259" w:lineRule="auto"/>
              <w:jc w:val="center"/>
            </w:pPr>
            <w:r>
              <w:rPr>
                <w:sz w:val="15"/>
              </w:rPr>
              <w:t>57.87</w:t>
            </w:r>
          </w:p>
        </w:tc>
        <w:tc>
          <w:tcPr>
            <w:tcW w:w="907" w:type="dxa"/>
            <w:shd w:val="clear" w:color="auto" w:fill="F6F7F8"/>
            <w:vAlign w:val="center"/>
          </w:tcPr>
          <w:p w:rsidR="00F84DF5" w:rsidRDefault="00A26427">
            <w:pPr>
              <w:spacing w:after="0" w:line="259" w:lineRule="auto"/>
              <w:jc w:val="center"/>
            </w:pPr>
            <w:r>
              <w:rPr>
                <w:sz w:val="15"/>
              </w:rPr>
              <w:t>-6.68</w:t>
            </w:r>
          </w:p>
        </w:tc>
        <w:tc>
          <w:tcPr>
            <w:tcW w:w="1077" w:type="dxa"/>
            <w:shd w:val="clear" w:color="auto" w:fill="F6F7F8"/>
            <w:vAlign w:val="center"/>
          </w:tcPr>
          <w:p w:rsidR="00F84DF5" w:rsidRDefault="00A26427">
            <w:pPr>
              <w:spacing w:after="0" w:line="259" w:lineRule="auto"/>
              <w:jc w:val="center"/>
            </w:pPr>
            <w:r>
              <w:rPr>
                <w:sz w:val="15"/>
              </w:rPr>
              <w:t>51.19</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-22.81</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lastRenderedPageBreak/>
              <w:t>Middle Channel (2441 MHz)</w:t>
            </w:r>
          </w:p>
        </w:tc>
        <w:tc>
          <w:tcPr>
            <w:tcW w:w="1134" w:type="dxa"/>
            <w:shd w:val="clear" w:color="auto" w:fill="FFFFFF"/>
            <w:vAlign w:val="center"/>
          </w:tcPr>
          <w:p w:rsidR="00F84DF5" w:rsidRDefault="00A26427">
            <w:pPr>
              <w:spacing w:after="0" w:line="259" w:lineRule="auto"/>
              <w:jc w:val="center"/>
            </w:pPr>
            <w:r>
              <w:rPr>
                <w:sz w:val="15"/>
              </w:rPr>
              <w:t>5359.82</w:t>
            </w:r>
          </w:p>
        </w:tc>
        <w:tc>
          <w:tcPr>
            <w:tcW w:w="964" w:type="dxa"/>
            <w:shd w:val="clear" w:color="auto" w:fill="FFFFFF"/>
            <w:vAlign w:val="center"/>
          </w:tcPr>
          <w:p w:rsidR="00F84DF5" w:rsidRDefault="00A26427">
            <w:pPr>
              <w:spacing w:after="0" w:line="259" w:lineRule="auto"/>
              <w:jc w:val="center"/>
            </w:pPr>
            <w:r>
              <w:rPr>
                <w:sz w:val="15"/>
              </w:rPr>
              <w:t>47.71</w:t>
            </w:r>
          </w:p>
        </w:tc>
        <w:tc>
          <w:tcPr>
            <w:tcW w:w="907" w:type="dxa"/>
            <w:shd w:val="clear" w:color="auto" w:fill="FFFFFF"/>
            <w:vAlign w:val="center"/>
          </w:tcPr>
          <w:p w:rsidR="00F84DF5" w:rsidRDefault="00A26427">
            <w:pPr>
              <w:spacing w:after="0" w:line="259" w:lineRule="auto"/>
              <w:jc w:val="center"/>
            </w:pPr>
            <w:r>
              <w:rPr>
                <w:sz w:val="15"/>
              </w:rPr>
              <w:t>-6.68</w:t>
            </w:r>
          </w:p>
        </w:tc>
        <w:tc>
          <w:tcPr>
            <w:tcW w:w="1077" w:type="dxa"/>
            <w:shd w:val="clear" w:color="auto" w:fill="FFFFFF"/>
            <w:vAlign w:val="center"/>
          </w:tcPr>
          <w:p w:rsidR="00F84DF5" w:rsidRDefault="00A26427">
            <w:pPr>
              <w:spacing w:after="0" w:line="259" w:lineRule="auto"/>
              <w:jc w:val="center"/>
            </w:pPr>
            <w:r>
              <w:rPr>
                <w:sz w:val="15"/>
              </w:rPr>
              <w:t>41.03</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-12.97</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Middle Channel (2441 MHz)</w:t>
            </w:r>
          </w:p>
        </w:tc>
        <w:tc>
          <w:tcPr>
            <w:tcW w:w="1134" w:type="dxa"/>
            <w:shd w:val="clear" w:color="auto" w:fill="F6F7F8"/>
            <w:vAlign w:val="center"/>
          </w:tcPr>
          <w:p w:rsidR="00F84DF5" w:rsidRDefault="00A26427">
            <w:pPr>
              <w:spacing w:after="0" w:line="259" w:lineRule="auto"/>
              <w:jc w:val="center"/>
            </w:pPr>
            <w:r>
              <w:rPr>
                <w:sz w:val="15"/>
              </w:rPr>
              <w:t>5359.60</w:t>
            </w:r>
          </w:p>
        </w:tc>
        <w:tc>
          <w:tcPr>
            <w:tcW w:w="964" w:type="dxa"/>
            <w:shd w:val="clear" w:color="auto" w:fill="F6F7F8"/>
            <w:vAlign w:val="center"/>
          </w:tcPr>
          <w:p w:rsidR="00F84DF5" w:rsidRDefault="00A26427">
            <w:pPr>
              <w:spacing w:after="0" w:line="259" w:lineRule="auto"/>
              <w:jc w:val="center"/>
            </w:pPr>
            <w:r>
              <w:rPr>
                <w:sz w:val="15"/>
              </w:rPr>
              <w:t>57.67</w:t>
            </w:r>
          </w:p>
        </w:tc>
        <w:tc>
          <w:tcPr>
            <w:tcW w:w="907" w:type="dxa"/>
            <w:shd w:val="clear" w:color="auto" w:fill="F6F7F8"/>
            <w:vAlign w:val="center"/>
          </w:tcPr>
          <w:p w:rsidR="00F84DF5" w:rsidRDefault="00A26427">
            <w:pPr>
              <w:spacing w:after="0" w:line="259" w:lineRule="auto"/>
              <w:jc w:val="center"/>
            </w:pPr>
            <w:r>
              <w:rPr>
                <w:sz w:val="15"/>
              </w:rPr>
              <w:t>-6.68</w:t>
            </w:r>
          </w:p>
        </w:tc>
        <w:tc>
          <w:tcPr>
            <w:tcW w:w="1077" w:type="dxa"/>
            <w:shd w:val="clear" w:color="auto" w:fill="F6F7F8"/>
            <w:vAlign w:val="center"/>
          </w:tcPr>
          <w:p w:rsidR="00F84DF5" w:rsidRDefault="00A26427">
            <w:pPr>
              <w:spacing w:after="0" w:line="259" w:lineRule="auto"/>
              <w:jc w:val="center"/>
            </w:pPr>
            <w:r>
              <w:rPr>
                <w:sz w:val="15"/>
              </w:rPr>
              <w:t>50.99</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-23.01</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Middle Channel (2441 MHz)</w:t>
            </w:r>
          </w:p>
        </w:tc>
        <w:tc>
          <w:tcPr>
            <w:tcW w:w="1134" w:type="dxa"/>
            <w:shd w:val="clear" w:color="auto" w:fill="FFFFFF"/>
            <w:vAlign w:val="center"/>
          </w:tcPr>
          <w:p w:rsidR="00F84DF5" w:rsidRDefault="00A26427">
            <w:pPr>
              <w:spacing w:after="0" w:line="259" w:lineRule="auto"/>
              <w:jc w:val="center"/>
            </w:pPr>
            <w:r>
              <w:rPr>
                <w:sz w:val="15"/>
              </w:rPr>
              <w:t>5359.60</w:t>
            </w:r>
          </w:p>
        </w:tc>
        <w:tc>
          <w:tcPr>
            <w:tcW w:w="964" w:type="dxa"/>
            <w:shd w:val="clear" w:color="auto" w:fill="FFFFFF"/>
            <w:vAlign w:val="center"/>
          </w:tcPr>
          <w:p w:rsidR="00F84DF5" w:rsidRDefault="00A26427">
            <w:pPr>
              <w:spacing w:after="0" w:line="259" w:lineRule="auto"/>
              <w:jc w:val="center"/>
            </w:pPr>
            <w:r>
              <w:rPr>
                <w:sz w:val="15"/>
              </w:rPr>
              <w:t>48.17</w:t>
            </w:r>
          </w:p>
        </w:tc>
        <w:tc>
          <w:tcPr>
            <w:tcW w:w="907" w:type="dxa"/>
            <w:shd w:val="clear" w:color="auto" w:fill="FFFFFF"/>
            <w:vAlign w:val="center"/>
          </w:tcPr>
          <w:p w:rsidR="00F84DF5" w:rsidRDefault="00A26427">
            <w:pPr>
              <w:spacing w:after="0" w:line="259" w:lineRule="auto"/>
              <w:jc w:val="center"/>
            </w:pPr>
            <w:r>
              <w:rPr>
                <w:sz w:val="15"/>
              </w:rPr>
              <w:t>-6.68</w:t>
            </w:r>
          </w:p>
        </w:tc>
        <w:tc>
          <w:tcPr>
            <w:tcW w:w="1077" w:type="dxa"/>
            <w:shd w:val="clear" w:color="auto" w:fill="FFFFFF"/>
            <w:vAlign w:val="center"/>
          </w:tcPr>
          <w:p w:rsidR="00F84DF5" w:rsidRDefault="00A26427">
            <w:pPr>
              <w:spacing w:after="0" w:line="259" w:lineRule="auto"/>
              <w:jc w:val="center"/>
            </w:pPr>
            <w:r>
              <w:rPr>
                <w:sz w:val="15"/>
              </w:rPr>
              <w:t>41.49</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-12.51</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Middle Channel (2441 MHz)</w:t>
            </w:r>
          </w:p>
        </w:tc>
        <w:tc>
          <w:tcPr>
            <w:tcW w:w="1134" w:type="dxa"/>
            <w:shd w:val="clear" w:color="auto" w:fill="F6F7F8"/>
            <w:vAlign w:val="center"/>
          </w:tcPr>
          <w:p w:rsidR="00F84DF5" w:rsidRDefault="00A26427">
            <w:pPr>
              <w:spacing w:after="0" w:line="259" w:lineRule="auto"/>
              <w:jc w:val="center"/>
            </w:pPr>
            <w:r>
              <w:rPr>
                <w:sz w:val="15"/>
              </w:rPr>
              <w:t>7313.71</w:t>
            </w:r>
          </w:p>
        </w:tc>
        <w:tc>
          <w:tcPr>
            <w:tcW w:w="964" w:type="dxa"/>
            <w:shd w:val="clear" w:color="auto" w:fill="F6F7F8"/>
            <w:vAlign w:val="center"/>
          </w:tcPr>
          <w:p w:rsidR="00F84DF5" w:rsidRDefault="00A26427">
            <w:pPr>
              <w:spacing w:after="0" w:line="259" w:lineRule="auto"/>
              <w:jc w:val="center"/>
            </w:pPr>
            <w:r>
              <w:rPr>
                <w:sz w:val="15"/>
              </w:rPr>
              <w:t>60.30</w:t>
            </w:r>
          </w:p>
        </w:tc>
        <w:tc>
          <w:tcPr>
            <w:tcW w:w="907" w:type="dxa"/>
            <w:shd w:val="clear" w:color="auto" w:fill="F6F7F8"/>
            <w:vAlign w:val="center"/>
          </w:tcPr>
          <w:p w:rsidR="00F84DF5" w:rsidRDefault="00A26427">
            <w:pPr>
              <w:spacing w:after="0" w:line="259" w:lineRule="auto"/>
              <w:jc w:val="center"/>
            </w:pPr>
            <w:r>
              <w:rPr>
                <w:sz w:val="15"/>
              </w:rPr>
              <w:t>-8.13</w:t>
            </w:r>
          </w:p>
        </w:tc>
        <w:tc>
          <w:tcPr>
            <w:tcW w:w="1077" w:type="dxa"/>
            <w:shd w:val="clear" w:color="auto" w:fill="F6F7F8"/>
            <w:vAlign w:val="center"/>
          </w:tcPr>
          <w:p w:rsidR="00F84DF5" w:rsidRDefault="00A26427">
            <w:pPr>
              <w:spacing w:after="0" w:line="259" w:lineRule="auto"/>
              <w:jc w:val="center"/>
            </w:pPr>
            <w:r>
              <w:rPr>
                <w:sz w:val="15"/>
              </w:rPr>
              <w:t>52.17</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-21.83</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Middle Channel (2441 MHz)</w:t>
            </w:r>
          </w:p>
        </w:tc>
        <w:tc>
          <w:tcPr>
            <w:tcW w:w="1134" w:type="dxa"/>
            <w:shd w:val="clear" w:color="auto" w:fill="FFFFFF"/>
            <w:vAlign w:val="center"/>
          </w:tcPr>
          <w:p w:rsidR="00F84DF5" w:rsidRDefault="00A26427">
            <w:pPr>
              <w:spacing w:after="0" w:line="259" w:lineRule="auto"/>
              <w:jc w:val="center"/>
            </w:pPr>
            <w:r>
              <w:rPr>
                <w:sz w:val="15"/>
              </w:rPr>
              <w:t>7313.71</w:t>
            </w:r>
          </w:p>
        </w:tc>
        <w:tc>
          <w:tcPr>
            <w:tcW w:w="964" w:type="dxa"/>
            <w:shd w:val="clear" w:color="auto" w:fill="FFFFFF"/>
            <w:vAlign w:val="center"/>
          </w:tcPr>
          <w:p w:rsidR="00F84DF5" w:rsidRDefault="00A26427">
            <w:pPr>
              <w:spacing w:after="0" w:line="259" w:lineRule="auto"/>
              <w:jc w:val="center"/>
            </w:pPr>
            <w:r>
              <w:rPr>
                <w:sz w:val="15"/>
              </w:rPr>
              <w:t>49.54</w:t>
            </w:r>
          </w:p>
        </w:tc>
        <w:tc>
          <w:tcPr>
            <w:tcW w:w="907" w:type="dxa"/>
            <w:shd w:val="clear" w:color="auto" w:fill="FFFFFF"/>
            <w:vAlign w:val="center"/>
          </w:tcPr>
          <w:p w:rsidR="00F84DF5" w:rsidRDefault="00A26427">
            <w:pPr>
              <w:spacing w:after="0" w:line="259" w:lineRule="auto"/>
              <w:jc w:val="center"/>
            </w:pPr>
            <w:r>
              <w:rPr>
                <w:sz w:val="15"/>
              </w:rPr>
              <w:t>-8.13</w:t>
            </w:r>
          </w:p>
        </w:tc>
        <w:tc>
          <w:tcPr>
            <w:tcW w:w="1077" w:type="dxa"/>
            <w:shd w:val="clear" w:color="auto" w:fill="FFFFFF"/>
            <w:vAlign w:val="center"/>
          </w:tcPr>
          <w:p w:rsidR="00F84DF5" w:rsidRDefault="00A26427">
            <w:pPr>
              <w:spacing w:after="0" w:line="259" w:lineRule="auto"/>
              <w:jc w:val="center"/>
            </w:pPr>
            <w:r>
              <w:rPr>
                <w:sz w:val="15"/>
              </w:rPr>
              <w:t>41.41</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-12.59</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 xml:space="preserve">Middle Channel </w:t>
            </w:r>
            <w:r>
              <w:rPr>
                <w:sz w:val="15"/>
              </w:rPr>
              <w:t>(2441 MHz)</w:t>
            </w:r>
          </w:p>
        </w:tc>
        <w:tc>
          <w:tcPr>
            <w:tcW w:w="1134" w:type="dxa"/>
            <w:shd w:val="clear" w:color="auto" w:fill="F6F7F8"/>
            <w:vAlign w:val="center"/>
          </w:tcPr>
          <w:p w:rsidR="00F84DF5" w:rsidRDefault="00A26427">
            <w:pPr>
              <w:spacing w:after="0" w:line="259" w:lineRule="auto"/>
              <w:jc w:val="center"/>
            </w:pPr>
            <w:r>
              <w:rPr>
                <w:sz w:val="15"/>
              </w:rPr>
              <w:t>7313.82</w:t>
            </w:r>
          </w:p>
        </w:tc>
        <w:tc>
          <w:tcPr>
            <w:tcW w:w="964" w:type="dxa"/>
            <w:shd w:val="clear" w:color="auto" w:fill="F6F7F8"/>
            <w:vAlign w:val="center"/>
          </w:tcPr>
          <w:p w:rsidR="00F84DF5" w:rsidRDefault="00A26427">
            <w:pPr>
              <w:spacing w:after="0" w:line="259" w:lineRule="auto"/>
              <w:jc w:val="center"/>
            </w:pPr>
            <w:r>
              <w:rPr>
                <w:sz w:val="15"/>
              </w:rPr>
              <w:t>60.72</w:t>
            </w:r>
          </w:p>
        </w:tc>
        <w:tc>
          <w:tcPr>
            <w:tcW w:w="907" w:type="dxa"/>
            <w:shd w:val="clear" w:color="auto" w:fill="F6F7F8"/>
            <w:vAlign w:val="center"/>
          </w:tcPr>
          <w:p w:rsidR="00F84DF5" w:rsidRDefault="00A26427">
            <w:pPr>
              <w:spacing w:after="0" w:line="259" w:lineRule="auto"/>
              <w:jc w:val="center"/>
            </w:pPr>
            <w:r>
              <w:rPr>
                <w:sz w:val="15"/>
              </w:rPr>
              <w:t>-8.13</w:t>
            </w:r>
          </w:p>
        </w:tc>
        <w:tc>
          <w:tcPr>
            <w:tcW w:w="1077" w:type="dxa"/>
            <w:shd w:val="clear" w:color="auto" w:fill="F6F7F8"/>
            <w:vAlign w:val="center"/>
          </w:tcPr>
          <w:p w:rsidR="00F84DF5" w:rsidRDefault="00A26427">
            <w:pPr>
              <w:spacing w:after="0" w:line="259" w:lineRule="auto"/>
              <w:jc w:val="center"/>
            </w:pPr>
            <w:r>
              <w:rPr>
                <w:sz w:val="15"/>
              </w:rPr>
              <w:t>52.59</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-21.41</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Middle Channel (2441 MHz)</w:t>
            </w:r>
          </w:p>
        </w:tc>
        <w:tc>
          <w:tcPr>
            <w:tcW w:w="1134" w:type="dxa"/>
            <w:shd w:val="clear" w:color="auto" w:fill="FFFFFF"/>
            <w:vAlign w:val="center"/>
          </w:tcPr>
          <w:p w:rsidR="00F84DF5" w:rsidRDefault="00A26427">
            <w:pPr>
              <w:spacing w:after="0" w:line="259" w:lineRule="auto"/>
              <w:jc w:val="center"/>
            </w:pPr>
            <w:r>
              <w:rPr>
                <w:sz w:val="15"/>
              </w:rPr>
              <w:t>7313.82</w:t>
            </w:r>
          </w:p>
        </w:tc>
        <w:tc>
          <w:tcPr>
            <w:tcW w:w="964" w:type="dxa"/>
            <w:shd w:val="clear" w:color="auto" w:fill="FFFFFF"/>
            <w:vAlign w:val="center"/>
          </w:tcPr>
          <w:p w:rsidR="00F84DF5" w:rsidRDefault="00A26427">
            <w:pPr>
              <w:spacing w:after="0" w:line="259" w:lineRule="auto"/>
              <w:jc w:val="center"/>
            </w:pPr>
            <w:r>
              <w:rPr>
                <w:sz w:val="15"/>
              </w:rPr>
              <w:t>49.91</w:t>
            </w:r>
          </w:p>
        </w:tc>
        <w:tc>
          <w:tcPr>
            <w:tcW w:w="907" w:type="dxa"/>
            <w:shd w:val="clear" w:color="auto" w:fill="FFFFFF"/>
            <w:vAlign w:val="center"/>
          </w:tcPr>
          <w:p w:rsidR="00F84DF5" w:rsidRDefault="00A26427">
            <w:pPr>
              <w:spacing w:after="0" w:line="259" w:lineRule="auto"/>
              <w:jc w:val="center"/>
            </w:pPr>
            <w:r>
              <w:rPr>
                <w:sz w:val="15"/>
              </w:rPr>
              <w:t>-8.13</w:t>
            </w:r>
          </w:p>
        </w:tc>
        <w:tc>
          <w:tcPr>
            <w:tcW w:w="1077" w:type="dxa"/>
            <w:shd w:val="clear" w:color="auto" w:fill="FFFFFF"/>
            <w:vAlign w:val="center"/>
          </w:tcPr>
          <w:p w:rsidR="00F84DF5" w:rsidRDefault="00A26427">
            <w:pPr>
              <w:spacing w:after="0" w:line="259" w:lineRule="auto"/>
              <w:jc w:val="center"/>
            </w:pPr>
            <w:r>
              <w:rPr>
                <w:sz w:val="15"/>
              </w:rPr>
              <w:t>41.78</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-12.22</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High Channel (2480 MHz)</w:t>
            </w:r>
          </w:p>
        </w:tc>
        <w:tc>
          <w:tcPr>
            <w:tcW w:w="1134" w:type="dxa"/>
            <w:shd w:val="clear" w:color="auto" w:fill="F6F7F8"/>
            <w:vAlign w:val="center"/>
          </w:tcPr>
          <w:p w:rsidR="00F84DF5" w:rsidRDefault="00A26427">
            <w:pPr>
              <w:spacing w:after="0" w:line="259" w:lineRule="auto"/>
              <w:jc w:val="center"/>
            </w:pPr>
            <w:r>
              <w:rPr>
                <w:sz w:val="15"/>
              </w:rPr>
              <w:t>3264.62</w:t>
            </w:r>
          </w:p>
        </w:tc>
        <w:tc>
          <w:tcPr>
            <w:tcW w:w="964" w:type="dxa"/>
            <w:shd w:val="clear" w:color="auto" w:fill="F6F7F8"/>
            <w:vAlign w:val="center"/>
          </w:tcPr>
          <w:p w:rsidR="00F84DF5" w:rsidRDefault="00A26427">
            <w:pPr>
              <w:spacing w:after="0" w:line="259" w:lineRule="auto"/>
              <w:jc w:val="center"/>
            </w:pPr>
            <w:r>
              <w:rPr>
                <w:sz w:val="15"/>
              </w:rPr>
              <w:t>56.01</w:t>
            </w:r>
          </w:p>
        </w:tc>
        <w:tc>
          <w:tcPr>
            <w:tcW w:w="907" w:type="dxa"/>
            <w:shd w:val="clear" w:color="auto" w:fill="F6F7F8"/>
            <w:vAlign w:val="center"/>
          </w:tcPr>
          <w:p w:rsidR="00F84DF5" w:rsidRDefault="00A26427">
            <w:pPr>
              <w:spacing w:after="0" w:line="259" w:lineRule="auto"/>
              <w:jc w:val="center"/>
            </w:pPr>
            <w:r>
              <w:rPr>
                <w:sz w:val="15"/>
              </w:rPr>
              <w:t>-8.45</w:t>
            </w:r>
          </w:p>
        </w:tc>
        <w:tc>
          <w:tcPr>
            <w:tcW w:w="1077" w:type="dxa"/>
            <w:shd w:val="clear" w:color="auto" w:fill="F6F7F8"/>
            <w:vAlign w:val="center"/>
          </w:tcPr>
          <w:p w:rsidR="00F84DF5" w:rsidRDefault="00A26427">
            <w:pPr>
              <w:spacing w:after="0" w:line="259" w:lineRule="auto"/>
              <w:jc w:val="center"/>
            </w:pPr>
            <w:r>
              <w:rPr>
                <w:sz w:val="15"/>
              </w:rPr>
              <w:t>47.56</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-26.44</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High Channel (2480 MHz)</w:t>
            </w:r>
          </w:p>
        </w:tc>
        <w:tc>
          <w:tcPr>
            <w:tcW w:w="1134" w:type="dxa"/>
            <w:shd w:val="clear" w:color="auto" w:fill="FFFFFF"/>
            <w:vAlign w:val="center"/>
          </w:tcPr>
          <w:p w:rsidR="00F84DF5" w:rsidRDefault="00A26427">
            <w:pPr>
              <w:spacing w:after="0" w:line="259" w:lineRule="auto"/>
              <w:jc w:val="center"/>
            </w:pPr>
            <w:r>
              <w:rPr>
                <w:sz w:val="15"/>
              </w:rPr>
              <w:t>3264.62</w:t>
            </w:r>
          </w:p>
        </w:tc>
        <w:tc>
          <w:tcPr>
            <w:tcW w:w="964" w:type="dxa"/>
            <w:shd w:val="clear" w:color="auto" w:fill="FFFFFF"/>
            <w:vAlign w:val="center"/>
          </w:tcPr>
          <w:p w:rsidR="00F84DF5" w:rsidRDefault="00A26427">
            <w:pPr>
              <w:spacing w:after="0" w:line="259" w:lineRule="auto"/>
              <w:jc w:val="center"/>
            </w:pPr>
            <w:r>
              <w:rPr>
                <w:sz w:val="15"/>
              </w:rPr>
              <w:t>45.78</w:t>
            </w:r>
          </w:p>
        </w:tc>
        <w:tc>
          <w:tcPr>
            <w:tcW w:w="907" w:type="dxa"/>
            <w:shd w:val="clear" w:color="auto" w:fill="FFFFFF"/>
            <w:vAlign w:val="center"/>
          </w:tcPr>
          <w:p w:rsidR="00F84DF5" w:rsidRDefault="00A26427">
            <w:pPr>
              <w:spacing w:after="0" w:line="259" w:lineRule="auto"/>
              <w:jc w:val="center"/>
            </w:pPr>
            <w:r>
              <w:rPr>
                <w:sz w:val="15"/>
              </w:rPr>
              <w:t>-8.45</w:t>
            </w:r>
          </w:p>
        </w:tc>
        <w:tc>
          <w:tcPr>
            <w:tcW w:w="1077" w:type="dxa"/>
            <w:shd w:val="clear" w:color="auto" w:fill="FFFFFF"/>
            <w:vAlign w:val="center"/>
          </w:tcPr>
          <w:p w:rsidR="00F84DF5" w:rsidRDefault="00A26427">
            <w:pPr>
              <w:spacing w:after="0" w:line="259" w:lineRule="auto"/>
              <w:jc w:val="center"/>
            </w:pPr>
            <w:r>
              <w:rPr>
                <w:sz w:val="15"/>
              </w:rPr>
              <w:t>37.33</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-16.67</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High Channel (2480 MHz)</w:t>
            </w:r>
          </w:p>
        </w:tc>
        <w:tc>
          <w:tcPr>
            <w:tcW w:w="1134" w:type="dxa"/>
            <w:shd w:val="clear" w:color="auto" w:fill="F6F7F8"/>
            <w:vAlign w:val="center"/>
          </w:tcPr>
          <w:p w:rsidR="00F84DF5" w:rsidRDefault="00A26427">
            <w:pPr>
              <w:spacing w:after="0" w:line="259" w:lineRule="auto"/>
              <w:jc w:val="center"/>
            </w:pPr>
            <w:r>
              <w:rPr>
                <w:sz w:val="15"/>
              </w:rPr>
              <w:t>3264.69</w:t>
            </w:r>
          </w:p>
        </w:tc>
        <w:tc>
          <w:tcPr>
            <w:tcW w:w="964" w:type="dxa"/>
            <w:shd w:val="clear" w:color="auto" w:fill="F6F7F8"/>
            <w:vAlign w:val="center"/>
          </w:tcPr>
          <w:p w:rsidR="00F84DF5" w:rsidRDefault="00A26427">
            <w:pPr>
              <w:spacing w:after="0" w:line="259" w:lineRule="auto"/>
              <w:jc w:val="center"/>
            </w:pPr>
            <w:r>
              <w:rPr>
                <w:sz w:val="15"/>
              </w:rPr>
              <w:t>55.82</w:t>
            </w:r>
          </w:p>
        </w:tc>
        <w:tc>
          <w:tcPr>
            <w:tcW w:w="907" w:type="dxa"/>
            <w:shd w:val="clear" w:color="auto" w:fill="F6F7F8"/>
            <w:vAlign w:val="center"/>
          </w:tcPr>
          <w:p w:rsidR="00F84DF5" w:rsidRDefault="00A26427">
            <w:pPr>
              <w:spacing w:after="0" w:line="259" w:lineRule="auto"/>
              <w:jc w:val="center"/>
            </w:pPr>
            <w:r>
              <w:rPr>
                <w:sz w:val="15"/>
              </w:rPr>
              <w:t>-8.45</w:t>
            </w:r>
          </w:p>
        </w:tc>
        <w:tc>
          <w:tcPr>
            <w:tcW w:w="1077" w:type="dxa"/>
            <w:shd w:val="clear" w:color="auto" w:fill="F6F7F8"/>
            <w:vAlign w:val="center"/>
          </w:tcPr>
          <w:p w:rsidR="00F84DF5" w:rsidRDefault="00A26427">
            <w:pPr>
              <w:spacing w:after="0" w:line="259" w:lineRule="auto"/>
              <w:jc w:val="center"/>
            </w:pPr>
            <w:r>
              <w:rPr>
                <w:sz w:val="15"/>
              </w:rPr>
              <w:t>47.37</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-26.63</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High Channel (2480 MHz)</w:t>
            </w:r>
          </w:p>
        </w:tc>
        <w:tc>
          <w:tcPr>
            <w:tcW w:w="1134" w:type="dxa"/>
            <w:shd w:val="clear" w:color="auto" w:fill="FFFFFF"/>
            <w:vAlign w:val="center"/>
          </w:tcPr>
          <w:p w:rsidR="00F84DF5" w:rsidRDefault="00A26427">
            <w:pPr>
              <w:spacing w:after="0" w:line="259" w:lineRule="auto"/>
              <w:jc w:val="center"/>
            </w:pPr>
            <w:r>
              <w:rPr>
                <w:sz w:val="15"/>
              </w:rPr>
              <w:t>3264.69</w:t>
            </w:r>
          </w:p>
        </w:tc>
        <w:tc>
          <w:tcPr>
            <w:tcW w:w="964" w:type="dxa"/>
            <w:shd w:val="clear" w:color="auto" w:fill="FFFFFF"/>
            <w:vAlign w:val="center"/>
          </w:tcPr>
          <w:p w:rsidR="00F84DF5" w:rsidRDefault="00A26427">
            <w:pPr>
              <w:spacing w:after="0" w:line="259" w:lineRule="auto"/>
              <w:jc w:val="center"/>
            </w:pPr>
            <w:r>
              <w:rPr>
                <w:sz w:val="15"/>
              </w:rPr>
              <w:t>45.04</w:t>
            </w:r>
          </w:p>
        </w:tc>
        <w:tc>
          <w:tcPr>
            <w:tcW w:w="907" w:type="dxa"/>
            <w:shd w:val="clear" w:color="auto" w:fill="FFFFFF"/>
            <w:vAlign w:val="center"/>
          </w:tcPr>
          <w:p w:rsidR="00F84DF5" w:rsidRDefault="00A26427">
            <w:pPr>
              <w:spacing w:after="0" w:line="259" w:lineRule="auto"/>
              <w:jc w:val="center"/>
            </w:pPr>
            <w:r>
              <w:rPr>
                <w:sz w:val="15"/>
              </w:rPr>
              <w:t>-8.45</w:t>
            </w:r>
          </w:p>
        </w:tc>
        <w:tc>
          <w:tcPr>
            <w:tcW w:w="1077" w:type="dxa"/>
            <w:shd w:val="clear" w:color="auto" w:fill="FFFFFF"/>
            <w:vAlign w:val="center"/>
          </w:tcPr>
          <w:p w:rsidR="00F84DF5" w:rsidRDefault="00A26427">
            <w:pPr>
              <w:spacing w:after="0" w:line="259" w:lineRule="auto"/>
              <w:jc w:val="center"/>
            </w:pPr>
            <w:r>
              <w:rPr>
                <w:sz w:val="15"/>
              </w:rPr>
              <w:t>36.59</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-17.41</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High Channel (2480 MHz)</w:t>
            </w:r>
          </w:p>
        </w:tc>
        <w:tc>
          <w:tcPr>
            <w:tcW w:w="1134" w:type="dxa"/>
            <w:shd w:val="clear" w:color="auto" w:fill="F6F7F8"/>
            <w:vAlign w:val="center"/>
          </w:tcPr>
          <w:p w:rsidR="00F84DF5" w:rsidRDefault="00A26427">
            <w:pPr>
              <w:spacing w:after="0" w:line="259" w:lineRule="auto"/>
              <w:jc w:val="center"/>
            </w:pPr>
            <w:r>
              <w:rPr>
                <w:sz w:val="15"/>
              </w:rPr>
              <w:t>4960.41</w:t>
            </w:r>
          </w:p>
        </w:tc>
        <w:tc>
          <w:tcPr>
            <w:tcW w:w="964" w:type="dxa"/>
            <w:shd w:val="clear" w:color="auto" w:fill="F6F7F8"/>
            <w:vAlign w:val="center"/>
          </w:tcPr>
          <w:p w:rsidR="00F84DF5" w:rsidRDefault="00A26427">
            <w:pPr>
              <w:spacing w:after="0" w:line="259" w:lineRule="auto"/>
              <w:jc w:val="center"/>
            </w:pPr>
            <w:r>
              <w:rPr>
                <w:sz w:val="15"/>
              </w:rPr>
              <w:t>54.32</w:t>
            </w:r>
          </w:p>
        </w:tc>
        <w:tc>
          <w:tcPr>
            <w:tcW w:w="907" w:type="dxa"/>
            <w:shd w:val="clear" w:color="auto" w:fill="F6F7F8"/>
            <w:vAlign w:val="center"/>
          </w:tcPr>
          <w:p w:rsidR="00F84DF5" w:rsidRDefault="00A26427">
            <w:pPr>
              <w:spacing w:after="0" w:line="259" w:lineRule="auto"/>
              <w:jc w:val="center"/>
            </w:pPr>
            <w:r>
              <w:rPr>
                <w:sz w:val="15"/>
              </w:rPr>
              <w:t>-6.09</w:t>
            </w:r>
          </w:p>
        </w:tc>
        <w:tc>
          <w:tcPr>
            <w:tcW w:w="1077" w:type="dxa"/>
            <w:shd w:val="clear" w:color="auto" w:fill="F6F7F8"/>
            <w:vAlign w:val="center"/>
          </w:tcPr>
          <w:p w:rsidR="00F84DF5" w:rsidRDefault="00A26427">
            <w:pPr>
              <w:spacing w:after="0" w:line="259" w:lineRule="auto"/>
              <w:jc w:val="center"/>
            </w:pPr>
            <w:r>
              <w:rPr>
                <w:sz w:val="15"/>
              </w:rPr>
              <w:t>48.23</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-25.77</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High Channel (2480 MHz)</w:t>
            </w:r>
          </w:p>
        </w:tc>
        <w:tc>
          <w:tcPr>
            <w:tcW w:w="1134" w:type="dxa"/>
            <w:shd w:val="clear" w:color="auto" w:fill="FFFFFF"/>
            <w:vAlign w:val="center"/>
          </w:tcPr>
          <w:p w:rsidR="00F84DF5" w:rsidRDefault="00A26427">
            <w:pPr>
              <w:spacing w:after="0" w:line="259" w:lineRule="auto"/>
              <w:jc w:val="center"/>
            </w:pPr>
            <w:r>
              <w:rPr>
                <w:sz w:val="15"/>
              </w:rPr>
              <w:t>4960.41</w:t>
            </w:r>
          </w:p>
        </w:tc>
        <w:tc>
          <w:tcPr>
            <w:tcW w:w="964" w:type="dxa"/>
            <w:shd w:val="clear" w:color="auto" w:fill="FFFFFF"/>
            <w:vAlign w:val="center"/>
          </w:tcPr>
          <w:p w:rsidR="00F84DF5" w:rsidRDefault="00A26427">
            <w:pPr>
              <w:spacing w:after="0" w:line="259" w:lineRule="auto"/>
              <w:jc w:val="center"/>
            </w:pPr>
            <w:r>
              <w:rPr>
                <w:sz w:val="15"/>
              </w:rPr>
              <w:t>45.12</w:t>
            </w:r>
          </w:p>
        </w:tc>
        <w:tc>
          <w:tcPr>
            <w:tcW w:w="907" w:type="dxa"/>
            <w:shd w:val="clear" w:color="auto" w:fill="FFFFFF"/>
            <w:vAlign w:val="center"/>
          </w:tcPr>
          <w:p w:rsidR="00F84DF5" w:rsidRDefault="00A26427">
            <w:pPr>
              <w:spacing w:after="0" w:line="259" w:lineRule="auto"/>
              <w:jc w:val="center"/>
            </w:pPr>
            <w:r>
              <w:rPr>
                <w:sz w:val="15"/>
              </w:rPr>
              <w:t>-6.09</w:t>
            </w:r>
          </w:p>
        </w:tc>
        <w:tc>
          <w:tcPr>
            <w:tcW w:w="1077" w:type="dxa"/>
            <w:shd w:val="clear" w:color="auto" w:fill="FFFFFF"/>
            <w:vAlign w:val="center"/>
          </w:tcPr>
          <w:p w:rsidR="00F84DF5" w:rsidRDefault="00A26427">
            <w:pPr>
              <w:spacing w:after="0" w:line="259" w:lineRule="auto"/>
              <w:jc w:val="center"/>
            </w:pPr>
            <w:r>
              <w:rPr>
                <w:sz w:val="15"/>
              </w:rPr>
              <w:t>39.03</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-14.97</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High Channel (2480 MHz)</w:t>
            </w:r>
          </w:p>
        </w:tc>
        <w:tc>
          <w:tcPr>
            <w:tcW w:w="1134" w:type="dxa"/>
            <w:shd w:val="clear" w:color="auto" w:fill="F6F7F8"/>
            <w:vAlign w:val="center"/>
          </w:tcPr>
          <w:p w:rsidR="00F84DF5" w:rsidRDefault="00A26427">
            <w:pPr>
              <w:spacing w:after="0" w:line="259" w:lineRule="auto"/>
              <w:jc w:val="center"/>
            </w:pPr>
            <w:r>
              <w:rPr>
                <w:sz w:val="15"/>
              </w:rPr>
              <w:t>4960.47</w:t>
            </w:r>
          </w:p>
        </w:tc>
        <w:tc>
          <w:tcPr>
            <w:tcW w:w="964" w:type="dxa"/>
            <w:shd w:val="clear" w:color="auto" w:fill="F6F7F8"/>
            <w:vAlign w:val="center"/>
          </w:tcPr>
          <w:p w:rsidR="00F84DF5" w:rsidRDefault="00A26427">
            <w:pPr>
              <w:spacing w:after="0" w:line="259" w:lineRule="auto"/>
              <w:jc w:val="center"/>
            </w:pPr>
            <w:r>
              <w:rPr>
                <w:sz w:val="15"/>
              </w:rPr>
              <w:t>54.62</w:t>
            </w:r>
          </w:p>
        </w:tc>
        <w:tc>
          <w:tcPr>
            <w:tcW w:w="907" w:type="dxa"/>
            <w:shd w:val="clear" w:color="auto" w:fill="F6F7F8"/>
            <w:vAlign w:val="center"/>
          </w:tcPr>
          <w:p w:rsidR="00F84DF5" w:rsidRDefault="00A26427">
            <w:pPr>
              <w:spacing w:after="0" w:line="259" w:lineRule="auto"/>
              <w:jc w:val="center"/>
            </w:pPr>
            <w:r>
              <w:rPr>
                <w:sz w:val="15"/>
              </w:rPr>
              <w:t>-6.09</w:t>
            </w:r>
          </w:p>
        </w:tc>
        <w:tc>
          <w:tcPr>
            <w:tcW w:w="1077" w:type="dxa"/>
            <w:shd w:val="clear" w:color="auto" w:fill="F6F7F8"/>
            <w:vAlign w:val="center"/>
          </w:tcPr>
          <w:p w:rsidR="00F84DF5" w:rsidRDefault="00A26427">
            <w:pPr>
              <w:spacing w:after="0" w:line="259" w:lineRule="auto"/>
              <w:jc w:val="center"/>
            </w:pPr>
            <w:r>
              <w:rPr>
                <w:sz w:val="15"/>
              </w:rPr>
              <w:t>48.53</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-25.47</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High Channel (2480 MHz)</w:t>
            </w:r>
          </w:p>
        </w:tc>
        <w:tc>
          <w:tcPr>
            <w:tcW w:w="1134" w:type="dxa"/>
            <w:shd w:val="clear" w:color="auto" w:fill="FFFFFF"/>
            <w:vAlign w:val="center"/>
          </w:tcPr>
          <w:p w:rsidR="00F84DF5" w:rsidRDefault="00A26427">
            <w:pPr>
              <w:spacing w:after="0" w:line="259" w:lineRule="auto"/>
              <w:jc w:val="center"/>
            </w:pPr>
            <w:r>
              <w:rPr>
                <w:sz w:val="15"/>
              </w:rPr>
              <w:t>4960.47</w:t>
            </w:r>
          </w:p>
        </w:tc>
        <w:tc>
          <w:tcPr>
            <w:tcW w:w="964" w:type="dxa"/>
            <w:shd w:val="clear" w:color="auto" w:fill="FFFFFF"/>
            <w:vAlign w:val="center"/>
          </w:tcPr>
          <w:p w:rsidR="00F84DF5" w:rsidRDefault="00A26427">
            <w:pPr>
              <w:spacing w:after="0" w:line="259" w:lineRule="auto"/>
              <w:jc w:val="center"/>
            </w:pPr>
            <w:r>
              <w:rPr>
                <w:sz w:val="15"/>
              </w:rPr>
              <w:t>44.93</w:t>
            </w:r>
          </w:p>
        </w:tc>
        <w:tc>
          <w:tcPr>
            <w:tcW w:w="907" w:type="dxa"/>
            <w:shd w:val="clear" w:color="auto" w:fill="FFFFFF"/>
            <w:vAlign w:val="center"/>
          </w:tcPr>
          <w:p w:rsidR="00F84DF5" w:rsidRDefault="00A26427">
            <w:pPr>
              <w:spacing w:after="0" w:line="259" w:lineRule="auto"/>
              <w:jc w:val="center"/>
            </w:pPr>
            <w:r>
              <w:rPr>
                <w:sz w:val="15"/>
              </w:rPr>
              <w:t>-6.09</w:t>
            </w:r>
          </w:p>
        </w:tc>
        <w:tc>
          <w:tcPr>
            <w:tcW w:w="1077" w:type="dxa"/>
            <w:shd w:val="clear" w:color="auto" w:fill="FFFFFF"/>
            <w:vAlign w:val="center"/>
          </w:tcPr>
          <w:p w:rsidR="00F84DF5" w:rsidRDefault="00A26427">
            <w:pPr>
              <w:spacing w:after="0" w:line="259" w:lineRule="auto"/>
              <w:jc w:val="center"/>
            </w:pPr>
            <w:r>
              <w:rPr>
                <w:sz w:val="15"/>
              </w:rPr>
              <w:t>38.84</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-15.16</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High</w:t>
            </w:r>
            <w:r>
              <w:rPr>
                <w:sz w:val="15"/>
              </w:rPr>
              <w:t xml:space="preserve"> Channel (2480 MHz)</w:t>
            </w:r>
          </w:p>
        </w:tc>
        <w:tc>
          <w:tcPr>
            <w:tcW w:w="1134" w:type="dxa"/>
            <w:shd w:val="clear" w:color="auto" w:fill="F6F7F8"/>
            <w:vAlign w:val="center"/>
          </w:tcPr>
          <w:p w:rsidR="00F84DF5" w:rsidRDefault="00A26427">
            <w:pPr>
              <w:spacing w:after="0" w:line="259" w:lineRule="auto"/>
              <w:jc w:val="center"/>
            </w:pPr>
            <w:r>
              <w:rPr>
                <w:sz w:val="15"/>
              </w:rPr>
              <w:t>5359.61</w:t>
            </w:r>
          </w:p>
        </w:tc>
        <w:tc>
          <w:tcPr>
            <w:tcW w:w="964" w:type="dxa"/>
            <w:shd w:val="clear" w:color="auto" w:fill="F6F7F8"/>
            <w:vAlign w:val="center"/>
          </w:tcPr>
          <w:p w:rsidR="00F84DF5" w:rsidRDefault="00A26427">
            <w:pPr>
              <w:spacing w:after="0" w:line="259" w:lineRule="auto"/>
              <w:jc w:val="center"/>
            </w:pPr>
            <w:r>
              <w:rPr>
                <w:sz w:val="15"/>
              </w:rPr>
              <w:t>57.34</w:t>
            </w:r>
          </w:p>
        </w:tc>
        <w:tc>
          <w:tcPr>
            <w:tcW w:w="907" w:type="dxa"/>
            <w:shd w:val="clear" w:color="auto" w:fill="F6F7F8"/>
            <w:vAlign w:val="center"/>
          </w:tcPr>
          <w:p w:rsidR="00F84DF5" w:rsidRDefault="00A26427">
            <w:pPr>
              <w:spacing w:after="0" w:line="259" w:lineRule="auto"/>
              <w:jc w:val="center"/>
            </w:pPr>
            <w:r>
              <w:rPr>
                <w:sz w:val="15"/>
              </w:rPr>
              <w:t>-6.68</w:t>
            </w:r>
          </w:p>
        </w:tc>
        <w:tc>
          <w:tcPr>
            <w:tcW w:w="1077" w:type="dxa"/>
            <w:shd w:val="clear" w:color="auto" w:fill="F6F7F8"/>
            <w:vAlign w:val="center"/>
          </w:tcPr>
          <w:p w:rsidR="00F84DF5" w:rsidRDefault="00A26427">
            <w:pPr>
              <w:spacing w:after="0" w:line="259" w:lineRule="auto"/>
              <w:jc w:val="center"/>
            </w:pPr>
            <w:r>
              <w:rPr>
                <w:sz w:val="15"/>
              </w:rPr>
              <w:t>50.66</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-23.34</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High Channel (2480 MHz)</w:t>
            </w:r>
          </w:p>
        </w:tc>
        <w:tc>
          <w:tcPr>
            <w:tcW w:w="1134" w:type="dxa"/>
            <w:shd w:val="clear" w:color="auto" w:fill="FFFFFF"/>
            <w:vAlign w:val="center"/>
          </w:tcPr>
          <w:p w:rsidR="00F84DF5" w:rsidRDefault="00A26427">
            <w:pPr>
              <w:spacing w:after="0" w:line="259" w:lineRule="auto"/>
              <w:jc w:val="center"/>
            </w:pPr>
            <w:r>
              <w:rPr>
                <w:sz w:val="15"/>
              </w:rPr>
              <w:t>5359.61</w:t>
            </w:r>
          </w:p>
        </w:tc>
        <w:tc>
          <w:tcPr>
            <w:tcW w:w="964" w:type="dxa"/>
            <w:shd w:val="clear" w:color="auto" w:fill="FFFFFF"/>
            <w:vAlign w:val="center"/>
          </w:tcPr>
          <w:p w:rsidR="00F84DF5" w:rsidRDefault="00A26427">
            <w:pPr>
              <w:spacing w:after="0" w:line="259" w:lineRule="auto"/>
              <w:jc w:val="center"/>
            </w:pPr>
            <w:r>
              <w:rPr>
                <w:sz w:val="15"/>
              </w:rPr>
              <w:t>47.91</w:t>
            </w:r>
          </w:p>
        </w:tc>
        <w:tc>
          <w:tcPr>
            <w:tcW w:w="907" w:type="dxa"/>
            <w:shd w:val="clear" w:color="auto" w:fill="FFFFFF"/>
            <w:vAlign w:val="center"/>
          </w:tcPr>
          <w:p w:rsidR="00F84DF5" w:rsidRDefault="00A26427">
            <w:pPr>
              <w:spacing w:after="0" w:line="259" w:lineRule="auto"/>
              <w:jc w:val="center"/>
            </w:pPr>
            <w:r>
              <w:rPr>
                <w:sz w:val="15"/>
              </w:rPr>
              <w:t>-6.68</w:t>
            </w:r>
          </w:p>
        </w:tc>
        <w:tc>
          <w:tcPr>
            <w:tcW w:w="1077" w:type="dxa"/>
            <w:shd w:val="clear" w:color="auto" w:fill="FFFFFF"/>
            <w:vAlign w:val="center"/>
          </w:tcPr>
          <w:p w:rsidR="00F84DF5" w:rsidRDefault="00A26427">
            <w:pPr>
              <w:spacing w:after="0" w:line="259" w:lineRule="auto"/>
              <w:jc w:val="center"/>
            </w:pPr>
            <w:r>
              <w:rPr>
                <w:sz w:val="15"/>
              </w:rPr>
              <w:t>41.23</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-12.77</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High Channel (2480 MHz)</w:t>
            </w:r>
          </w:p>
        </w:tc>
        <w:tc>
          <w:tcPr>
            <w:tcW w:w="1134" w:type="dxa"/>
            <w:shd w:val="clear" w:color="auto" w:fill="F6F7F8"/>
            <w:vAlign w:val="center"/>
          </w:tcPr>
          <w:p w:rsidR="00F84DF5" w:rsidRDefault="00A26427">
            <w:pPr>
              <w:spacing w:after="0" w:line="259" w:lineRule="auto"/>
              <w:jc w:val="center"/>
            </w:pPr>
            <w:r>
              <w:rPr>
                <w:sz w:val="15"/>
              </w:rPr>
              <w:t>5359.63</w:t>
            </w:r>
          </w:p>
        </w:tc>
        <w:tc>
          <w:tcPr>
            <w:tcW w:w="964" w:type="dxa"/>
            <w:shd w:val="clear" w:color="auto" w:fill="F6F7F8"/>
            <w:vAlign w:val="center"/>
          </w:tcPr>
          <w:p w:rsidR="00F84DF5" w:rsidRDefault="00A26427">
            <w:pPr>
              <w:spacing w:after="0" w:line="259" w:lineRule="auto"/>
              <w:jc w:val="center"/>
            </w:pPr>
            <w:r>
              <w:rPr>
                <w:sz w:val="15"/>
              </w:rPr>
              <w:t>57.53</w:t>
            </w:r>
          </w:p>
        </w:tc>
        <w:tc>
          <w:tcPr>
            <w:tcW w:w="907" w:type="dxa"/>
            <w:shd w:val="clear" w:color="auto" w:fill="F6F7F8"/>
            <w:vAlign w:val="center"/>
          </w:tcPr>
          <w:p w:rsidR="00F84DF5" w:rsidRDefault="00A26427">
            <w:pPr>
              <w:spacing w:after="0" w:line="259" w:lineRule="auto"/>
              <w:jc w:val="center"/>
            </w:pPr>
            <w:r>
              <w:rPr>
                <w:sz w:val="15"/>
              </w:rPr>
              <w:t>-6.68</w:t>
            </w:r>
          </w:p>
        </w:tc>
        <w:tc>
          <w:tcPr>
            <w:tcW w:w="1077" w:type="dxa"/>
            <w:shd w:val="clear" w:color="auto" w:fill="F6F7F8"/>
            <w:vAlign w:val="center"/>
          </w:tcPr>
          <w:p w:rsidR="00F84DF5" w:rsidRDefault="00A26427">
            <w:pPr>
              <w:spacing w:after="0" w:line="259" w:lineRule="auto"/>
              <w:jc w:val="center"/>
            </w:pPr>
            <w:r>
              <w:rPr>
                <w:sz w:val="15"/>
              </w:rPr>
              <w:t>50.85</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-23.15</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High Channel (2480 MHz)</w:t>
            </w:r>
          </w:p>
        </w:tc>
        <w:tc>
          <w:tcPr>
            <w:tcW w:w="1134" w:type="dxa"/>
            <w:shd w:val="clear" w:color="auto" w:fill="FFFFFF"/>
            <w:vAlign w:val="center"/>
          </w:tcPr>
          <w:p w:rsidR="00F84DF5" w:rsidRDefault="00A26427">
            <w:pPr>
              <w:spacing w:after="0" w:line="259" w:lineRule="auto"/>
              <w:jc w:val="center"/>
            </w:pPr>
            <w:r>
              <w:rPr>
                <w:sz w:val="15"/>
              </w:rPr>
              <w:t>5359.63</w:t>
            </w:r>
          </w:p>
        </w:tc>
        <w:tc>
          <w:tcPr>
            <w:tcW w:w="964" w:type="dxa"/>
            <w:shd w:val="clear" w:color="auto" w:fill="FFFFFF"/>
            <w:vAlign w:val="center"/>
          </w:tcPr>
          <w:p w:rsidR="00F84DF5" w:rsidRDefault="00A26427">
            <w:pPr>
              <w:spacing w:after="0" w:line="259" w:lineRule="auto"/>
              <w:jc w:val="center"/>
            </w:pPr>
            <w:r>
              <w:rPr>
                <w:sz w:val="15"/>
              </w:rPr>
              <w:t>47.53</w:t>
            </w:r>
          </w:p>
        </w:tc>
        <w:tc>
          <w:tcPr>
            <w:tcW w:w="907" w:type="dxa"/>
            <w:shd w:val="clear" w:color="auto" w:fill="FFFFFF"/>
            <w:vAlign w:val="center"/>
          </w:tcPr>
          <w:p w:rsidR="00F84DF5" w:rsidRDefault="00A26427">
            <w:pPr>
              <w:spacing w:after="0" w:line="259" w:lineRule="auto"/>
              <w:jc w:val="center"/>
            </w:pPr>
            <w:r>
              <w:rPr>
                <w:sz w:val="15"/>
              </w:rPr>
              <w:t>-6.68</w:t>
            </w:r>
          </w:p>
        </w:tc>
        <w:tc>
          <w:tcPr>
            <w:tcW w:w="1077" w:type="dxa"/>
            <w:shd w:val="clear" w:color="auto" w:fill="FFFFFF"/>
            <w:vAlign w:val="center"/>
          </w:tcPr>
          <w:p w:rsidR="00F84DF5" w:rsidRDefault="00A26427">
            <w:pPr>
              <w:spacing w:after="0" w:line="259" w:lineRule="auto"/>
              <w:jc w:val="center"/>
            </w:pPr>
            <w:r>
              <w:rPr>
                <w:sz w:val="15"/>
              </w:rPr>
              <w:t>40.85</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-13.15</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High Channel (2480 MHz)</w:t>
            </w:r>
          </w:p>
        </w:tc>
        <w:tc>
          <w:tcPr>
            <w:tcW w:w="1134" w:type="dxa"/>
            <w:shd w:val="clear" w:color="auto" w:fill="F6F7F8"/>
            <w:vAlign w:val="center"/>
          </w:tcPr>
          <w:p w:rsidR="00F84DF5" w:rsidRDefault="00A26427">
            <w:pPr>
              <w:spacing w:after="0" w:line="259" w:lineRule="auto"/>
              <w:jc w:val="center"/>
            </w:pPr>
            <w:r>
              <w:rPr>
                <w:sz w:val="15"/>
              </w:rPr>
              <w:t>7439.78</w:t>
            </w:r>
          </w:p>
        </w:tc>
        <w:tc>
          <w:tcPr>
            <w:tcW w:w="964" w:type="dxa"/>
            <w:shd w:val="clear" w:color="auto" w:fill="F6F7F8"/>
            <w:vAlign w:val="center"/>
          </w:tcPr>
          <w:p w:rsidR="00F84DF5" w:rsidRDefault="00A26427">
            <w:pPr>
              <w:spacing w:after="0" w:line="259" w:lineRule="auto"/>
              <w:jc w:val="center"/>
            </w:pPr>
            <w:r>
              <w:rPr>
                <w:sz w:val="15"/>
              </w:rPr>
              <w:t>59.92</w:t>
            </w:r>
          </w:p>
        </w:tc>
        <w:tc>
          <w:tcPr>
            <w:tcW w:w="907" w:type="dxa"/>
            <w:shd w:val="clear" w:color="auto" w:fill="F6F7F8"/>
            <w:vAlign w:val="center"/>
          </w:tcPr>
          <w:p w:rsidR="00F84DF5" w:rsidRDefault="00A26427">
            <w:pPr>
              <w:spacing w:after="0" w:line="259" w:lineRule="auto"/>
              <w:jc w:val="center"/>
            </w:pPr>
            <w:r>
              <w:rPr>
                <w:sz w:val="15"/>
              </w:rPr>
              <w:t>-8.13</w:t>
            </w:r>
          </w:p>
        </w:tc>
        <w:tc>
          <w:tcPr>
            <w:tcW w:w="1077" w:type="dxa"/>
            <w:shd w:val="clear" w:color="auto" w:fill="F6F7F8"/>
            <w:vAlign w:val="center"/>
          </w:tcPr>
          <w:p w:rsidR="00F84DF5" w:rsidRDefault="00A26427">
            <w:pPr>
              <w:spacing w:after="0" w:line="259" w:lineRule="auto"/>
              <w:jc w:val="center"/>
            </w:pPr>
            <w:r>
              <w:rPr>
                <w:sz w:val="15"/>
              </w:rPr>
              <w:t>51.79</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-22.21</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High Channel (2480 MHz)</w:t>
            </w:r>
          </w:p>
        </w:tc>
        <w:tc>
          <w:tcPr>
            <w:tcW w:w="1134" w:type="dxa"/>
            <w:shd w:val="clear" w:color="auto" w:fill="FFFFFF"/>
            <w:vAlign w:val="center"/>
          </w:tcPr>
          <w:p w:rsidR="00F84DF5" w:rsidRDefault="00A26427">
            <w:pPr>
              <w:spacing w:after="0" w:line="259" w:lineRule="auto"/>
              <w:jc w:val="center"/>
            </w:pPr>
            <w:r>
              <w:rPr>
                <w:sz w:val="15"/>
              </w:rPr>
              <w:t>7439.78</w:t>
            </w:r>
          </w:p>
        </w:tc>
        <w:tc>
          <w:tcPr>
            <w:tcW w:w="964" w:type="dxa"/>
            <w:shd w:val="clear" w:color="auto" w:fill="FFFFFF"/>
            <w:vAlign w:val="center"/>
          </w:tcPr>
          <w:p w:rsidR="00F84DF5" w:rsidRDefault="00A26427">
            <w:pPr>
              <w:spacing w:after="0" w:line="259" w:lineRule="auto"/>
              <w:jc w:val="center"/>
            </w:pPr>
            <w:r>
              <w:rPr>
                <w:sz w:val="15"/>
              </w:rPr>
              <w:t>50.97</w:t>
            </w:r>
          </w:p>
        </w:tc>
        <w:tc>
          <w:tcPr>
            <w:tcW w:w="907" w:type="dxa"/>
            <w:shd w:val="clear" w:color="auto" w:fill="FFFFFF"/>
            <w:vAlign w:val="center"/>
          </w:tcPr>
          <w:p w:rsidR="00F84DF5" w:rsidRDefault="00A26427">
            <w:pPr>
              <w:spacing w:after="0" w:line="259" w:lineRule="auto"/>
              <w:jc w:val="center"/>
            </w:pPr>
            <w:r>
              <w:rPr>
                <w:sz w:val="15"/>
              </w:rPr>
              <w:t>-8.13</w:t>
            </w:r>
          </w:p>
        </w:tc>
        <w:tc>
          <w:tcPr>
            <w:tcW w:w="1077" w:type="dxa"/>
            <w:shd w:val="clear" w:color="auto" w:fill="FFFFFF"/>
            <w:vAlign w:val="center"/>
          </w:tcPr>
          <w:p w:rsidR="00F84DF5" w:rsidRDefault="00A26427">
            <w:pPr>
              <w:spacing w:after="0" w:line="259" w:lineRule="auto"/>
              <w:jc w:val="center"/>
            </w:pPr>
            <w:r>
              <w:rPr>
                <w:sz w:val="15"/>
              </w:rPr>
              <w:t>42.84</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-11.16</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High Channel (2480 MHz)</w:t>
            </w:r>
          </w:p>
        </w:tc>
        <w:tc>
          <w:tcPr>
            <w:tcW w:w="1134" w:type="dxa"/>
            <w:shd w:val="clear" w:color="auto" w:fill="F6F7F8"/>
            <w:vAlign w:val="center"/>
          </w:tcPr>
          <w:p w:rsidR="00F84DF5" w:rsidRDefault="00A26427">
            <w:pPr>
              <w:spacing w:after="0" w:line="259" w:lineRule="auto"/>
              <w:jc w:val="center"/>
            </w:pPr>
            <w:r>
              <w:rPr>
                <w:sz w:val="15"/>
              </w:rPr>
              <w:t>7439.87</w:t>
            </w:r>
          </w:p>
        </w:tc>
        <w:tc>
          <w:tcPr>
            <w:tcW w:w="964" w:type="dxa"/>
            <w:shd w:val="clear" w:color="auto" w:fill="F6F7F8"/>
            <w:vAlign w:val="center"/>
          </w:tcPr>
          <w:p w:rsidR="00F84DF5" w:rsidRDefault="00A26427">
            <w:pPr>
              <w:spacing w:after="0" w:line="259" w:lineRule="auto"/>
              <w:jc w:val="center"/>
            </w:pPr>
            <w:r>
              <w:rPr>
                <w:sz w:val="15"/>
              </w:rPr>
              <w:t>59.60</w:t>
            </w:r>
          </w:p>
        </w:tc>
        <w:tc>
          <w:tcPr>
            <w:tcW w:w="907" w:type="dxa"/>
            <w:shd w:val="clear" w:color="auto" w:fill="F6F7F8"/>
            <w:vAlign w:val="center"/>
          </w:tcPr>
          <w:p w:rsidR="00F84DF5" w:rsidRDefault="00A26427">
            <w:pPr>
              <w:spacing w:after="0" w:line="259" w:lineRule="auto"/>
              <w:jc w:val="center"/>
            </w:pPr>
            <w:r>
              <w:rPr>
                <w:sz w:val="15"/>
              </w:rPr>
              <w:t>-8.13</w:t>
            </w:r>
          </w:p>
        </w:tc>
        <w:tc>
          <w:tcPr>
            <w:tcW w:w="1077" w:type="dxa"/>
            <w:shd w:val="clear" w:color="auto" w:fill="F6F7F8"/>
            <w:vAlign w:val="center"/>
          </w:tcPr>
          <w:p w:rsidR="00F84DF5" w:rsidRDefault="00A26427">
            <w:pPr>
              <w:spacing w:after="0" w:line="259" w:lineRule="auto"/>
              <w:jc w:val="center"/>
            </w:pPr>
            <w:r>
              <w:rPr>
                <w:sz w:val="15"/>
              </w:rPr>
              <w:t>51.47</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-22.53</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High Channel (2480 MHz)</w:t>
            </w:r>
          </w:p>
        </w:tc>
        <w:tc>
          <w:tcPr>
            <w:tcW w:w="1134" w:type="dxa"/>
            <w:shd w:val="clear" w:color="auto" w:fill="FFFFFF"/>
            <w:vAlign w:val="center"/>
          </w:tcPr>
          <w:p w:rsidR="00F84DF5" w:rsidRDefault="00A26427">
            <w:pPr>
              <w:spacing w:after="0" w:line="259" w:lineRule="auto"/>
              <w:jc w:val="center"/>
            </w:pPr>
            <w:r>
              <w:rPr>
                <w:sz w:val="15"/>
              </w:rPr>
              <w:t>7439.87</w:t>
            </w:r>
          </w:p>
        </w:tc>
        <w:tc>
          <w:tcPr>
            <w:tcW w:w="964" w:type="dxa"/>
            <w:shd w:val="clear" w:color="auto" w:fill="FFFFFF"/>
            <w:vAlign w:val="center"/>
          </w:tcPr>
          <w:p w:rsidR="00F84DF5" w:rsidRDefault="00A26427">
            <w:pPr>
              <w:spacing w:after="0" w:line="259" w:lineRule="auto"/>
              <w:jc w:val="center"/>
            </w:pPr>
            <w:r>
              <w:rPr>
                <w:sz w:val="15"/>
              </w:rPr>
              <w:t>50.31</w:t>
            </w:r>
          </w:p>
        </w:tc>
        <w:tc>
          <w:tcPr>
            <w:tcW w:w="907" w:type="dxa"/>
            <w:shd w:val="clear" w:color="auto" w:fill="FFFFFF"/>
            <w:vAlign w:val="center"/>
          </w:tcPr>
          <w:p w:rsidR="00F84DF5" w:rsidRDefault="00A26427">
            <w:pPr>
              <w:spacing w:after="0" w:line="259" w:lineRule="auto"/>
              <w:jc w:val="center"/>
            </w:pPr>
            <w:r>
              <w:rPr>
                <w:sz w:val="15"/>
              </w:rPr>
              <w:t>-8.13</w:t>
            </w:r>
          </w:p>
        </w:tc>
        <w:tc>
          <w:tcPr>
            <w:tcW w:w="1077" w:type="dxa"/>
            <w:shd w:val="clear" w:color="auto" w:fill="FFFFFF"/>
            <w:vAlign w:val="center"/>
          </w:tcPr>
          <w:p w:rsidR="00F84DF5" w:rsidRDefault="00A26427">
            <w:pPr>
              <w:spacing w:after="0" w:line="259" w:lineRule="auto"/>
              <w:jc w:val="center"/>
            </w:pPr>
            <w:r>
              <w:rPr>
                <w:sz w:val="15"/>
              </w:rPr>
              <w:t>42.18</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-11.82</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bl>
    <w:p w:rsidR="00F84DF5" w:rsidRDefault="00A26427">
      <w:r>
        <w:t xml:space="preserve">No other harmonic emissions requiring separate recording were detected in the 18–25 GHz </w:t>
      </w:r>
      <w:r>
        <w:t>range; other emissions were at least</w:t>
      </w:r>
      <w:r>
        <w:t xml:space="preserve"> 20 dB</w:t>
      </w:r>
      <w:r>
        <w:t xml:space="preserve"> below the limits and were not separately recorded.</w:t>
      </w:r>
    </w:p>
    <w:p w:rsidR="00F84DF5" w:rsidRDefault="00A26427">
      <w:pPr>
        <w:pStyle w:val="4"/>
      </w:pPr>
      <w:r>
        <w:t xml:space="preserve">7.2.9. </w:t>
      </w:r>
      <w:r>
        <w:t>Radiated Band-Edge Results</w:t>
      </w:r>
    </w:p>
    <w:p w:rsidR="00F84DF5" w:rsidRDefault="00A26427">
      <w:r>
        <w:t xml:space="preserve">Low-end measurement frequency range: </w:t>
      </w:r>
      <w:r>
        <w:t>2310–2404 MHz</w:t>
      </w:r>
      <w:r>
        <w:t xml:space="preserve">; high-end measurement frequency range: </w:t>
      </w:r>
      <w:r>
        <w:t>2478–2500 MHz</w:t>
      </w:r>
      <w:r>
        <w: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1417"/>
        <w:gridCol w:w="1134"/>
        <w:gridCol w:w="964"/>
        <w:gridCol w:w="907"/>
        <w:gridCol w:w="1077"/>
        <w:gridCol w:w="1077"/>
        <w:gridCol w:w="907"/>
        <w:gridCol w:w="567"/>
        <w:gridCol w:w="1701"/>
      </w:tblGrid>
      <w:tr w:rsidR="00F84DF5">
        <w:trPr>
          <w:cantSplit/>
          <w:tblHeader/>
          <w:jc w:val="center"/>
        </w:trPr>
        <w:tc>
          <w:tcPr>
            <w:tcW w:w="1417" w:type="dxa"/>
            <w:shd w:val="clear" w:color="auto" w:fill="E8EDF2"/>
            <w:vAlign w:val="center"/>
          </w:tcPr>
          <w:p w:rsidR="00F84DF5" w:rsidRDefault="00A26427">
            <w:pPr>
              <w:keepNext/>
              <w:spacing w:after="0" w:line="259" w:lineRule="auto"/>
              <w:jc w:val="center"/>
            </w:pPr>
            <w:r>
              <w:rPr>
                <w:b/>
                <w:sz w:val="15"/>
              </w:rPr>
              <w:t>Modulation</w:t>
            </w:r>
          </w:p>
        </w:tc>
        <w:tc>
          <w:tcPr>
            <w:tcW w:w="1134" w:type="dxa"/>
            <w:shd w:val="clear" w:color="auto" w:fill="E8EDF2"/>
            <w:vAlign w:val="center"/>
          </w:tcPr>
          <w:p w:rsidR="00F84DF5" w:rsidRDefault="00A26427">
            <w:pPr>
              <w:keepNext/>
              <w:spacing w:after="0" w:line="259" w:lineRule="auto"/>
              <w:jc w:val="center"/>
            </w:pPr>
            <w:r>
              <w:rPr>
                <w:b/>
                <w:sz w:val="15"/>
              </w:rPr>
              <w:t xml:space="preserve">Frequency </w:t>
            </w:r>
            <w:r>
              <w:rPr>
                <w:b/>
                <w:sz w:val="15"/>
              </w:rPr>
              <w:br/>
              <w:t>MHz</w:t>
            </w:r>
          </w:p>
        </w:tc>
        <w:tc>
          <w:tcPr>
            <w:tcW w:w="964" w:type="dxa"/>
            <w:shd w:val="clear" w:color="auto" w:fill="E8EDF2"/>
            <w:vAlign w:val="center"/>
          </w:tcPr>
          <w:p w:rsidR="00F84DF5" w:rsidRDefault="00A26427">
            <w:pPr>
              <w:keepNext/>
              <w:spacing w:after="0" w:line="259" w:lineRule="auto"/>
              <w:jc w:val="center"/>
            </w:pPr>
            <w:r>
              <w:rPr>
                <w:b/>
                <w:sz w:val="15"/>
              </w:rPr>
              <w:t xml:space="preserve">Reading </w:t>
            </w:r>
            <w:r>
              <w:rPr>
                <w:b/>
                <w:sz w:val="15"/>
              </w:rPr>
              <w:br/>
              <w:t>dBμV</w:t>
            </w:r>
          </w:p>
        </w:tc>
        <w:tc>
          <w:tcPr>
            <w:tcW w:w="907" w:type="dxa"/>
            <w:shd w:val="clear" w:color="auto" w:fill="E8EDF2"/>
            <w:vAlign w:val="center"/>
          </w:tcPr>
          <w:p w:rsidR="00F84DF5" w:rsidRDefault="00A26427">
            <w:pPr>
              <w:keepNext/>
              <w:spacing w:after="0" w:line="259" w:lineRule="auto"/>
              <w:jc w:val="center"/>
            </w:pPr>
            <w:r>
              <w:rPr>
                <w:b/>
                <w:sz w:val="15"/>
              </w:rPr>
              <w:t xml:space="preserve">Correction </w:t>
            </w:r>
            <w:r>
              <w:rPr>
                <w:b/>
                <w:sz w:val="15"/>
              </w:rPr>
              <w:br/>
              <w:t>dB</w:t>
            </w:r>
          </w:p>
        </w:tc>
        <w:tc>
          <w:tcPr>
            <w:tcW w:w="1077" w:type="dxa"/>
            <w:shd w:val="clear" w:color="auto" w:fill="E8EDF2"/>
            <w:vAlign w:val="center"/>
          </w:tcPr>
          <w:p w:rsidR="00F84DF5" w:rsidRDefault="00A26427">
            <w:pPr>
              <w:keepNext/>
              <w:spacing w:after="0" w:line="259" w:lineRule="auto"/>
              <w:jc w:val="center"/>
            </w:pPr>
            <w:r>
              <w:rPr>
                <w:b/>
                <w:sz w:val="15"/>
              </w:rPr>
              <w:t xml:space="preserve">Result </w:t>
            </w:r>
            <w:r>
              <w:rPr>
                <w:b/>
                <w:sz w:val="15"/>
              </w:rPr>
              <w:br/>
              <w:t>dBμV/m</w:t>
            </w:r>
          </w:p>
        </w:tc>
        <w:tc>
          <w:tcPr>
            <w:tcW w:w="1077" w:type="dxa"/>
            <w:shd w:val="clear" w:color="auto" w:fill="E8EDF2"/>
            <w:vAlign w:val="center"/>
          </w:tcPr>
          <w:p w:rsidR="00F84DF5" w:rsidRDefault="00A26427">
            <w:pPr>
              <w:keepNext/>
              <w:spacing w:after="0" w:line="259" w:lineRule="auto"/>
              <w:jc w:val="center"/>
            </w:pPr>
            <w:r>
              <w:rPr>
                <w:b/>
                <w:sz w:val="15"/>
              </w:rPr>
              <w:t xml:space="preserve">Limit </w:t>
            </w:r>
            <w:r>
              <w:rPr>
                <w:b/>
                <w:sz w:val="15"/>
              </w:rPr>
              <w:br/>
              <w:t>dBμV/m</w:t>
            </w:r>
          </w:p>
        </w:tc>
        <w:tc>
          <w:tcPr>
            <w:tcW w:w="907" w:type="dxa"/>
            <w:shd w:val="clear" w:color="auto" w:fill="E8EDF2"/>
            <w:vAlign w:val="center"/>
          </w:tcPr>
          <w:p w:rsidR="00F84DF5" w:rsidRDefault="00A26427">
            <w:pPr>
              <w:keepNext/>
              <w:spacing w:after="0" w:line="259" w:lineRule="auto"/>
              <w:jc w:val="center"/>
            </w:pPr>
            <w:r>
              <w:rPr>
                <w:b/>
                <w:sz w:val="15"/>
              </w:rPr>
              <w:t xml:space="preserve">Margin </w:t>
            </w:r>
            <w:r>
              <w:rPr>
                <w:b/>
                <w:sz w:val="15"/>
              </w:rPr>
              <w:br/>
              <w:t>dB</w:t>
            </w:r>
          </w:p>
        </w:tc>
        <w:tc>
          <w:tcPr>
            <w:tcW w:w="567" w:type="dxa"/>
            <w:shd w:val="clear" w:color="auto" w:fill="E8EDF2"/>
            <w:vAlign w:val="center"/>
          </w:tcPr>
          <w:p w:rsidR="00F84DF5" w:rsidRDefault="00A26427">
            <w:pPr>
              <w:keepNext/>
              <w:spacing w:after="0" w:line="259" w:lineRule="auto"/>
              <w:jc w:val="center"/>
            </w:pPr>
            <w:r>
              <w:rPr>
                <w:b/>
                <w:sz w:val="15"/>
              </w:rPr>
              <w:t>Detector</w:t>
            </w:r>
          </w:p>
        </w:tc>
        <w:tc>
          <w:tcPr>
            <w:tcW w:w="1701" w:type="dxa"/>
            <w:shd w:val="clear" w:color="auto" w:fill="E8EDF2"/>
            <w:vAlign w:val="center"/>
          </w:tcPr>
          <w:p w:rsidR="00F84DF5" w:rsidRDefault="00A26427">
            <w:pPr>
              <w:keepNext/>
              <w:spacing w:after="0" w:line="259" w:lineRule="auto"/>
              <w:jc w:val="center"/>
            </w:pPr>
            <w:r>
              <w:rPr>
                <w:b/>
                <w:sz w:val="15"/>
              </w:rPr>
              <w:t>Polarization</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GFSK</w:t>
            </w:r>
          </w:p>
        </w:tc>
        <w:tc>
          <w:tcPr>
            <w:tcW w:w="1134" w:type="dxa"/>
            <w:shd w:val="clear" w:color="auto" w:fill="F6F7F8"/>
            <w:vAlign w:val="center"/>
          </w:tcPr>
          <w:p w:rsidR="00F84DF5" w:rsidRDefault="00A26427">
            <w:pPr>
              <w:spacing w:after="0" w:line="259" w:lineRule="auto"/>
              <w:jc w:val="center"/>
            </w:pPr>
            <w:r>
              <w:rPr>
                <w:sz w:val="15"/>
              </w:rPr>
              <w:t>2390.00</w:t>
            </w:r>
          </w:p>
        </w:tc>
        <w:tc>
          <w:tcPr>
            <w:tcW w:w="964" w:type="dxa"/>
            <w:shd w:val="clear" w:color="auto" w:fill="F6F7F8"/>
            <w:vAlign w:val="center"/>
          </w:tcPr>
          <w:p w:rsidR="00F84DF5" w:rsidRDefault="00A26427">
            <w:pPr>
              <w:spacing w:after="0" w:line="259" w:lineRule="auto"/>
              <w:jc w:val="center"/>
            </w:pPr>
            <w:r>
              <w:rPr>
                <w:sz w:val="15"/>
              </w:rPr>
              <w:t>12.75</w:t>
            </w:r>
          </w:p>
        </w:tc>
        <w:tc>
          <w:tcPr>
            <w:tcW w:w="907" w:type="dxa"/>
            <w:shd w:val="clear" w:color="auto" w:fill="F6F7F8"/>
            <w:vAlign w:val="center"/>
          </w:tcPr>
          <w:p w:rsidR="00F84DF5" w:rsidRDefault="00A26427">
            <w:pPr>
              <w:spacing w:after="0" w:line="259" w:lineRule="auto"/>
              <w:jc w:val="center"/>
            </w:pPr>
            <w:r>
              <w:rPr>
                <w:sz w:val="15"/>
              </w:rPr>
              <w:t>34.10</w:t>
            </w:r>
          </w:p>
        </w:tc>
        <w:tc>
          <w:tcPr>
            <w:tcW w:w="1077" w:type="dxa"/>
            <w:shd w:val="clear" w:color="auto" w:fill="F6F7F8"/>
            <w:vAlign w:val="center"/>
          </w:tcPr>
          <w:p w:rsidR="00F84DF5" w:rsidRDefault="00A26427">
            <w:pPr>
              <w:spacing w:after="0" w:line="259" w:lineRule="auto"/>
              <w:jc w:val="center"/>
            </w:pPr>
            <w:r>
              <w:rPr>
                <w:sz w:val="15"/>
              </w:rPr>
              <w:t>46.85</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-27.15</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lastRenderedPageBreak/>
              <w:t>GFSK</w:t>
            </w:r>
          </w:p>
        </w:tc>
        <w:tc>
          <w:tcPr>
            <w:tcW w:w="1134" w:type="dxa"/>
            <w:shd w:val="clear" w:color="auto" w:fill="FFFFFF"/>
            <w:vAlign w:val="center"/>
          </w:tcPr>
          <w:p w:rsidR="00F84DF5" w:rsidRDefault="00A26427">
            <w:pPr>
              <w:spacing w:after="0" w:line="259" w:lineRule="auto"/>
              <w:jc w:val="center"/>
            </w:pPr>
            <w:r>
              <w:rPr>
                <w:sz w:val="15"/>
              </w:rPr>
              <w:t>2390.00</w:t>
            </w:r>
          </w:p>
        </w:tc>
        <w:tc>
          <w:tcPr>
            <w:tcW w:w="964" w:type="dxa"/>
            <w:shd w:val="clear" w:color="auto" w:fill="FFFFFF"/>
            <w:vAlign w:val="center"/>
          </w:tcPr>
          <w:p w:rsidR="00F84DF5" w:rsidRDefault="00A26427">
            <w:pPr>
              <w:spacing w:after="0" w:line="259" w:lineRule="auto"/>
              <w:jc w:val="center"/>
            </w:pPr>
            <w:r>
              <w:rPr>
                <w:sz w:val="15"/>
              </w:rPr>
              <w:t>1.46</w:t>
            </w:r>
          </w:p>
        </w:tc>
        <w:tc>
          <w:tcPr>
            <w:tcW w:w="907" w:type="dxa"/>
            <w:shd w:val="clear" w:color="auto" w:fill="FFFFFF"/>
            <w:vAlign w:val="center"/>
          </w:tcPr>
          <w:p w:rsidR="00F84DF5" w:rsidRDefault="00A26427">
            <w:pPr>
              <w:spacing w:after="0" w:line="259" w:lineRule="auto"/>
              <w:jc w:val="center"/>
            </w:pPr>
            <w:r>
              <w:rPr>
                <w:sz w:val="15"/>
              </w:rPr>
              <w:t>34.10</w:t>
            </w:r>
          </w:p>
        </w:tc>
        <w:tc>
          <w:tcPr>
            <w:tcW w:w="1077" w:type="dxa"/>
            <w:shd w:val="clear" w:color="auto" w:fill="FFFFFF"/>
            <w:vAlign w:val="center"/>
          </w:tcPr>
          <w:p w:rsidR="00F84DF5" w:rsidRDefault="00A26427">
            <w:pPr>
              <w:spacing w:after="0" w:line="259" w:lineRule="auto"/>
              <w:jc w:val="center"/>
            </w:pPr>
            <w:r>
              <w:rPr>
                <w:sz w:val="15"/>
              </w:rPr>
              <w:t>35.56</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-18.44</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GFSK</w:t>
            </w:r>
          </w:p>
        </w:tc>
        <w:tc>
          <w:tcPr>
            <w:tcW w:w="1134" w:type="dxa"/>
            <w:shd w:val="clear" w:color="auto" w:fill="F6F7F8"/>
            <w:vAlign w:val="center"/>
          </w:tcPr>
          <w:p w:rsidR="00F84DF5" w:rsidRDefault="00A26427">
            <w:pPr>
              <w:spacing w:after="0" w:line="259" w:lineRule="auto"/>
              <w:jc w:val="center"/>
            </w:pPr>
            <w:r>
              <w:rPr>
                <w:sz w:val="15"/>
              </w:rPr>
              <w:t>2400.00</w:t>
            </w:r>
          </w:p>
        </w:tc>
        <w:tc>
          <w:tcPr>
            <w:tcW w:w="964" w:type="dxa"/>
            <w:shd w:val="clear" w:color="auto" w:fill="F6F7F8"/>
            <w:vAlign w:val="center"/>
          </w:tcPr>
          <w:p w:rsidR="00F84DF5" w:rsidRDefault="00A26427">
            <w:pPr>
              <w:spacing w:after="0" w:line="259" w:lineRule="auto"/>
              <w:jc w:val="center"/>
            </w:pPr>
            <w:r>
              <w:rPr>
                <w:sz w:val="15"/>
              </w:rPr>
              <w:t>12.31</w:t>
            </w:r>
          </w:p>
        </w:tc>
        <w:tc>
          <w:tcPr>
            <w:tcW w:w="907" w:type="dxa"/>
            <w:shd w:val="clear" w:color="auto" w:fill="F6F7F8"/>
            <w:vAlign w:val="center"/>
          </w:tcPr>
          <w:p w:rsidR="00F84DF5" w:rsidRDefault="00A26427">
            <w:pPr>
              <w:spacing w:after="0" w:line="259" w:lineRule="auto"/>
              <w:jc w:val="center"/>
            </w:pPr>
            <w:r>
              <w:rPr>
                <w:sz w:val="15"/>
              </w:rPr>
              <w:t>34.11</w:t>
            </w:r>
          </w:p>
        </w:tc>
        <w:tc>
          <w:tcPr>
            <w:tcW w:w="1077" w:type="dxa"/>
            <w:shd w:val="clear" w:color="auto" w:fill="F6F7F8"/>
            <w:vAlign w:val="center"/>
          </w:tcPr>
          <w:p w:rsidR="00F84DF5" w:rsidRDefault="00A26427">
            <w:pPr>
              <w:spacing w:after="0" w:line="259" w:lineRule="auto"/>
              <w:jc w:val="center"/>
            </w:pPr>
            <w:r>
              <w:rPr>
                <w:sz w:val="15"/>
              </w:rPr>
              <w:t>46.42</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-27.58</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GFSK</w:t>
            </w:r>
          </w:p>
        </w:tc>
        <w:tc>
          <w:tcPr>
            <w:tcW w:w="1134" w:type="dxa"/>
            <w:shd w:val="clear" w:color="auto" w:fill="FFFFFF"/>
            <w:vAlign w:val="center"/>
          </w:tcPr>
          <w:p w:rsidR="00F84DF5" w:rsidRDefault="00A26427">
            <w:pPr>
              <w:spacing w:after="0" w:line="259" w:lineRule="auto"/>
              <w:jc w:val="center"/>
            </w:pPr>
            <w:r>
              <w:rPr>
                <w:sz w:val="15"/>
              </w:rPr>
              <w:t>2400.00</w:t>
            </w:r>
          </w:p>
        </w:tc>
        <w:tc>
          <w:tcPr>
            <w:tcW w:w="964" w:type="dxa"/>
            <w:shd w:val="clear" w:color="auto" w:fill="FFFFFF"/>
            <w:vAlign w:val="center"/>
          </w:tcPr>
          <w:p w:rsidR="00F84DF5" w:rsidRDefault="00A26427">
            <w:pPr>
              <w:spacing w:after="0" w:line="259" w:lineRule="auto"/>
              <w:jc w:val="center"/>
            </w:pPr>
            <w:r>
              <w:rPr>
                <w:sz w:val="15"/>
              </w:rPr>
              <w:t>1.10</w:t>
            </w:r>
          </w:p>
        </w:tc>
        <w:tc>
          <w:tcPr>
            <w:tcW w:w="907" w:type="dxa"/>
            <w:shd w:val="clear" w:color="auto" w:fill="FFFFFF"/>
            <w:vAlign w:val="center"/>
          </w:tcPr>
          <w:p w:rsidR="00F84DF5" w:rsidRDefault="00A26427">
            <w:pPr>
              <w:spacing w:after="0" w:line="259" w:lineRule="auto"/>
              <w:jc w:val="center"/>
            </w:pPr>
            <w:r>
              <w:rPr>
                <w:sz w:val="15"/>
              </w:rPr>
              <w:t>34.11</w:t>
            </w:r>
          </w:p>
        </w:tc>
        <w:tc>
          <w:tcPr>
            <w:tcW w:w="1077" w:type="dxa"/>
            <w:shd w:val="clear" w:color="auto" w:fill="FFFFFF"/>
            <w:vAlign w:val="center"/>
          </w:tcPr>
          <w:p w:rsidR="00F84DF5" w:rsidRDefault="00A26427">
            <w:pPr>
              <w:spacing w:after="0" w:line="259" w:lineRule="auto"/>
              <w:jc w:val="center"/>
            </w:pPr>
            <w:r>
              <w:rPr>
                <w:sz w:val="15"/>
              </w:rPr>
              <w:t>35.21</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-18.79</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GFSK</w:t>
            </w:r>
          </w:p>
        </w:tc>
        <w:tc>
          <w:tcPr>
            <w:tcW w:w="1134" w:type="dxa"/>
            <w:shd w:val="clear" w:color="auto" w:fill="F6F7F8"/>
            <w:vAlign w:val="center"/>
          </w:tcPr>
          <w:p w:rsidR="00F84DF5" w:rsidRDefault="00A26427">
            <w:pPr>
              <w:spacing w:after="0" w:line="259" w:lineRule="auto"/>
              <w:jc w:val="center"/>
            </w:pPr>
            <w:r>
              <w:rPr>
                <w:sz w:val="15"/>
              </w:rPr>
              <w:t>2390.00</w:t>
            </w:r>
          </w:p>
        </w:tc>
        <w:tc>
          <w:tcPr>
            <w:tcW w:w="964" w:type="dxa"/>
            <w:shd w:val="clear" w:color="auto" w:fill="F6F7F8"/>
            <w:vAlign w:val="center"/>
          </w:tcPr>
          <w:p w:rsidR="00F84DF5" w:rsidRDefault="00A26427">
            <w:pPr>
              <w:spacing w:after="0" w:line="259" w:lineRule="auto"/>
              <w:jc w:val="center"/>
            </w:pPr>
            <w:r>
              <w:rPr>
                <w:sz w:val="15"/>
              </w:rPr>
              <w:t>15.10</w:t>
            </w:r>
          </w:p>
        </w:tc>
        <w:tc>
          <w:tcPr>
            <w:tcW w:w="907" w:type="dxa"/>
            <w:shd w:val="clear" w:color="auto" w:fill="F6F7F8"/>
            <w:vAlign w:val="center"/>
          </w:tcPr>
          <w:p w:rsidR="00F84DF5" w:rsidRDefault="00A26427">
            <w:pPr>
              <w:spacing w:after="0" w:line="259" w:lineRule="auto"/>
              <w:jc w:val="center"/>
            </w:pPr>
            <w:r>
              <w:rPr>
                <w:sz w:val="15"/>
              </w:rPr>
              <w:t>34.11</w:t>
            </w:r>
          </w:p>
        </w:tc>
        <w:tc>
          <w:tcPr>
            <w:tcW w:w="1077" w:type="dxa"/>
            <w:shd w:val="clear" w:color="auto" w:fill="F6F7F8"/>
            <w:vAlign w:val="center"/>
          </w:tcPr>
          <w:p w:rsidR="00F84DF5" w:rsidRDefault="00A26427">
            <w:pPr>
              <w:spacing w:after="0" w:line="259" w:lineRule="auto"/>
              <w:jc w:val="center"/>
            </w:pPr>
            <w:r>
              <w:rPr>
                <w:sz w:val="15"/>
              </w:rPr>
              <w:t>49.21</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-24.79</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GFSK</w:t>
            </w:r>
          </w:p>
        </w:tc>
        <w:tc>
          <w:tcPr>
            <w:tcW w:w="1134" w:type="dxa"/>
            <w:shd w:val="clear" w:color="auto" w:fill="FFFFFF"/>
            <w:vAlign w:val="center"/>
          </w:tcPr>
          <w:p w:rsidR="00F84DF5" w:rsidRDefault="00A26427">
            <w:pPr>
              <w:spacing w:after="0" w:line="259" w:lineRule="auto"/>
              <w:jc w:val="center"/>
            </w:pPr>
            <w:r>
              <w:rPr>
                <w:sz w:val="15"/>
              </w:rPr>
              <w:t>2390.00</w:t>
            </w:r>
          </w:p>
        </w:tc>
        <w:tc>
          <w:tcPr>
            <w:tcW w:w="964" w:type="dxa"/>
            <w:shd w:val="clear" w:color="auto" w:fill="FFFFFF"/>
            <w:vAlign w:val="center"/>
          </w:tcPr>
          <w:p w:rsidR="00F84DF5" w:rsidRDefault="00A26427">
            <w:pPr>
              <w:spacing w:after="0" w:line="259" w:lineRule="auto"/>
              <w:jc w:val="center"/>
            </w:pPr>
            <w:r>
              <w:rPr>
                <w:sz w:val="15"/>
              </w:rPr>
              <w:t>1.96</w:t>
            </w:r>
          </w:p>
        </w:tc>
        <w:tc>
          <w:tcPr>
            <w:tcW w:w="907" w:type="dxa"/>
            <w:shd w:val="clear" w:color="auto" w:fill="FFFFFF"/>
            <w:vAlign w:val="center"/>
          </w:tcPr>
          <w:p w:rsidR="00F84DF5" w:rsidRDefault="00A26427">
            <w:pPr>
              <w:spacing w:after="0" w:line="259" w:lineRule="auto"/>
              <w:jc w:val="center"/>
            </w:pPr>
            <w:r>
              <w:rPr>
                <w:sz w:val="15"/>
              </w:rPr>
              <w:t>34.11</w:t>
            </w:r>
          </w:p>
        </w:tc>
        <w:tc>
          <w:tcPr>
            <w:tcW w:w="1077" w:type="dxa"/>
            <w:shd w:val="clear" w:color="auto" w:fill="FFFFFF"/>
            <w:vAlign w:val="center"/>
          </w:tcPr>
          <w:p w:rsidR="00F84DF5" w:rsidRDefault="00A26427">
            <w:pPr>
              <w:spacing w:after="0" w:line="259" w:lineRule="auto"/>
              <w:jc w:val="center"/>
            </w:pPr>
            <w:r>
              <w:rPr>
                <w:sz w:val="15"/>
              </w:rPr>
              <w:t>36.07</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-17.93</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GFSK</w:t>
            </w:r>
          </w:p>
        </w:tc>
        <w:tc>
          <w:tcPr>
            <w:tcW w:w="1134" w:type="dxa"/>
            <w:shd w:val="clear" w:color="auto" w:fill="F6F7F8"/>
            <w:vAlign w:val="center"/>
          </w:tcPr>
          <w:p w:rsidR="00F84DF5" w:rsidRDefault="00A26427">
            <w:pPr>
              <w:spacing w:after="0" w:line="259" w:lineRule="auto"/>
              <w:jc w:val="center"/>
            </w:pPr>
            <w:r>
              <w:rPr>
                <w:sz w:val="15"/>
              </w:rPr>
              <w:t>2400.00</w:t>
            </w:r>
          </w:p>
        </w:tc>
        <w:tc>
          <w:tcPr>
            <w:tcW w:w="964" w:type="dxa"/>
            <w:shd w:val="clear" w:color="auto" w:fill="F6F7F8"/>
            <w:vAlign w:val="center"/>
          </w:tcPr>
          <w:p w:rsidR="00F84DF5" w:rsidRDefault="00A26427">
            <w:pPr>
              <w:spacing w:after="0" w:line="259" w:lineRule="auto"/>
              <w:jc w:val="center"/>
            </w:pPr>
            <w:r>
              <w:rPr>
                <w:sz w:val="15"/>
              </w:rPr>
              <w:t>14.44</w:t>
            </w:r>
          </w:p>
        </w:tc>
        <w:tc>
          <w:tcPr>
            <w:tcW w:w="907" w:type="dxa"/>
            <w:shd w:val="clear" w:color="auto" w:fill="F6F7F8"/>
            <w:vAlign w:val="center"/>
          </w:tcPr>
          <w:p w:rsidR="00F84DF5" w:rsidRDefault="00A26427">
            <w:pPr>
              <w:spacing w:after="0" w:line="259" w:lineRule="auto"/>
              <w:jc w:val="center"/>
            </w:pPr>
            <w:r>
              <w:rPr>
                <w:sz w:val="15"/>
              </w:rPr>
              <w:t>34.11</w:t>
            </w:r>
          </w:p>
        </w:tc>
        <w:tc>
          <w:tcPr>
            <w:tcW w:w="1077" w:type="dxa"/>
            <w:shd w:val="clear" w:color="auto" w:fill="F6F7F8"/>
            <w:vAlign w:val="center"/>
          </w:tcPr>
          <w:p w:rsidR="00F84DF5" w:rsidRDefault="00A26427">
            <w:pPr>
              <w:spacing w:after="0" w:line="259" w:lineRule="auto"/>
              <w:jc w:val="center"/>
            </w:pPr>
            <w:r>
              <w:rPr>
                <w:sz w:val="15"/>
              </w:rPr>
              <w:t>48.55</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-25.45</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GFSK</w:t>
            </w:r>
          </w:p>
        </w:tc>
        <w:tc>
          <w:tcPr>
            <w:tcW w:w="1134" w:type="dxa"/>
            <w:shd w:val="clear" w:color="auto" w:fill="FFFFFF"/>
            <w:vAlign w:val="center"/>
          </w:tcPr>
          <w:p w:rsidR="00F84DF5" w:rsidRDefault="00A26427">
            <w:pPr>
              <w:spacing w:after="0" w:line="259" w:lineRule="auto"/>
              <w:jc w:val="center"/>
            </w:pPr>
            <w:r>
              <w:rPr>
                <w:sz w:val="15"/>
              </w:rPr>
              <w:t>2400.00</w:t>
            </w:r>
          </w:p>
        </w:tc>
        <w:tc>
          <w:tcPr>
            <w:tcW w:w="964" w:type="dxa"/>
            <w:shd w:val="clear" w:color="auto" w:fill="FFFFFF"/>
            <w:vAlign w:val="center"/>
          </w:tcPr>
          <w:p w:rsidR="00F84DF5" w:rsidRDefault="00A26427">
            <w:pPr>
              <w:spacing w:after="0" w:line="259" w:lineRule="auto"/>
              <w:jc w:val="center"/>
            </w:pPr>
            <w:r>
              <w:rPr>
                <w:sz w:val="15"/>
              </w:rPr>
              <w:t>3.25</w:t>
            </w:r>
          </w:p>
        </w:tc>
        <w:tc>
          <w:tcPr>
            <w:tcW w:w="907" w:type="dxa"/>
            <w:shd w:val="clear" w:color="auto" w:fill="FFFFFF"/>
            <w:vAlign w:val="center"/>
          </w:tcPr>
          <w:p w:rsidR="00F84DF5" w:rsidRDefault="00A26427">
            <w:pPr>
              <w:spacing w:after="0" w:line="259" w:lineRule="auto"/>
              <w:jc w:val="center"/>
            </w:pPr>
            <w:r>
              <w:rPr>
                <w:sz w:val="15"/>
              </w:rPr>
              <w:t>34.11</w:t>
            </w:r>
          </w:p>
        </w:tc>
        <w:tc>
          <w:tcPr>
            <w:tcW w:w="1077" w:type="dxa"/>
            <w:shd w:val="clear" w:color="auto" w:fill="FFFFFF"/>
            <w:vAlign w:val="center"/>
          </w:tcPr>
          <w:p w:rsidR="00F84DF5" w:rsidRDefault="00A26427">
            <w:pPr>
              <w:spacing w:after="0" w:line="259" w:lineRule="auto"/>
              <w:jc w:val="center"/>
            </w:pPr>
            <w:r>
              <w:rPr>
                <w:sz w:val="15"/>
              </w:rPr>
              <w:t>37.36</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-16.64</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GFSK</w:t>
            </w:r>
          </w:p>
        </w:tc>
        <w:tc>
          <w:tcPr>
            <w:tcW w:w="1134" w:type="dxa"/>
            <w:shd w:val="clear" w:color="auto" w:fill="F6F7F8"/>
            <w:vAlign w:val="center"/>
          </w:tcPr>
          <w:p w:rsidR="00F84DF5" w:rsidRDefault="00A26427">
            <w:pPr>
              <w:spacing w:after="0" w:line="259" w:lineRule="auto"/>
              <w:jc w:val="center"/>
            </w:pPr>
            <w:r>
              <w:rPr>
                <w:sz w:val="15"/>
              </w:rPr>
              <w:t>2483.50</w:t>
            </w:r>
          </w:p>
        </w:tc>
        <w:tc>
          <w:tcPr>
            <w:tcW w:w="964" w:type="dxa"/>
            <w:shd w:val="clear" w:color="auto" w:fill="F6F7F8"/>
            <w:vAlign w:val="center"/>
          </w:tcPr>
          <w:p w:rsidR="00F84DF5" w:rsidRDefault="00A26427">
            <w:pPr>
              <w:spacing w:after="0" w:line="259" w:lineRule="auto"/>
              <w:jc w:val="center"/>
            </w:pPr>
            <w:r>
              <w:rPr>
                <w:sz w:val="15"/>
              </w:rPr>
              <w:t>12.45</w:t>
            </w:r>
          </w:p>
        </w:tc>
        <w:tc>
          <w:tcPr>
            <w:tcW w:w="907" w:type="dxa"/>
            <w:shd w:val="clear" w:color="auto" w:fill="F6F7F8"/>
            <w:vAlign w:val="center"/>
          </w:tcPr>
          <w:p w:rsidR="00F84DF5" w:rsidRDefault="00A26427">
            <w:pPr>
              <w:spacing w:after="0" w:line="259" w:lineRule="auto"/>
              <w:jc w:val="center"/>
            </w:pPr>
            <w:r>
              <w:rPr>
                <w:sz w:val="15"/>
              </w:rPr>
              <w:t>34.44</w:t>
            </w:r>
          </w:p>
        </w:tc>
        <w:tc>
          <w:tcPr>
            <w:tcW w:w="1077" w:type="dxa"/>
            <w:shd w:val="clear" w:color="auto" w:fill="F6F7F8"/>
            <w:vAlign w:val="center"/>
          </w:tcPr>
          <w:p w:rsidR="00F84DF5" w:rsidRDefault="00A26427">
            <w:pPr>
              <w:spacing w:after="0" w:line="259" w:lineRule="auto"/>
              <w:jc w:val="center"/>
            </w:pPr>
            <w:r>
              <w:rPr>
                <w:sz w:val="15"/>
              </w:rPr>
              <w:t>46.89</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-27.11</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GFSK</w:t>
            </w:r>
          </w:p>
        </w:tc>
        <w:tc>
          <w:tcPr>
            <w:tcW w:w="1134" w:type="dxa"/>
            <w:shd w:val="clear" w:color="auto" w:fill="FFFFFF"/>
            <w:vAlign w:val="center"/>
          </w:tcPr>
          <w:p w:rsidR="00F84DF5" w:rsidRDefault="00A26427">
            <w:pPr>
              <w:spacing w:after="0" w:line="259" w:lineRule="auto"/>
              <w:jc w:val="center"/>
            </w:pPr>
            <w:r>
              <w:rPr>
                <w:sz w:val="15"/>
              </w:rPr>
              <w:t>2483.50</w:t>
            </w:r>
          </w:p>
        </w:tc>
        <w:tc>
          <w:tcPr>
            <w:tcW w:w="964" w:type="dxa"/>
            <w:shd w:val="clear" w:color="auto" w:fill="FFFFFF"/>
            <w:vAlign w:val="center"/>
          </w:tcPr>
          <w:p w:rsidR="00F84DF5" w:rsidRDefault="00A26427">
            <w:pPr>
              <w:spacing w:after="0" w:line="259" w:lineRule="auto"/>
              <w:jc w:val="center"/>
            </w:pPr>
            <w:r>
              <w:rPr>
                <w:sz w:val="15"/>
              </w:rPr>
              <w:t>2.29</w:t>
            </w:r>
          </w:p>
        </w:tc>
        <w:tc>
          <w:tcPr>
            <w:tcW w:w="907" w:type="dxa"/>
            <w:shd w:val="clear" w:color="auto" w:fill="FFFFFF"/>
            <w:vAlign w:val="center"/>
          </w:tcPr>
          <w:p w:rsidR="00F84DF5" w:rsidRDefault="00A26427">
            <w:pPr>
              <w:spacing w:after="0" w:line="259" w:lineRule="auto"/>
              <w:jc w:val="center"/>
            </w:pPr>
            <w:r>
              <w:rPr>
                <w:sz w:val="15"/>
              </w:rPr>
              <w:t>34.44</w:t>
            </w:r>
          </w:p>
        </w:tc>
        <w:tc>
          <w:tcPr>
            <w:tcW w:w="1077" w:type="dxa"/>
            <w:shd w:val="clear" w:color="auto" w:fill="FFFFFF"/>
            <w:vAlign w:val="center"/>
          </w:tcPr>
          <w:p w:rsidR="00F84DF5" w:rsidRDefault="00A26427">
            <w:pPr>
              <w:spacing w:after="0" w:line="259" w:lineRule="auto"/>
              <w:jc w:val="center"/>
            </w:pPr>
            <w:r>
              <w:rPr>
                <w:sz w:val="15"/>
              </w:rPr>
              <w:t>36.73</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-17.27</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GFSK</w:t>
            </w:r>
          </w:p>
        </w:tc>
        <w:tc>
          <w:tcPr>
            <w:tcW w:w="1134" w:type="dxa"/>
            <w:shd w:val="clear" w:color="auto" w:fill="F6F7F8"/>
            <w:vAlign w:val="center"/>
          </w:tcPr>
          <w:p w:rsidR="00F84DF5" w:rsidRDefault="00A26427">
            <w:pPr>
              <w:spacing w:after="0" w:line="259" w:lineRule="auto"/>
              <w:jc w:val="center"/>
            </w:pPr>
            <w:r>
              <w:rPr>
                <w:sz w:val="15"/>
              </w:rPr>
              <w:t>2500.00</w:t>
            </w:r>
          </w:p>
        </w:tc>
        <w:tc>
          <w:tcPr>
            <w:tcW w:w="964" w:type="dxa"/>
            <w:shd w:val="clear" w:color="auto" w:fill="F6F7F8"/>
            <w:vAlign w:val="center"/>
          </w:tcPr>
          <w:p w:rsidR="00F84DF5" w:rsidRDefault="00A26427">
            <w:pPr>
              <w:spacing w:after="0" w:line="259" w:lineRule="auto"/>
              <w:jc w:val="center"/>
            </w:pPr>
            <w:r>
              <w:rPr>
                <w:sz w:val="15"/>
              </w:rPr>
              <w:t>13.26</w:t>
            </w:r>
          </w:p>
        </w:tc>
        <w:tc>
          <w:tcPr>
            <w:tcW w:w="907" w:type="dxa"/>
            <w:shd w:val="clear" w:color="auto" w:fill="F6F7F8"/>
            <w:vAlign w:val="center"/>
          </w:tcPr>
          <w:p w:rsidR="00F84DF5" w:rsidRDefault="00A26427">
            <w:pPr>
              <w:spacing w:after="0" w:line="259" w:lineRule="auto"/>
              <w:jc w:val="center"/>
            </w:pPr>
            <w:r>
              <w:rPr>
                <w:sz w:val="15"/>
              </w:rPr>
              <w:t>34.46</w:t>
            </w:r>
          </w:p>
        </w:tc>
        <w:tc>
          <w:tcPr>
            <w:tcW w:w="1077" w:type="dxa"/>
            <w:shd w:val="clear" w:color="auto" w:fill="F6F7F8"/>
            <w:vAlign w:val="center"/>
          </w:tcPr>
          <w:p w:rsidR="00F84DF5" w:rsidRDefault="00A26427">
            <w:pPr>
              <w:spacing w:after="0" w:line="259" w:lineRule="auto"/>
              <w:jc w:val="center"/>
            </w:pPr>
            <w:r>
              <w:rPr>
                <w:sz w:val="15"/>
              </w:rPr>
              <w:t>47.72</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-26.28</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GFSK</w:t>
            </w:r>
          </w:p>
        </w:tc>
        <w:tc>
          <w:tcPr>
            <w:tcW w:w="1134" w:type="dxa"/>
            <w:shd w:val="clear" w:color="auto" w:fill="FFFFFF"/>
            <w:vAlign w:val="center"/>
          </w:tcPr>
          <w:p w:rsidR="00F84DF5" w:rsidRDefault="00A26427">
            <w:pPr>
              <w:spacing w:after="0" w:line="259" w:lineRule="auto"/>
              <w:jc w:val="center"/>
            </w:pPr>
            <w:r>
              <w:rPr>
                <w:sz w:val="15"/>
              </w:rPr>
              <w:t>2500.00</w:t>
            </w:r>
          </w:p>
        </w:tc>
        <w:tc>
          <w:tcPr>
            <w:tcW w:w="964" w:type="dxa"/>
            <w:shd w:val="clear" w:color="auto" w:fill="FFFFFF"/>
            <w:vAlign w:val="center"/>
          </w:tcPr>
          <w:p w:rsidR="00F84DF5" w:rsidRDefault="00A26427">
            <w:pPr>
              <w:spacing w:after="0" w:line="259" w:lineRule="auto"/>
              <w:jc w:val="center"/>
            </w:pPr>
            <w:r>
              <w:rPr>
                <w:sz w:val="15"/>
              </w:rPr>
              <w:t>1.81</w:t>
            </w:r>
          </w:p>
        </w:tc>
        <w:tc>
          <w:tcPr>
            <w:tcW w:w="907" w:type="dxa"/>
            <w:shd w:val="clear" w:color="auto" w:fill="FFFFFF"/>
            <w:vAlign w:val="center"/>
          </w:tcPr>
          <w:p w:rsidR="00F84DF5" w:rsidRDefault="00A26427">
            <w:pPr>
              <w:spacing w:after="0" w:line="259" w:lineRule="auto"/>
              <w:jc w:val="center"/>
            </w:pPr>
            <w:r>
              <w:rPr>
                <w:sz w:val="15"/>
              </w:rPr>
              <w:t>34.46</w:t>
            </w:r>
          </w:p>
        </w:tc>
        <w:tc>
          <w:tcPr>
            <w:tcW w:w="1077" w:type="dxa"/>
            <w:shd w:val="clear" w:color="auto" w:fill="FFFFFF"/>
            <w:vAlign w:val="center"/>
          </w:tcPr>
          <w:p w:rsidR="00F84DF5" w:rsidRDefault="00A26427">
            <w:pPr>
              <w:spacing w:after="0" w:line="259" w:lineRule="auto"/>
              <w:jc w:val="center"/>
            </w:pPr>
            <w:r>
              <w:rPr>
                <w:sz w:val="15"/>
              </w:rPr>
              <w:t>36.27</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-17.73</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GFSK</w:t>
            </w:r>
          </w:p>
        </w:tc>
        <w:tc>
          <w:tcPr>
            <w:tcW w:w="1134" w:type="dxa"/>
            <w:shd w:val="clear" w:color="auto" w:fill="F6F7F8"/>
            <w:vAlign w:val="center"/>
          </w:tcPr>
          <w:p w:rsidR="00F84DF5" w:rsidRDefault="00A26427">
            <w:pPr>
              <w:spacing w:after="0" w:line="259" w:lineRule="auto"/>
              <w:jc w:val="center"/>
            </w:pPr>
            <w:r>
              <w:rPr>
                <w:sz w:val="15"/>
              </w:rPr>
              <w:t>2483.50</w:t>
            </w:r>
          </w:p>
        </w:tc>
        <w:tc>
          <w:tcPr>
            <w:tcW w:w="964" w:type="dxa"/>
            <w:shd w:val="clear" w:color="auto" w:fill="F6F7F8"/>
            <w:vAlign w:val="center"/>
          </w:tcPr>
          <w:p w:rsidR="00F84DF5" w:rsidRDefault="00A26427">
            <w:pPr>
              <w:spacing w:after="0" w:line="259" w:lineRule="auto"/>
              <w:jc w:val="center"/>
            </w:pPr>
            <w:r>
              <w:rPr>
                <w:sz w:val="15"/>
              </w:rPr>
              <w:t>15.04</w:t>
            </w:r>
          </w:p>
        </w:tc>
        <w:tc>
          <w:tcPr>
            <w:tcW w:w="907" w:type="dxa"/>
            <w:shd w:val="clear" w:color="auto" w:fill="F6F7F8"/>
            <w:vAlign w:val="center"/>
          </w:tcPr>
          <w:p w:rsidR="00F84DF5" w:rsidRDefault="00A26427">
            <w:pPr>
              <w:spacing w:after="0" w:line="259" w:lineRule="auto"/>
              <w:jc w:val="center"/>
            </w:pPr>
            <w:r>
              <w:rPr>
                <w:sz w:val="15"/>
              </w:rPr>
              <w:t>34.46</w:t>
            </w:r>
          </w:p>
        </w:tc>
        <w:tc>
          <w:tcPr>
            <w:tcW w:w="1077" w:type="dxa"/>
            <w:shd w:val="clear" w:color="auto" w:fill="F6F7F8"/>
            <w:vAlign w:val="center"/>
          </w:tcPr>
          <w:p w:rsidR="00F84DF5" w:rsidRDefault="00A26427">
            <w:pPr>
              <w:spacing w:after="0" w:line="259" w:lineRule="auto"/>
              <w:jc w:val="center"/>
            </w:pPr>
            <w:r>
              <w:rPr>
                <w:sz w:val="15"/>
              </w:rPr>
              <w:t>49.50</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-24.50</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GFSK</w:t>
            </w:r>
          </w:p>
        </w:tc>
        <w:tc>
          <w:tcPr>
            <w:tcW w:w="1134" w:type="dxa"/>
            <w:shd w:val="clear" w:color="auto" w:fill="FFFFFF"/>
            <w:vAlign w:val="center"/>
          </w:tcPr>
          <w:p w:rsidR="00F84DF5" w:rsidRDefault="00A26427">
            <w:pPr>
              <w:spacing w:after="0" w:line="259" w:lineRule="auto"/>
              <w:jc w:val="center"/>
            </w:pPr>
            <w:r>
              <w:rPr>
                <w:sz w:val="15"/>
              </w:rPr>
              <w:t>2483.50</w:t>
            </w:r>
          </w:p>
        </w:tc>
        <w:tc>
          <w:tcPr>
            <w:tcW w:w="964" w:type="dxa"/>
            <w:shd w:val="clear" w:color="auto" w:fill="FFFFFF"/>
            <w:vAlign w:val="center"/>
          </w:tcPr>
          <w:p w:rsidR="00F84DF5" w:rsidRDefault="00A26427">
            <w:pPr>
              <w:spacing w:after="0" w:line="259" w:lineRule="auto"/>
              <w:jc w:val="center"/>
            </w:pPr>
            <w:r>
              <w:rPr>
                <w:sz w:val="15"/>
              </w:rPr>
              <w:t>3.24</w:t>
            </w:r>
          </w:p>
        </w:tc>
        <w:tc>
          <w:tcPr>
            <w:tcW w:w="907" w:type="dxa"/>
            <w:shd w:val="clear" w:color="auto" w:fill="FFFFFF"/>
            <w:vAlign w:val="center"/>
          </w:tcPr>
          <w:p w:rsidR="00F84DF5" w:rsidRDefault="00A26427">
            <w:pPr>
              <w:spacing w:after="0" w:line="259" w:lineRule="auto"/>
              <w:jc w:val="center"/>
            </w:pPr>
            <w:r>
              <w:rPr>
                <w:sz w:val="15"/>
              </w:rPr>
              <w:t>34.46</w:t>
            </w:r>
          </w:p>
        </w:tc>
        <w:tc>
          <w:tcPr>
            <w:tcW w:w="1077" w:type="dxa"/>
            <w:shd w:val="clear" w:color="auto" w:fill="FFFFFF"/>
            <w:vAlign w:val="center"/>
          </w:tcPr>
          <w:p w:rsidR="00F84DF5" w:rsidRDefault="00A26427">
            <w:pPr>
              <w:spacing w:after="0" w:line="259" w:lineRule="auto"/>
              <w:jc w:val="center"/>
            </w:pPr>
            <w:r>
              <w:rPr>
                <w:sz w:val="15"/>
              </w:rPr>
              <w:t>37.70</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-16.30</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GFSK</w:t>
            </w:r>
          </w:p>
        </w:tc>
        <w:tc>
          <w:tcPr>
            <w:tcW w:w="1134" w:type="dxa"/>
            <w:shd w:val="clear" w:color="auto" w:fill="F6F7F8"/>
            <w:vAlign w:val="center"/>
          </w:tcPr>
          <w:p w:rsidR="00F84DF5" w:rsidRDefault="00A26427">
            <w:pPr>
              <w:spacing w:after="0" w:line="259" w:lineRule="auto"/>
              <w:jc w:val="center"/>
            </w:pPr>
            <w:r>
              <w:rPr>
                <w:sz w:val="15"/>
              </w:rPr>
              <w:t>2500.00</w:t>
            </w:r>
          </w:p>
        </w:tc>
        <w:tc>
          <w:tcPr>
            <w:tcW w:w="964" w:type="dxa"/>
            <w:shd w:val="clear" w:color="auto" w:fill="F6F7F8"/>
            <w:vAlign w:val="center"/>
          </w:tcPr>
          <w:p w:rsidR="00F84DF5" w:rsidRDefault="00A26427">
            <w:pPr>
              <w:spacing w:after="0" w:line="259" w:lineRule="auto"/>
              <w:jc w:val="center"/>
            </w:pPr>
            <w:r>
              <w:rPr>
                <w:sz w:val="15"/>
              </w:rPr>
              <w:t>14.91</w:t>
            </w:r>
          </w:p>
        </w:tc>
        <w:tc>
          <w:tcPr>
            <w:tcW w:w="907" w:type="dxa"/>
            <w:shd w:val="clear" w:color="auto" w:fill="F6F7F8"/>
            <w:vAlign w:val="center"/>
          </w:tcPr>
          <w:p w:rsidR="00F84DF5" w:rsidRDefault="00A26427">
            <w:pPr>
              <w:spacing w:after="0" w:line="259" w:lineRule="auto"/>
              <w:jc w:val="center"/>
            </w:pPr>
            <w:r>
              <w:rPr>
                <w:sz w:val="15"/>
              </w:rPr>
              <w:t>34.46</w:t>
            </w:r>
          </w:p>
        </w:tc>
        <w:tc>
          <w:tcPr>
            <w:tcW w:w="1077" w:type="dxa"/>
            <w:shd w:val="clear" w:color="auto" w:fill="F6F7F8"/>
            <w:vAlign w:val="center"/>
          </w:tcPr>
          <w:p w:rsidR="00F84DF5" w:rsidRDefault="00A26427">
            <w:pPr>
              <w:spacing w:after="0" w:line="259" w:lineRule="auto"/>
              <w:jc w:val="center"/>
            </w:pPr>
            <w:r>
              <w:rPr>
                <w:sz w:val="15"/>
              </w:rPr>
              <w:t>49.37</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-24.63</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GFSK</w:t>
            </w:r>
          </w:p>
        </w:tc>
        <w:tc>
          <w:tcPr>
            <w:tcW w:w="1134" w:type="dxa"/>
            <w:shd w:val="clear" w:color="auto" w:fill="FFFFFF"/>
            <w:vAlign w:val="center"/>
          </w:tcPr>
          <w:p w:rsidR="00F84DF5" w:rsidRDefault="00A26427">
            <w:pPr>
              <w:spacing w:after="0" w:line="259" w:lineRule="auto"/>
              <w:jc w:val="center"/>
            </w:pPr>
            <w:r>
              <w:rPr>
                <w:sz w:val="15"/>
              </w:rPr>
              <w:t>2500.00</w:t>
            </w:r>
          </w:p>
        </w:tc>
        <w:tc>
          <w:tcPr>
            <w:tcW w:w="964" w:type="dxa"/>
            <w:shd w:val="clear" w:color="auto" w:fill="FFFFFF"/>
            <w:vAlign w:val="center"/>
          </w:tcPr>
          <w:p w:rsidR="00F84DF5" w:rsidRDefault="00A26427">
            <w:pPr>
              <w:spacing w:after="0" w:line="259" w:lineRule="auto"/>
              <w:jc w:val="center"/>
            </w:pPr>
            <w:r>
              <w:rPr>
                <w:sz w:val="15"/>
              </w:rPr>
              <w:t>1.98</w:t>
            </w:r>
          </w:p>
        </w:tc>
        <w:tc>
          <w:tcPr>
            <w:tcW w:w="907" w:type="dxa"/>
            <w:shd w:val="clear" w:color="auto" w:fill="FFFFFF"/>
            <w:vAlign w:val="center"/>
          </w:tcPr>
          <w:p w:rsidR="00F84DF5" w:rsidRDefault="00A26427">
            <w:pPr>
              <w:spacing w:after="0" w:line="259" w:lineRule="auto"/>
              <w:jc w:val="center"/>
            </w:pPr>
            <w:r>
              <w:rPr>
                <w:sz w:val="15"/>
              </w:rPr>
              <w:t>34.46</w:t>
            </w:r>
          </w:p>
        </w:tc>
        <w:tc>
          <w:tcPr>
            <w:tcW w:w="1077" w:type="dxa"/>
            <w:shd w:val="clear" w:color="auto" w:fill="FFFFFF"/>
            <w:vAlign w:val="center"/>
          </w:tcPr>
          <w:p w:rsidR="00F84DF5" w:rsidRDefault="00A26427">
            <w:pPr>
              <w:spacing w:after="0" w:line="259" w:lineRule="auto"/>
              <w:jc w:val="center"/>
            </w:pPr>
            <w:r>
              <w:rPr>
                <w:sz w:val="15"/>
              </w:rPr>
              <w:t>36.44</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-17.56</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π/4-DQPSK</w:t>
            </w:r>
          </w:p>
        </w:tc>
        <w:tc>
          <w:tcPr>
            <w:tcW w:w="1134" w:type="dxa"/>
            <w:shd w:val="clear" w:color="auto" w:fill="F6F7F8"/>
            <w:vAlign w:val="center"/>
          </w:tcPr>
          <w:p w:rsidR="00F84DF5" w:rsidRDefault="00A26427">
            <w:pPr>
              <w:spacing w:after="0" w:line="259" w:lineRule="auto"/>
              <w:jc w:val="center"/>
            </w:pPr>
            <w:r>
              <w:rPr>
                <w:sz w:val="15"/>
              </w:rPr>
              <w:t>2390.00</w:t>
            </w:r>
          </w:p>
        </w:tc>
        <w:tc>
          <w:tcPr>
            <w:tcW w:w="964" w:type="dxa"/>
            <w:shd w:val="clear" w:color="auto" w:fill="F6F7F8"/>
            <w:vAlign w:val="center"/>
          </w:tcPr>
          <w:p w:rsidR="00F84DF5" w:rsidRDefault="00A26427">
            <w:pPr>
              <w:spacing w:after="0" w:line="259" w:lineRule="auto"/>
              <w:jc w:val="center"/>
            </w:pPr>
            <w:r>
              <w:rPr>
                <w:sz w:val="15"/>
              </w:rPr>
              <w:t>13.29</w:t>
            </w:r>
          </w:p>
        </w:tc>
        <w:tc>
          <w:tcPr>
            <w:tcW w:w="907" w:type="dxa"/>
            <w:shd w:val="clear" w:color="auto" w:fill="F6F7F8"/>
            <w:vAlign w:val="center"/>
          </w:tcPr>
          <w:p w:rsidR="00F84DF5" w:rsidRDefault="00A26427">
            <w:pPr>
              <w:spacing w:after="0" w:line="259" w:lineRule="auto"/>
              <w:jc w:val="center"/>
            </w:pPr>
            <w:r>
              <w:rPr>
                <w:sz w:val="15"/>
              </w:rPr>
              <w:t>34.10</w:t>
            </w:r>
          </w:p>
        </w:tc>
        <w:tc>
          <w:tcPr>
            <w:tcW w:w="1077" w:type="dxa"/>
            <w:shd w:val="clear" w:color="auto" w:fill="F6F7F8"/>
            <w:vAlign w:val="center"/>
          </w:tcPr>
          <w:p w:rsidR="00F84DF5" w:rsidRDefault="00A26427">
            <w:pPr>
              <w:spacing w:after="0" w:line="259" w:lineRule="auto"/>
              <w:jc w:val="center"/>
            </w:pPr>
            <w:r>
              <w:rPr>
                <w:sz w:val="15"/>
              </w:rPr>
              <w:t>47.39</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-26.61</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π/4-DQPSK</w:t>
            </w:r>
          </w:p>
        </w:tc>
        <w:tc>
          <w:tcPr>
            <w:tcW w:w="1134" w:type="dxa"/>
            <w:shd w:val="clear" w:color="auto" w:fill="FFFFFF"/>
            <w:vAlign w:val="center"/>
          </w:tcPr>
          <w:p w:rsidR="00F84DF5" w:rsidRDefault="00A26427">
            <w:pPr>
              <w:spacing w:after="0" w:line="259" w:lineRule="auto"/>
              <w:jc w:val="center"/>
            </w:pPr>
            <w:r>
              <w:rPr>
                <w:sz w:val="15"/>
              </w:rPr>
              <w:t>2390.00</w:t>
            </w:r>
          </w:p>
        </w:tc>
        <w:tc>
          <w:tcPr>
            <w:tcW w:w="964" w:type="dxa"/>
            <w:shd w:val="clear" w:color="auto" w:fill="FFFFFF"/>
            <w:vAlign w:val="center"/>
          </w:tcPr>
          <w:p w:rsidR="00F84DF5" w:rsidRDefault="00A26427">
            <w:pPr>
              <w:spacing w:after="0" w:line="259" w:lineRule="auto"/>
              <w:jc w:val="center"/>
            </w:pPr>
            <w:r>
              <w:rPr>
                <w:sz w:val="15"/>
              </w:rPr>
              <w:t>0.89</w:t>
            </w:r>
          </w:p>
        </w:tc>
        <w:tc>
          <w:tcPr>
            <w:tcW w:w="907" w:type="dxa"/>
            <w:shd w:val="clear" w:color="auto" w:fill="FFFFFF"/>
            <w:vAlign w:val="center"/>
          </w:tcPr>
          <w:p w:rsidR="00F84DF5" w:rsidRDefault="00A26427">
            <w:pPr>
              <w:spacing w:after="0" w:line="259" w:lineRule="auto"/>
              <w:jc w:val="center"/>
            </w:pPr>
            <w:r>
              <w:rPr>
                <w:sz w:val="15"/>
              </w:rPr>
              <w:t>34.10</w:t>
            </w:r>
          </w:p>
        </w:tc>
        <w:tc>
          <w:tcPr>
            <w:tcW w:w="1077" w:type="dxa"/>
            <w:shd w:val="clear" w:color="auto" w:fill="FFFFFF"/>
            <w:vAlign w:val="center"/>
          </w:tcPr>
          <w:p w:rsidR="00F84DF5" w:rsidRDefault="00A26427">
            <w:pPr>
              <w:spacing w:after="0" w:line="259" w:lineRule="auto"/>
              <w:jc w:val="center"/>
            </w:pPr>
            <w:r>
              <w:rPr>
                <w:sz w:val="15"/>
              </w:rPr>
              <w:t>34.99</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-19.01</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π/4-DQPSK</w:t>
            </w:r>
          </w:p>
        </w:tc>
        <w:tc>
          <w:tcPr>
            <w:tcW w:w="1134" w:type="dxa"/>
            <w:shd w:val="clear" w:color="auto" w:fill="F6F7F8"/>
            <w:vAlign w:val="center"/>
          </w:tcPr>
          <w:p w:rsidR="00F84DF5" w:rsidRDefault="00A26427">
            <w:pPr>
              <w:spacing w:after="0" w:line="259" w:lineRule="auto"/>
              <w:jc w:val="center"/>
            </w:pPr>
            <w:r>
              <w:rPr>
                <w:sz w:val="15"/>
              </w:rPr>
              <w:t>2400.00</w:t>
            </w:r>
          </w:p>
        </w:tc>
        <w:tc>
          <w:tcPr>
            <w:tcW w:w="964" w:type="dxa"/>
            <w:shd w:val="clear" w:color="auto" w:fill="F6F7F8"/>
            <w:vAlign w:val="center"/>
          </w:tcPr>
          <w:p w:rsidR="00F84DF5" w:rsidRDefault="00A26427">
            <w:pPr>
              <w:spacing w:after="0" w:line="259" w:lineRule="auto"/>
              <w:jc w:val="center"/>
            </w:pPr>
            <w:r>
              <w:rPr>
                <w:sz w:val="15"/>
              </w:rPr>
              <w:t>13.58</w:t>
            </w:r>
          </w:p>
        </w:tc>
        <w:tc>
          <w:tcPr>
            <w:tcW w:w="907" w:type="dxa"/>
            <w:shd w:val="clear" w:color="auto" w:fill="F6F7F8"/>
            <w:vAlign w:val="center"/>
          </w:tcPr>
          <w:p w:rsidR="00F84DF5" w:rsidRDefault="00A26427">
            <w:pPr>
              <w:spacing w:after="0" w:line="259" w:lineRule="auto"/>
              <w:jc w:val="center"/>
            </w:pPr>
            <w:r>
              <w:rPr>
                <w:sz w:val="15"/>
              </w:rPr>
              <w:t>34.11</w:t>
            </w:r>
          </w:p>
        </w:tc>
        <w:tc>
          <w:tcPr>
            <w:tcW w:w="1077" w:type="dxa"/>
            <w:shd w:val="clear" w:color="auto" w:fill="F6F7F8"/>
            <w:vAlign w:val="center"/>
          </w:tcPr>
          <w:p w:rsidR="00F84DF5" w:rsidRDefault="00A26427">
            <w:pPr>
              <w:spacing w:after="0" w:line="259" w:lineRule="auto"/>
              <w:jc w:val="center"/>
            </w:pPr>
            <w:r>
              <w:rPr>
                <w:sz w:val="15"/>
              </w:rPr>
              <w:t>47.69</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-26.31</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π/4-DQPSK</w:t>
            </w:r>
          </w:p>
        </w:tc>
        <w:tc>
          <w:tcPr>
            <w:tcW w:w="1134" w:type="dxa"/>
            <w:shd w:val="clear" w:color="auto" w:fill="FFFFFF"/>
            <w:vAlign w:val="center"/>
          </w:tcPr>
          <w:p w:rsidR="00F84DF5" w:rsidRDefault="00A26427">
            <w:pPr>
              <w:spacing w:after="0" w:line="259" w:lineRule="auto"/>
              <w:jc w:val="center"/>
            </w:pPr>
            <w:r>
              <w:rPr>
                <w:sz w:val="15"/>
              </w:rPr>
              <w:t>2400.00</w:t>
            </w:r>
          </w:p>
        </w:tc>
        <w:tc>
          <w:tcPr>
            <w:tcW w:w="964" w:type="dxa"/>
            <w:shd w:val="clear" w:color="auto" w:fill="FFFFFF"/>
            <w:vAlign w:val="center"/>
          </w:tcPr>
          <w:p w:rsidR="00F84DF5" w:rsidRDefault="00A26427">
            <w:pPr>
              <w:spacing w:after="0" w:line="259" w:lineRule="auto"/>
              <w:jc w:val="center"/>
            </w:pPr>
            <w:r>
              <w:rPr>
                <w:sz w:val="15"/>
              </w:rPr>
              <w:t>1.85</w:t>
            </w:r>
          </w:p>
        </w:tc>
        <w:tc>
          <w:tcPr>
            <w:tcW w:w="907" w:type="dxa"/>
            <w:shd w:val="clear" w:color="auto" w:fill="FFFFFF"/>
            <w:vAlign w:val="center"/>
          </w:tcPr>
          <w:p w:rsidR="00F84DF5" w:rsidRDefault="00A26427">
            <w:pPr>
              <w:spacing w:after="0" w:line="259" w:lineRule="auto"/>
              <w:jc w:val="center"/>
            </w:pPr>
            <w:r>
              <w:rPr>
                <w:sz w:val="15"/>
              </w:rPr>
              <w:t>34.11</w:t>
            </w:r>
          </w:p>
        </w:tc>
        <w:tc>
          <w:tcPr>
            <w:tcW w:w="1077" w:type="dxa"/>
            <w:shd w:val="clear" w:color="auto" w:fill="FFFFFF"/>
            <w:vAlign w:val="center"/>
          </w:tcPr>
          <w:p w:rsidR="00F84DF5" w:rsidRDefault="00A26427">
            <w:pPr>
              <w:spacing w:after="0" w:line="259" w:lineRule="auto"/>
              <w:jc w:val="center"/>
            </w:pPr>
            <w:r>
              <w:rPr>
                <w:sz w:val="15"/>
              </w:rPr>
              <w:t>35.96</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-18.04</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π/4-DQPSK</w:t>
            </w:r>
          </w:p>
        </w:tc>
        <w:tc>
          <w:tcPr>
            <w:tcW w:w="1134" w:type="dxa"/>
            <w:shd w:val="clear" w:color="auto" w:fill="F6F7F8"/>
            <w:vAlign w:val="center"/>
          </w:tcPr>
          <w:p w:rsidR="00F84DF5" w:rsidRDefault="00A26427">
            <w:pPr>
              <w:spacing w:after="0" w:line="259" w:lineRule="auto"/>
              <w:jc w:val="center"/>
            </w:pPr>
            <w:r>
              <w:rPr>
                <w:sz w:val="15"/>
              </w:rPr>
              <w:t>2390.00</w:t>
            </w:r>
          </w:p>
        </w:tc>
        <w:tc>
          <w:tcPr>
            <w:tcW w:w="964" w:type="dxa"/>
            <w:shd w:val="clear" w:color="auto" w:fill="F6F7F8"/>
            <w:vAlign w:val="center"/>
          </w:tcPr>
          <w:p w:rsidR="00F84DF5" w:rsidRDefault="00A26427">
            <w:pPr>
              <w:spacing w:after="0" w:line="259" w:lineRule="auto"/>
              <w:jc w:val="center"/>
            </w:pPr>
            <w:r>
              <w:rPr>
                <w:sz w:val="15"/>
              </w:rPr>
              <w:t>15.24</w:t>
            </w:r>
          </w:p>
        </w:tc>
        <w:tc>
          <w:tcPr>
            <w:tcW w:w="907" w:type="dxa"/>
            <w:shd w:val="clear" w:color="auto" w:fill="F6F7F8"/>
            <w:vAlign w:val="center"/>
          </w:tcPr>
          <w:p w:rsidR="00F84DF5" w:rsidRDefault="00A26427">
            <w:pPr>
              <w:spacing w:after="0" w:line="259" w:lineRule="auto"/>
              <w:jc w:val="center"/>
            </w:pPr>
            <w:r>
              <w:rPr>
                <w:sz w:val="15"/>
              </w:rPr>
              <w:t>34.11</w:t>
            </w:r>
          </w:p>
        </w:tc>
        <w:tc>
          <w:tcPr>
            <w:tcW w:w="1077" w:type="dxa"/>
            <w:shd w:val="clear" w:color="auto" w:fill="F6F7F8"/>
            <w:vAlign w:val="center"/>
          </w:tcPr>
          <w:p w:rsidR="00F84DF5" w:rsidRDefault="00A26427">
            <w:pPr>
              <w:spacing w:after="0" w:line="259" w:lineRule="auto"/>
              <w:jc w:val="center"/>
            </w:pPr>
            <w:r>
              <w:rPr>
                <w:sz w:val="15"/>
              </w:rPr>
              <w:t>49.35</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-24.65</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π/4-DQPSK</w:t>
            </w:r>
          </w:p>
        </w:tc>
        <w:tc>
          <w:tcPr>
            <w:tcW w:w="1134" w:type="dxa"/>
            <w:shd w:val="clear" w:color="auto" w:fill="FFFFFF"/>
            <w:vAlign w:val="center"/>
          </w:tcPr>
          <w:p w:rsidR="00F84DF5" w:rsidRDefault="00A26427">
            <w:pPr>
              <w:spacing w:after="0" w:line="259" w:lineRule="auto"/>
              <w:jc w:val="center"/>
            </w:pPr>
            <w:r>
              <w:rPr>
                <w:sz w:val="15"/>
              </w:rPr>
              <w:t>2390.00</w:t>
            </w:r>
          </w:p>
        </w:tc>
        <w:tc>
          <w:tcPr>
            <w:tcW w:w="964" w:type="dxa"/>
            <w:shd w:val="clear" w:color="auto" w:fill="FFFFFF"/>
            <w:vAlign w:val="center"/>
          </w:tcPr>
          <w:p w:rsidR="00F84DF5" w:rsidRDefault="00A26427">
            <w:pPr>
              <w:spacing w:after="0" w:line="259" w:lineRule="auto"/>
              <w:jc w:val="center"/>
            </w:pPr>
            <w:r>
              <w:rPr>
                <w:sz w:val="15"/>
              </w:rPr>
              <w:t>2.97</w:t>
            </w:r>
          </w:p>
        </w:tc>
        <w:tc>
          <w:tcPr>
            <w:tcW w:w="907" w:type="dxa"/>
            <w:shd w:val="clear" w:color="auto" w:fill="FFFFFF"/>
            <w:vAlign w:val="center"/>
          </w:tcPr>
          <w:p w:rsidR="00F84DF5" w:rsidRDefault="00A26427">
            <w:pPr>
              <w:spacing w:after="0" w:line="259" w:lineRule="auto"/>
              <w:jc w:val="center"/>
            </w:pPr>
            <w:r>
              <w:rPr>
                <w:sz w:val="15"/>
              </w:rPr>
              <w:t>34.11</w:t>
            </w:r>
          </w:p>
        </w:tc>
        <w:tc>
          <w:tcPr>
            <w:tcW w:w="1077" w:type="dxa"/>
            <w:shd w:val="clear" w:color="auto" w:fill="FFFFFF"/>
            <w:vAlign w:val="center"/>
          </w:tcPr>
          <w:p w:rsidR="00F84DF5" w:rsidRDefault="00A26427">
            <w:pPr>
              <w:spacing w:after="0" w:line="259" w:lineRule="auto"/>
              <w:jc w:val="center"/>
            </w:pPr>
            <w:r>
              <w:rPr>
                <w:sz w:val="15"/>
              </w:rPr>
              <w:t>37.08</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-16.92</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π/4-DQPSK</w:t>
            </w:r>
          </w:p>
        </w:tc>
        <w:tc>
          <w:tcPr>
            <w:tcW w:w="1134" w:type="dxa"/>
            <w:shd w:val="clear" w:color="auto" w:fill="F6F7F8"/>
            <w:vAlign w:val="center"/>
          </w:tcPr>
          <w:p w:rsidR="00F84DF5" w:rsidRDefault="00A26427">
            <w:pPr>
              <w:spacing w:after="0" w:line="259" w:lineRule="auto"/>
              <w:jc w:val="center"/>
            </w:pPr>
            <w:r>
              <w:rPr>
                <w:sz w:val="15"/>
              </w:rPr>
              <w:t>2400.00</w:t>
            </w:r>
          </w:p>
        </w:tc>
        <w:tc>
          <w:tcPr>
            <w:tcW w:w="964" w:type="dxa"/>
            <w:shd w:val="clear" w:color="auto" w:fill="F6F7F8"/>
            <w:vAlign w:val="center"/>
          </w:tcPr>
          <w:p w:rsidR="00F84DF5" w:rsidRDefault="00A26427">
            <w:pPr>
              <w:spacing w:after="0" w:line="259" w:lineRule="auto"/>
              <w:jc w:val="center"/>
            </w:pPr>
            <w:r>
              <w:rPr>
                <w:sz w:val="15"/>
              </w:rPr>
              <w:t>15.25</w:t>
            </w:r>
          </w:p>
        </w:tc>
        <w:tc>
          <w:tcPr>
            <w:tcW w:w="907" w:type="dxa"/>
            <w:shd w:val="clear" w:color="auto" w:fill="F6F7F8"/>
            <w:vAlign w:val="center"/>
          </w:tcPr>
          <w:p w:rsidR="00F84DF5" w:rsidRDefault="00A26427">
            <w:pPr>
              <w:spacing w:after="0" w:line="259" w:lineRule="auto"/>
              <w:jc w:val="center"/>
            </w:pPr>
            <w:r>
              <w:rPr>
                <w:sz w:val="15"/>
              </w:rPr>
              <w:t>34.11</w:t>
            </w:r>
          </w:p>
        </w:tc>
        <w:tc>
          <w:tcPr>
            <w:tcW w:w="1077" w:type="dxa"/>
            <w:shd w:val="clear" w:color="auto" w:fill="F6F7F8"/>
            <w:vAlign w:val="center"/>
          </w:tcPr>
          <w:p w:rsidR="00F84DF5" w:rsidRDefault="00A26427">
            <w:pPr>
              <w:spacing w:after="0" w:line="259" w:lineRule="auto"/>
              <w:jc w:val="center"/>
            </w:pPr>
            <w:r>
              <w:rPr>
                <w:sz w:val="15"/>
              </w:rPr>
              <w:t>49.36</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-24.64</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π/4-DQPSK</w:t>
            </w:r>
          </w:p>
        </w:tc>
        <w:tc>
          <w:tcPr>
            <w:tcW w:w="1134" w:type="dxa"/>
            <w:shd w:val="clear" w:color="auto" w:fill="FFFFFF"/>
            <w:vAlign w:val="center"/>
          </w:tcPr>
          <w:p w:rsidR="00F84DF5" w:rsidRDefault="00A26427">
            <w:pPr>
              <w:spacing w:after="0" w:line="259" w:lineRule="auto"/>
              <w:jc w:val="center"/>
            </w:pPr>
            <w:r>
              <w:rPr>
                <w:sz w:val="15"/>
              </w:rPr>
              <w:t>2400.00</w:t>
            </w:r>
          </w:p>
        </w:tc>
        <w:tc>
          <w:tcPr>
            <w:tcW w:w="964" w:type="dxa"/>
            <w:shd w:val="clear" w:color="auto" w:fill="FFFFFF"/>
            <w:vAlign w:val="center"/>
          </w:tcPr>
          <w:p w:rsidR="00F84DF5" w:rsidRDefault="00A26427">
            <w:pPr>
              <w:spacing w:after="0" w:line="259" w:lineRule="auto"/>
              <w:jc w:val="center"/>
            </w:pPr>
            <w:r>
              <w:rPr>
                <w:sz w:val="15"/>
              </w:rPr>
              <w:t>2.84</w:t>
            </w:r>
          </w:p>
        </w:tc>
        <w:tc>
          <w:tcPr>
            <w:tcW w:w="907" w:type="dxa"/>
            <w:shd w:val="clear" w:color="auto" w:fill="FFFFFF"/>
            <w:vAlign w:val="center"/>
          </w:tcPr>
          <w:p w:rsidR="00F84DF5" w:rsidRDefault="00A26427">
            <w:pPr>
              <w:spacing w:after="0" w:line="259" w:lineRule="auto"/>
              <w:jc w:val="center"/>
            </w:pPr>
            <w:r>
              <w:rPr>
                <w:sz w:val="15"/>
              </w:rPr>
              <w:t>34.11</w:t>
            </w:r>
          </w:p>
        </w:tc>
        <w:tc>
          <w:tcPr>
            <w:tcW w:w="1077" w:type="dxa"/>
            <w:shd w:val="clear" w:color="auto" w:fill="FFFFFF"/>
            <w:vAlign w:val="center"/>
          </w:tcPr>
          <w:p w:rsidR="00F84DF5" w:rsidRDefault="00A26427">
            <w:pPr>
              <w:spacing w:after="0" w:line="259" w:lineRule="auto"/>
              <w:jc w:val="center"/>
            </w:pPr>
            <w:r>
              <w:rPr>
                <w:sz w:val="15"/>
              </w:rPr>
              <w:t>36.95</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-17.05</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π/4-DQPSK</w:t>
            </w:r>
          </w:p>
        </w:tc>
        <w:tc>
          <w:tcPr>
            <w:tcW w:w="1134" w:type="dxa"/>
            <w:shd w:val="clear" w:color="auto" w:fill="F6F7F8"/>
            <w:vAlign w:val="center"/>
          </w:tcPr>
          <w:p w:rsidR="00F84DF5" w:rsidRDefault="00A26427">
            <w:pPr>
              <w:spacing w:after="0" w:line="259" w:lineRule="auto"/>
              <w:jc w:val="center"/>
            </w:pPr>
            <w:r>
              <w:rPr>
                <w:sz w:val="15"/>
              </w:rPr>
              <w:t>2483.50</w:t>
            </w:r>
          </w:p>
        </w:tc>
        <w:tc>
          <w:tcPr>
            <w:tcW w:w="964" w:type="dxa"/>
            <w:shd w:val="clear" w:color="auto" w:fill="F6F7F8"/>
            <w:vAlign w:val="center"/>
          </w:tcPr>
          <w:p w:rsidR="00F84DF5" w:rsidRDefault="00A26427">
            <w:pPr>
              <w:spacing w:after="0" w:line="259" w:lineRule="auto"/>
              <w:jc w:val="center"/>
            </w:pPr>
            <w:r>
              <w:rPr>
                <w:sz w:val="15"/>
              </w:rPr>
              <w:t>13.10</w:t>
            </w:r>
          </w:p>
        </w:tc>
        <w:tc>
          <w:tcPr>
            <w:tcW w:w="907" w:type="dxa"/>
            <w:shd w:val="clear" w:color="auto" w:fill="F6F7F8"/>
            <w:vAlign w:val="center"/>
          </w:tcPr>
          <w:p w:rsidR="00F84DF5" w:rsidRDefault="00A26427">
            <w:pPr>
              <w:spacing w:after="0" w:line="259" w:lineRule="auto"/>
              <w:jc w:val="center"/>
            </w:pPr>
            <w:r>
              <w:rPr>
                <w:sz w:val="15"/>
              </w:rPr>
              <w:t>34.44</w:t>
            </w:r>
          </w:p>
        </w:tc>
        <w:tc>
          <w:tcPr>
            <w:tcW w:w="1077" w:type="dxa"/>
            <w:shd w:val="clear" w:color="auto" w:fill="F6F7F8"/>
            <w:vAlign w:val="center"/>
          </w:tcPr>
          <w:p w:rsidR="00F84DF5" w:rsidRDefault="00A26427">
            <w:pPr>
              <w:spacing w:after="0" w:line="259" w:lineRule="auto"/>
              <w:jc w:val="center"/>
            </w:pPr>
            <w:r>
              <w:rPr>
                <w:sz w:val="15"/>
              </w:rPr>
              <w:t>47.54</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-26.46</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π/4-DQPSK</w:t>
            </w:r>
          </w:p>
        </w:tc>
        <w:tc>
          <w:tcPr>
            <w:tcW w:w="1134" w:type="dxa"/>
            <w:shd w:val="clear" w:color="auto" w:fill="FFFFFF"/>
            <w:vAlign w:val="center"/>
          </w:tcPr>
          <w:p w:rsidR="00F84DF5" w:rsidRDefault="00A26427">
            <w:pPr>
              <w:spacing w:after="0" w:line="259" w:lineRule="auto"/>
              <w:jc w:val="center"/>
            </w:pPr>
            <w:r>
              <w:rPr>
                <w:sz w:val="15"/>
              </w:rPr>
              <w:t>2483.50</w:t>
            </w:r>
          </w:p>
        </w:tc>
        <w:tc>
          <w:tcPr>
            <w:tcW w:w="964" w:type="dxa"/>
            <w:shd w:val="clear" w:color="auto" w:fill="FFFFFF"/>
            <w:vAlign w:val="center"/>
          </w:tcPr>
          <w:p w:rsidR="00F84DF5" w:rsidRDefault="00A26427">
            <w:pPr>
              <w:spacing w:after="0" w:line="259" w:lineRule="auto"/>
              <w:jc w:val="center"/>
            </w:pPr>
            <w:r>
              <w:rPr>
                <w:sz w:val="15"/>
              </w:rPr>
              <w:t>1.58</w:t>
            </w:r>
          </w:p>
        </w:tc>
        <w:tc>
          <w:tcPr>
            <w:tcW w:w="907" w:type="dxa"/>
            <w:shd w:val="clear" w:color="auto" w:fill="FFFFFF"/>
            <w:vAlign w:val="center"/>
          </w:tcPr>
          <w:p w:rsidR="00F84DF5" w:rsidRDefault="00A26427">
            <w:pPr>
              <w:spacing w:after="0" w:line="259" w:lineRule="auto"/>
              <w:jc w:val="center"/>
            </w:pPr>
            <w:r>
              <w:rPr>
                <w:sz w:val="15"/>
              </w:rPr>
              <w:t>34.44</w:t>
            </w:r>
          </w:p>
        </w:tc>
        <w:tc>
          <w:tcPr>
            <w:tcW w:w="1077" w:type="dxa"/>
            <w:shd w:val="clear" w:color="auto" w:fill="FFFFFF"/>
            <w:vAlign w:val="center"/>
          </w:tcPr>
          <w:p w:rsidR="00F84DF5" w:rsidRDefault="00A26427">
            <w:pPr>
              <w:spacing w:after="0" w:line="259" w:lineRule="auto"/>
              <w:jc w:val="center"/>
            </w:pPr>
            <w:r>
              <w:rPr>
                <w:sz w:val="15"/>
              </w:rPr>
              <w:t>36.02</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-17.98</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π/4-DQPSK</w:t>
            </w:r>
          </w:p>
        </w:tc>
        <w:tc>
          <w:tcPr>
            <w:tcW w:w="1134" w:type="dxa"/>
            <w:shd w:val="clear" w:color="auto" w:fill="F6F7F8"/>
            <w:vAlign w:val="center"/>
          </w:tcPr>
          <w:p w:rsidR="00F84DF5" w:rsidRDefault="00A26427">
            <w:pPr>
              <w:spacing w:after="0" w:line="259" w:lineRule="auto"/>
              <w:jc w:val="center"/>
            </w:pPr>
            <w:r>
              <w:rPr>
                <w:sz w:val="15"/>
              </w:rPr>
              <w:t>2500.00</w:t>
            </w:r>
          </w:p>
        </w:tc>
        <w:tc>
          <w:tcPr>
            <w:tcW w:w="964" w:type="dxa"/>
            <w:shd w:val="clear" w:color="auto" w:fill="F6F7F8"/>
            <w:vAlign w:val="center"/>
          </w:tcPr>
          <w:p w:rsidR="00F84DF5" w:rsidRDefault="00A26427">
            <w:pPr>
              <w:spacing w:after="0" w:line="259" w:lineRule="auto"/>
              <w:jc w:val="center"/>
            </w:pPr>
            <w:r>
              <w:rPr>
                <w:sz w:val="15"/>
              </w:rPr>
              <w:t>12.34</w:t>
            </w:r>
          </w:p>
        </w:tc>
        <w:tc>
          <w:tcPr>
            <w:tcW w:w="907" w:type="dxa"/>
            <w:shd w:val="clear" w:color="auto" w:fill="F6F7F8"/>
            <w:vAlign w:val="center"/>
          </w:tcPr>
          <w:p w:rsidR="00F84DF5" w:rsidRDefault="00A26427">
            <w:pPr>
              <w:spacing w:after="0" w:line="259" w:lineRule="auto"/>
              <w:jc w:val="center"/>
            </w:pPr>
            <w:r>
              <w:rPr>
                <w:sz w:val="15"/>
              </w:rPr>
              <w:t>34.46</w:t>
            </w:r>
          </w:p>
        </w:tc>
        <w:tc>
          <w:tcPr>
            <w:tcW w:w="1077" w:type="dxa"/>
            <w:shd w:val="clear" w:color="auto" w:fill="F6F7F8"/>
            <w:vAlign w:val="center"/>
          </w:tcPr>
          <w:p w:rsidR="00F84DF5" w:rsidRDefault="00A26427">
            <w:pPr>
              <w:spacing w:after="0" w:line="259" w:lineRule="auto"/>
              <w:jc w:val="center"/>
            </w:pPr>
            <w:r>
              <w:rPr>
                <w:sz w:val="15"/>
              </w:rPr>
              <w:t>46.80</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-27.20</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π/4-DQPSK</w:t>
            </w:r>
          </w:p>
        </w:tc>
        <w:tc>
          <w:tcPr>
            <w:tcW w:w="1134" w:type="dxa"/>
            <w:shd w:val="clear" w:color="auto" w:fill="FFFFFF"/>
            <w:vAlign w:val="center"/>
          </w:tcPr>
          <w:p w:rsidR="00F84DF5" w:rsidRDefault="00A26427">
            <w:pPr>
              <w:spacing w:after="0" w:line="259" w:lineRule="auto"/>
              <w:jc w:val="center"/>
            </w:pPr>
            <w:r>
              <w:rPr>
                <w:sz w:val="15"/>
              </w:rPr>
              <w:t>2500.00</w:t>
            </w:r>
          </w:p>
        </w:tc>
        <w:tc>
          <w:tcPr>
            <w:tcW w:w="964" w:type="dxa"/>
            <w:shd w:val="clear" w:color="auto" w:fill="FFFFFF"/>
            <w:vAlign w:val="center"/>
          </w:tcPr>
          <w:p w:rsidR="00F84DF5" w:rsidRDefault="00A26427">
            <w:pPr>
              <w:spacing w:after="0" w:line="259" w:lineRule="auto"/>
              <w:jc w:val="center"/>
            </w:pPr>
            <w:r>
              <w:rPr>
                <w:sz w:val="15"/>
              </w:rPr>
              <w:t>1.73</w:t>
            </w:r>
          </w:p>
        </w:tc>
        <w:tc>
          <w:tcPr>
            <w:tcW w:w="907" w:type="dxa"/>
            <w:shd w:val="clear" w:color="auto" w:fill="FFFFFF"/>
            <w:vAlign w:val="center"/>
          </w:tcPr>
          <w:p w:rsidR="00F84DF5" w:rsidRDefault="00A26427">
            <w:pPr>
              <w:spacing w:after="0" w:line="259" w:lineRule="auto"/>
              <w:jc w:val="center"/>
            </w:pPr>
            <w:r>
              <w:rPr>
                <w:sz w:val="15"/>
              </w:rPr>
              <w:t>34.46</w:t>
            </w:r>
          </w:p>
        </w:tc>
        <w:tc>
          <w:tcPr>
            <w:tcW w:w="1077" w:type="dxa"/>
            <w:shd w:val="clear" w:color="auto" w:fill="FFFFFF"/>
            <w:vAlign w:val="center"/>
          </w:tcPr>
          <w:p w:rsidR="00F84DF5" w:rsidRDefault="00A26427">
            <w:pPr>
              <w:spacing w:after="0" w:line="259" w:lineRule="auto"/>
              <w:jc w:val="center"/>
            </w:pPr>
            <w:r>
              <w:rPr>
                <w:sz w:val="15"/>
              </w:rPr>
              <w:t>36.19</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-17.81</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π/4-DQPSK</w:t>
            </w:r>
          </w:p>
        </w:tc>
        <w:tc>
          <w:tcPr>
            <w:tcW w:w="1134" w:type="dxa"/>
            <w:shd w:val="clear" w:color="auto" w:fill="F6F7F8"/>
            <w:vAlign w:val="center"/>
          </w:tcPr>
          <w:p w:rsidR="00F84DF5" w:rsidRDefault="00A26427">
            <w:pPr>
              <w:spacing w:after="0" w:line="259" w:lineRule="auto"/>
              <w:jc w:val="center"/>
            </w:pPr>
            <w:r>
              <w:rPr>
                <w:sz w:val="15"/>
              </w:rPr>
              <w:t>2483.50</w:t>
            </w:r>
          </w:p>
        </w:tc>
        <w:tc>
          <w:tcPr>
            <w:tcW w:w="964" w:type="dxa"/>
            <w:shd w:val="clear" w:color="auto" w:fill="F6F7F8"/>
            <w:vAlign w:val="center"/>
          </w:tcPr>
          <w:p w:rsidR="00F84DF5" w:rsidRDefault="00A26427">
            <w:pPr>
              <w:spacing w:after="0" w:line="259" w:lineRule="auto"/>
              <w:jc w:val="center"/>
            </w:pPr>
            <w:r>
              <w:rPr>
                <w:sz w:val="15"/>
              </w:rPr>
              <w:t>14.75</w:t>
            </w:r>
          </w:p>
        </w:tc>
        <w:tc>
          <w:tcPr>
            <w:tcW w:w="907" w:type="dxa"/>
            <w:shd w:val="clear" w:color="auto" w:fill="F6F7F8"/>
            <w:vAlign w:val="center"/>
          </w:tcPr>
          <w:p w:rsidR="00F84DF5" w:rsidRDefault="00A26427">
            <w:pPr>
              <w:spacing w:after="0" w:line="259" w:lineRule="auto"/>
              <w:jc w:val="center"/>
            </w:pPr>
            <w:r>
              <w:rPr>
                <w:sz w:val="15"/>
              </w:rPr>
              <w:t>34.46</w:t>
            </w:r>
          </w:p>
        </w:tc>
        <w:tc>
          <w:tcPr>
            <w:tcW w:w="1077" w:type="dxa"/>
            <w:shd w:val="clear" w:color="auto" w:fill="F6F7F8"/>
            <w:vAlign w:val="center"/>
          </w:tcPr>
          <w:p w:rsidR="00F84DF5" w:rsidRDefault="00A26427">
            <w:pPr>
              <w:spacing w:after="0" w:line="259" w:lineRule="auto"/>
              <w:jc w:val="center"/>
            </w:pPr>
            <w:r>
              <w:rPr>
                <w:sz w:val="15"/>
              </w:rPr>
              <w:t>49.21</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-24.79</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π/4-DQPSK</w:t>
            </w:r>
          </w:p>
        </w:tc>
        <w:tc>
          <w:tcPr>
            <w:tcW w:w="1134" w:type="dxa"/>
            <w:shd w:val="clear" w:color="auto" w:fill="FFFFFF"/>
            <w:vAlign w:val="center"/>
          </w:tcPr>
          <w:p w:rsidR="00F84DF5" w:rsidRDefault="00A26427">
            <w:pPr>
              <w:spacing w:after="0" w:line="259" w:lineRule="auto"/>
              <w:jc w:val="center"/>
            </w:pPr>
            <w:r>
              <w:rPr>
                <w:sz w:val="15"/>
              </w:rPr>
              <w:t>2483.50</w:t>
            </w:r>
          </w:p>
        </w:tc>
        <w:tc>
          <w:tcPr>
            <w:tcW w:w="964" w:type="dxa"/>
            <w:shd w:val="clear" w:color="auto" w:fill="FFFFFF"/>
            <w:vAlign w:val="center"/>
          </w:tcPr>
          <w:p w:rsidR="00F84DF5" w:rsidRDefault="00A26427">
            <w:pPr>
              <w:spacing w:after="0" w:line="259" w:lineRule="auto"/>
              <w:jc w:val="center"/>
            </w:pPr>
            <w:r>
              <w:rPr>
                <w:sz w:val="15"/>
              </w:rPr>
              <w:t>2.55</w:t>
            </w:r>
          </w:p>
        </w:tc>
        <w:tc>
          <w:tcPr>
            <w:tcW w:w="907" w:type="dxa"/>
            <w:shd w:val="clear" w:color="auto" w:fill="FFFFFF"/>
            <w:vAlign w:val="center"/>
          </w:tcPr>
          <w:p w:rsidR="00F84DF5" w:rsidRDefault="00A26427">
            <w:pPr>
              <w:spacing w:after="0" w:line="259" w:lineRule="auto"/>
              <w:jc w:val="center"/>
            </w:pPr>
            <w:r>
              <w:rPr>
                <w:sz w:val="15"/>
              </w:rPr>
              <w:t>34.46</w:t>
            </w:r>
          </w:p>
        </w:tc>
        <w:tc>
          <w:tcPr>
            <w:tcW w:w="1077" w:type="dxa"/>
            <w:shd w:val="clear" w:color="auto" w:fill="FFFFFF"/>
            <w:vAlign w:val="center"/>
          </w:tcPr>
          <w:p w:rsidR="00F84DF5" w:rsidRDefault="00A26427">
            <w:pPr>
              <w:spacing w:after="0" w:line="259" w:lineRule="auto"/>
              <w:jc w:val="center"/>
            </w:pPr>
            <w:r>
              <w:rPr>
                <w:sz w:val="15"/>
              </w:rPr>
              <w:t>37.01</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-16.99</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π/4-DQPSK</w:t>
            </w:r>
          </w:p>
        </w:tc>
        <w:tc>
          <w:tcPr>
            <w:tcW w:w="1134" w:type="dxa"/>
            <w:shd w:val="clear" w:color="auto" w:fill="F6F7F8"/>
            <w:vAlign w:val="center"/>
          </w:tcPr>
          <w:p w:rsidR="00F84DF5" w:rsidRDefault="00A26427">
            <w:pPr>
              <w:spacing w:after="0" w:line="259" w:lineRule="auto"/>
              <w:jc w:val="center"/>
            </w:pPr>
            <w:r>
              <w:rPr>
                <w:sz w:val="15"/>
              </w:rPr>
              <w:t>2500.00</w:t>
            </w:r>
          </w:p>
        </w:tc>
        <w:tc>
          <w:tcPr>
            <w:tcW w:w="964" w:type="dxa"/>
            <w:shd w:val="clear" w:color="auto" w:fill="F6F7F8"/>
            <w:vAlign w:val="center"/>
          </w:tcPr>
          <w:p w:rsidR="00F84DF5" w:rsidRDefault="00A26427">
            <w:pPr>
              <w:spacing w:after="0" w:line="259" w:lineRule="auto"/>
              <w:jc w:val="center"/>
            </w:pPr>
            <w:r>
              <w:rPr>
                <w:sz w:val="15"/>
              </w:rPr>
              <w:t>15.45</w:t>
            </w:r>
          </w:p>
        </w:tc>
        <w:tc>
          <w:tcPr>
            <w:tcW w:w="907" w:type="dxa"/>
            <w:shd w:val="clear" w:color="auto" w:fill="F6F7F8"/>
            <w:vAlign w:val="center"/>
          </w:tcPr>
          <w:p w:rsidR="00F84DF5" w:rsidRDefault="00A26427">
            <w:pPr>
              <w:spacing w:after="0" w:line="259" w:lineRule="auto"/>
              <w:jc w:val="center"/>
            </w:pPr>
            <w:r>
              <w:rPr>
                <w:sz w:val="15"/>
              </w:rPr>
              <w:t>34.46</w:t>
            </w:r>
          </w:p>
        </w:tc>
        <w:tc>
          <w:tcPr>
            <w:tcW w:w="1077" w:type="dxa"/>
            <w:shd w:val="clear" w:color="auto" w:fill="F6F7F8"/>
            <w:vAlign w:val="center"/>
          </w:tcPr>
          <w:p w:rsidR="00F84DF5" w:rsidRDefault="00A26427">
            <w:pPr>
              <w:spacing w:after="0" w:line="259" w:lineRule="auto"/>
              <w:jc w:val="center"/>
            </w:pPr>
            <w:r>
              <w:rPr>
                <w:sz w:val="15"/>
              </w:rPr>
              <w:t>49.91</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-24.09</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π/4-DQPSK</w:t>
            </w:r>
          </w:p>
        </w:tc>
        <w:tc>
          <w:tcPr>
            <w:tcW w:w="1134" w:type="dxa"/>
            <w:shd w:val="clear" w:color="auto" w:fill="FFFFFF"/>
            <w:vAlign w:val="center"/>
          </w:tcPr>
          <w:p w:rsidR="00F84DF5" w:rsidRDefault="00A26427">
            <w:pPr>
              <w:spacing w:after="0" w:line="259" w:lineRule="auto"/>
              <w:jc w:val="center"/>
            </w:pPr>
            <w:r>
              <w:rPr>
                <w:sz w:val="15"/>
              </w:rPr>
              <w:t>2500.00</w:t>
            </w:r>
          </w:p>
        </w:tc>
        <w:tc>
          <w:tcPr>
            <w:tcW w:w="964" w:type="dxa"/>
            <w:shd w:val="clear" w:color="auto" w:fill="FFFFFF"/>
            <w:vAlign w:val="center"/>
          </w:tcPr>
          <w:p w:rsidR="00F84DF5" w:rsidRDefault="00A26427">
            <w:pPr>
              <w:spacing w:after="0" w:line="259" w:lineRule="auto"/>
              <w:jc w:val="center"/>
            </w:pPr>
            <w:r>
              <w:rPr>
                <w:sz w:val="15"/>
              </w:rPr>
              <w:t>2.24</w:t>
            </w:r>
          </w:p>
        </w:tc>
        <w:tc>
          <w:tcPr>
            <w:tcW w:w="907" w:type="dxa"/>
            <w:shd w:val="clear" w:color="auto" w:fill="FFFFFF"/>
            <w:vAlign w:val="center"/>
          </w:tcPr>
          <w:p w:rsidR="00F84DF5" w:rsidRDefault="00A26427">
            <w:pPr>
              <w:spacing w:after="0" w:line="259" w:lineRule="auto"/>
              <w:jc w:val="center"/>
            </w:pPr>
            <w:r>
              <w:rPr>
                <w:sz w:val="15"/>
              </w:rPr>
              <w:t>34.46</w:t>
            </w:r>
          </w:p>
        </w:tc>
        <w:tc>
          <w:tcPr>
            <w:tcW w:w="1077" w:type="dxa"/>
            <w:shd w:val="clear" w:color="auto" w:fill="FFFFFF"/>
            <w:vAlign w:val="center"/>
          </w:tcPr>
          <w:p w:rsidR="00F84DF5" w:rsidRDefault="00A26427">
            <w:pPr>
              <w:spacing w:after="0" w:line="259" w:lineRule="auto"/>
              <w:jc w:val="center"/>
            </w:pPr>
            <w:r>
              <w:rPr>
                <w:sz w:val="15"/>
              </w:rPr>
              <w:t>36.70</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-17.30</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8DPSK</w:t>
            </w:r>
          </w:p>
        </w:tc>
        <w:tc>
          <w:tcPr>
            <w:tcW w:w="1134" w:type="dxa"/>
            <w:shd w:val="clear" w:color="auto" w:fill="F6F7F8"/>
            <w:vAlign w:val="center"/>
          </w:tcPr>
          <w:p w:rsidR="00F84DF5" w:rsidRDefault="00A26427">
            <w:pPr>
              <w:spacing w:after="0" w:line="259" w:lineRule="auto"/>
              <w:jc w:val="center"/>
            </w:pPr>
            <w:r>
              <w:rPr>
                <w:sz w:val="15"/>
              </w:rPr>
              <w:t>2390.00</w:t>
            </w:r>
          </w:p>
        </w:tc>
        <w:tc>
          <w:tcPr>
            <w:tcW w:w="964" w:type="dxa"/>
            <w:shd w:val="clear" w:color="auto" w:fill="F6F7F8"/>
            <w:vAlign w:val="center"/>
          </w:tcPr>
          <w:p w:rsidR="00F84DF5" w:rsidRDefault="00A26427">
            <w:pPr>
              <w:spacing w:after="0" w:line="259" w:lineRule="auto"/>
              <w:jc w:val="center"/>
            </w:pPr>
            <w:r>
              <w:rPr>
                <w:sz w:val="15"/>
              </w:rPr>
              <w:t>13.39</w:t>
            </w:r>
          </w:p>
        </w:tc>
        <w:tc>
          <w:tcPr>
            <w:tcW w:w="907" w:type="dxa"/>
            <w:shd w:val="clear" w:color="auto" w:fill="F6F7F8"/>
            <w:vAlign w:val="center"/>
          </w:tcPr>
          <w:p w:rsidR="00F84DF5" w:rsidRDefault="00A26427">
            <w:pPr>
              <w:spacing w:after="0" w:line="259" w:lineRule="auto"/>
              <w:jc w:val="center"/>
            </w:pPr>
            <w:r>
              <w:rPr>
                <w:sz w:val="15"/>
              </w:rPr>
              <w:t>34.10</w:t>
            </w:r>
          </w:p>
        </w:tc>
        <w:tc>
          <w:tcPr>
            <w:tcW w:w="1077" w:type="dxa"/>
            <w:shd w:val="clear" w:color="auto" w:fill="F6F7F8"/>
            <w:vAlign w:val="center"/>
          </w:tcPr>
          <w:p w:rsidR="00F84DF5" w:rsidRDefault="00A26427">
            <w:pPr>
              <w:spacing w:after="0" w:line="259" w:lineRule="auto"/>
              <w:jc w:val="center"/>
            </w:pPr>
            <w:r>
              <w:rPr>
                <w:sz w:val="15"/>
              </w:rPr>
              <w:t>47.49</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-26.51</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8DPSK</w:t>
            </w:r>
          </w:p>
        </w:tc>
        <w:tc>
          <w:tcPr>
            <w:tcW w:w="1134" w:type="dxa"/>
            <w:shd w:val="clear" w:color="auto" w:fill="FFFFFF"/>
            <w:vAlign w:val="center"/>
          </w:tcPr>
          <w:p w:rsidR="00F84DF5" w:rsidRDefault="00A26427">
            <w:pPr>
              <w:spacing w:after="0" w:line="259" w:lineRule="auto"/>
              <w:jc w:val="center"/>
            </w:pPr>
            <w:r>
              <w:rPr>
                <w:sz w:val="15"/>
              </w:rPr>
              <w:t>2390.00</w:t>
            </w:r>
          </w:p>
        </w:tc>
        <w:tc>
          <w:tcPr>
            <w:tcW w:w="964" w:type="dxa"/>
            <w:shd w:val="clear" w:color="auto" w:fill="FFFFFF"/>
            <w:vAlign w:val="center"/>
          </w:tcPr>
          <w:p w:rsidR="00F84DF5" w:rsidRDefault="00A26427">
            <w:pPr>
              <w:spacing w:after="0" w:line="259" w:lineRule="auto"/>
              <w:jc w:val="center"/>
            </w:pPr>
            <w:r>
              <w:rPr>
                <w:sz w:val="15"/>
              </w:rPr>
              <w:t>1.36</w:t>
            </w:r>
          </w:p>
        </w:tc>
        <w:tc>
          <w:tcPr>
            <w:tcW w:w="907" w:type="dxa"/>
            <w:shd w:val="clear" w:color="auto" w:fill="FFFFFF"/>
            <w:vAlign w:val="center"/>
          </w:tcPr>
          <w:p w:rsidR="00F84DF5" w:rsidRDefault="00A26427">
            <w:pPr>
              <w:spacing w:after="0" w:line="259" w:lineRule="auto"/>
              <w:jc w:val="center"/>
            </w:pPr>
            <w:r>
              <w:rPr>
                <w:sz w:val="15"/>
              </w:rPr>
              <w:t>34.10</w:t>
            </w:r>
          </w:p>
        </w:tc>
        <w:tc>
          <w:tcPr>
            <w:tcW w:w="1077" w:type="dxa"/>
            <w:shd w:val="clear" w:color="auto" w:fill="FFFFFF"/>
            <w:vAlign w:val="center"/>
          </w:tcPr>
          <w:p w:rsidR="00F84DF5" w:rsidRDefault="00A26427">
            <w:pPr>
              <w:spacing w:after="0" w:line="259" w:lineRule="auto"/>
              <w:jc w:val="center"/>
            </w:pPr>
            <w:r>
              <w:rPr>
                <w:sz w:val="15"/>
              </w:rPr>
              <w:t>35.46</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-18.54</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8DPSK</w:t>
            </w:r>
          </w:p>
        </w:tc>
        <w:tc>
          <w:tcPr>
            <w:tcW w:w="1134" w:type="dxa"/>
            <w:shd w:val="clear" w:color="auto" w:fill="F6F7F8"/>
            <w:vAlign w:val="center"/>
          </w:tcPr>
          <w:p w:rsidR="00F84DF5" w:rsidRDefault="00A26427">
            <w:pPr>
              <w:spacing w:after="0" w:line="259" w:lineRule="auto"/>
              <w:jc w:val="center"/>
            </w:pPr>
            <w:r>
              <w:rPr>
                <w:sz w:val="15"/>
              </w:rPr>
              <w:t>2400.00</w:t>
            </w:r>
          </w:p>
        </w:tc>
        <w:tc>
          <w:tcPr>
            <w:tcW w:w="964" w:type="dxa"/>
            <w:shd w:val="clear" w:color="auto" w:fill="F6F7F8"/>
            <w:vAlign w:val="center"/>
          </w:tcPr>
          <w:p w:rsidR="00F84DF5" w:rsidRDefault="00A26427">
            <w:pPr>
              <w:spacing w:after="0" w:line="259" w:lineRule="auto"/>
              <w:jc w:val="center"/>
            </w:pPr>
            <w:r>
              <w:rPr>
                <w:sz w:val="15"/>
              </w:rPr>
              <w:t>13.52</w:t>
            </w:r>
          </w:p>
        </w:tc>
        <w:tc>
          <w:tcPr>
            <w:tcW w:w="907" w:type="dxa"/>
            <w:shd w:val="clear" w:color="auto" w:fill="F6F7F8"/>
            <w:vAlign w:val="center"/>
          </w:tcPr>
          <w:p w:rsidR="00F84DF5" w:rsidRDefault="00A26427">
            <w:pPr>
              <w:spacing w:after="0" w:line="259" w:lineRule="auto"/>
              <w:jc w:val="center"/>
            </w:pPr>
            <w:r>
              <w:rPr>
                <w:sz w:val="15"/>
              </w:rPr>
              <w:t>34.11</w:t>
            </w:r>
          </w:p>
        </w:tc>
        <w:tc>
          <w:tcPr>
            <w:tcW w:w="1077" w:type="dxa"/>
            <w:shd w:val="clear" w:color="auto" w:fill="F6F7F8"/>
            <w:vAlign w:val="center"/>
          </w:tcPr>
          <w:p w:rsidR="00F84DF5" w:rsidRDefault="00A26427">
            <w:pPr>
              <w:spacing w:after="0" w:line="259" w:lineRule="auto"/>
              <w:jc w:val="center"/>
            </w:pPr>
            <w:r>
              <w:rPr>
                <w:sz w:val="15"/>
              </w:rPr>
              <w:t>47.63</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-26.37</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8DPSK</w:t>
            </w:r>
          </w:p>
        </w:tc>
        <w:tc>
          <w:tcPr>
            <w:tcW w:w="1134" w:type="dxa"/>
            <w:shd w:val="clear" w:color="auto" w:fill="FFFFFF"/>
            <w:vAlign w:val="center"/>
          </w:tcPr>
          <w:p w:rsidR="00F84DF5" w:rsidRDefault="00A26427">
            <w:pPr>
              <w:spacing w:after="0" w:line="259" w:lineRule="auto"/>
              <w:jc w:val="center"/>
            </w:pPr>
            <w:r>
              <w:rPr>
                <w:sz w:val="15"/>
              </w:rPr>
              <w:t>2400.00</w:t>
            </w:r>
          </w:p>
        </w:tc>
        <w:tc>
          <w:tcPr>
            <w:tcW w:w="964" w:type="dxa"/>
            <w:shd w:val="clear" w:color="auto" w:fill="FFFFFF"/>
            <w:vAlign w:val="center"/>
          </w:tcPr>
          <w:p w:rsidR="00F84DF5" w:rsidRDefault="00A26427">
            <w:pPr>
              <w:spacing w:after="0" w:line="259" w:lineRule="auto"/>
              <w:jc w:val="center"/>
            </w:pPr>
            <w:r>
              <w:rPr>
                <w:sz w:val="15"/>
              </w:rPr>
              <w:t>2.37</w:t>
            </w:r>
          </w:p>
        </w:tc>
        <w:tc>
          <w:tcPr>
            <w:tcW w:w="907" w:type="dxa"/>
            <w:shd w:val="clear" w:color="auto" w:fill="FFFFFF"/>
            <w:vAlign w:val="center"/>
          </w:tcPr>
          <w:p w:rsidR="00F84DF5" w:rsidRDefault="00A26427">
            <w:pPr>
              <w:spacing w:after="0" w:line="259" w:lineRule="auto"/>
              <w:jc w:val="center"/>
            </w:pPr>
            <w:r>
              <w:rPr>
                <w:sz w:val="15"/>
              </w:rPr>
              <w:t>34.11</w:t>
            </w:r>
          </w:p>
        </w:tc>
        <w:tc>
          <w:tcPr>
            <w:tcW w:w="1077" w:type="dxa"/>
            <w:shd w:val="clear" w:color="auto" w:fill="FFFFFF"/>
            <w:vAlign w:val="center"/>
          </w:tcPr>
          <w:p w:rsidR="00F84DF5" w:rsidRDefault="00A26427">
            <w:pPr>
              <w:spacing w:after="0" w:line="259" w:lineRule="auto"/>
              <w:jc w:val="center"/>
            </w:pPr>
            <w:r>
              <w:rPr>
                <w:sz w:val="15"/>
              </w:rPr>
              <w:t>36.48</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-17.52</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8DPSK</w:t>
            </w:r>
          </w:p>
        </w:tc>
        <w:tc>
          <w:tcPr>
            <w:tcW w:w="1134" w:type="dxa"/>
            <w:shd w:val="clear" w:color="auto" w:fill="F6F7F8"/>
            <w:vAlign w:val="center"/>
          </w:tcPr>
          <w:p w:rsidR="00F84DF5" w:rsidRDefault="00A26427">
            <w:pPr>
              <w:spacing w:after="0" w:line="259" w:lineRule="auto"/>
              <w:jc w:val="center"/>
            </w:pPr>
            <w:r>
              <w:rPr>
                <w:sz w:val="15"/>
              </w:rPr>
              <w:t>2390.00</w:t>
            </w:r>
          </w:p>
        </w:tc>
        <w:tc>
          <w:tcPr>
            <w:tcW w:w="964" w:type="dxa"/>
            <w:shd w:val="clear" w:color="auto" w:fill="F6F7F8"/>
            <w:vAlign w:val="center"/>
          </w:tcPr>
          <w:p w:rsidR="00F84DF5" w:rsidRDefault="00A26427">
            <w:pPr>
              <w:spacing w:after="0" w:line="259" w:lineRule="auto"/>
              <w:jc w:val="center"/>
            </w:pPr>
            <w:r>
              <w:rPr>
                <w:sz w:val="15"/>
              </w:rPr>
              <w:t>15.26</w:t>
            </w:r>
          </w:p>
        </w:tc>
        <w:tc>
          <w:tcPr>
            <w:tcW w:w="907" w:type="dxa"/>
            <w:shd w:val="clear" w:color="auto" w:fill="F6F7F8"/>
            <w:vAlign w:val="center"/>
          </w:tcPr>
          <w:p w:rsidR="00F84DF5" w:rsidRDefault="00A26427">
            <w:pPr>
              <w:spacing w:after="0" w:line="259" w:lineRule="auto"/>
              <w:jc w:val="center"/>
            </w:pPr>
            <w:r>
              <w:rPr>
                <w:sz w:val="15"/>
              </w:rPr>
              <w:t>34.11</w:t>
            </w:r>
          </w:p>
        </w:tc>
        <w:tc>
          <w:tcPr>
            <w:tcW w:w="1077" w:type="dxa"/>
            <w:shd w:val="clear" w:color="auto" w:fill="F6F7F8"/>
            <w:vAlign w:val="center"/>
          </w:tcPr>
          <w:p w:rsidR="00F84DF5" w:rsidRDefault="00A26427">
            <w:pPr>
              <w:spacing w:after="0" w:line="259" w:lineRule="auto"/>
              <w:jc w:val="center"/>
            </w:pPr>
            <w:r>
              <w:rPr>
                <w:sz w:val="15"/>
              </w:rPr>
              <w:t>49.37</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-24.63</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8DPSK</w:t>
            </w:r>
          </w:p>
        </w:tc>
        <w:tc>
          <w:tcPr>
            <w:tcW w:w="1134" w:type="dxa"/>
            <w:shd w:val="clear" w:color="auto" w:fill="FFFFFF"/>
            <w:vAlign w:val="center"/>
          </w:tcPr>
          <w:p w:rsidR="00F84DF5" w:rsidRDefault="00A26427">
            <w:pPr>
              <w:spacing w:after="0" w:line="259" w:lineRule="auto"/>
              <w:jc w:val="center"/>
            </w:pPr>
            <w:r>
              <w:rPr>
                <w:sz w:val="15"/>
              </w:rPr>
              <w:t>2390.00</w:t>
            </w:r>
          </w:p>
        </w:tc>
        <w:tc>
          <w:tcPr>
            <w:tcW w:w="964" w:type="dxa"/>
            <w:shd w:val="clear" w:color="auto" w:fill="FFFFFF"/>
            <w:vAlign w:val="center"/>
          </w:tcPr>
          <w:p w:rsidR="00F84DF5" w:rsidRDefault="00A26427">
            <w:pPr>
              <w:spacing w:after="0" w:line="259" w:lineRule="auto"/>
              <w:jc w:val="center"/>
            </w:pPr>
            <w:r>
              <w:rPr>
                <w:sz w:val="15"/>
              </w:rPr>
              <w:t>2.92</w:t>
            </w:r>
          </w:p>
        </w:tc>
        <w:tc>
          <w:tcPr>
            <w:tcW w:w="907" w:type="dxa"/>
            <w:shd w:val="clear" w:color="auto" w:fill="FFFFFF"/>
            <w:vAlign w:val="center"/>
          </w:tcPr>
          <w:p w:rsidR="00F84DF5" w:rsidRDefault="00A26427">
            <w:pPr>
              <w:spacing w:after="0" w:line="259" w:lineRule="auto"/>
              <w:jc w:val="center"/>
            </w:pPr>
            <w:r>
              <w:rPr>
                <w:sz w:val="15"/>
              </w:rPr>
              <w:t>34.11</w:t>
            </w:r>
          </w:p>
        </w:tc>
        <w:tc>
          <w:tcPr>
            <w:tcW w:w="1077" w:type="dxa"/>
            <w:shd w:val="clear" w:color="auto" w:fill="FFFFFF"/>
            <w:vAlign w:val="center"/>
          </w:tcPr>
          <w:p w:rsidR="00F84DF5" w:rsidRDefault="00A26427">
            <w:pPr>
              <w:spacing w:after="0" w:line="259" w:lineRule="auto"/>
              <w:jc w:val="center"/>
            </w:pPr>
            <w:r>
              <w:rPr>
                <w:sz w:val="15"/>
              </w:rPr>
              <w:t>37.03</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-16.97</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8DPSK</w:t>
            </w:r>
          </w:p>
        </w:tc>
        <w:tc>
          <w:tcPr>
            <w:tcW w:w="1134" w:type="dxa"/>
            <w:shd w:val="clear" w:color="auto" w:fill="F6F7F8"/>
            <w:vAlign w:val="center"/>
          </w:tcPr>
          <w:p w:rsidR="00F84DF5" w:rsidRDefault="00A26427">
            <w:pPr>
              <w:spacing w:after="0" w:line="259" w:lineRule="auto"/>
              <w:jc w:val="center"/>
            </w:pPr>
            <w:r>
              <w:rPr>
                <w:sz w:val="15"/>
              </w:rPr>
              <w:t>2400.00</w:t>
            </w:r>
          </w:p>
        </w:tc>
        <w:tc>
          <w:tcPr>
            <w:tcW w:w="964" w:type="dxa"/>
            <w:shd w:val="clear" w:color="auto" w:fill="F6F7F8"/>
            <w:vAlign w:val="center"/>
          </w:tcPr>
          <w:p w:rsidR="00F84DF5" w:rsidRDefault="00A26427">
            <w:pPr>
              <w:spacing w:after="0" w:line="259" w:lineRule="auto"/>
              <w:jc w:val="center"/>
            </w:pPr>
            <w:r>
              <w:rPr>
                <w:sz w:val="15"/>
              </w:rPr>
              <w:t>14.36</w:t>
            </w:r>
          </w:p>
        </w:tc>
        <w:tc>
          <w:tcPr>
            <w:tcW w:w="907" w:type="dxa"/>
            <w:shd w:val="clear" w:color="auto" w:fill="F6F7F8"/>
            <w:vAlign w:val="center"/>
          </w:tcPr>
          <w:p w:rsidR="00F84DF5" w:rsidRDefault="00A26427">
            <w:pPr>
              <w:spacing w:after="0" w:line="259" w:lineRule="auto"/>
              <w:jc w:val="center"/>
            </w:pPr>
            <w:r>
              <w:rPr>
                <w:sz w:val="15"/>
              </w:rPr>
              <w:t>34.11</w:t>
            </w:r>
          </w:p>
        </w:tc>
        <w:tc>
          <w:tcPr>
            <w:tcW w:w="1077" w:type="dxa"/>
            <w:shd w:val="clear" w:color="auto" w:fill="F6F7F8"/>
            <w:vAlign w:val="center"/>
          </w:tcPr>
          <w:p w:rsidR="00F84DF5" w:rsidRDefault="00A26427">
            <w:pPr>
              <w:spacing w:after="0" w:line="259" w:lineRule="auto"/>
              <w:jc w:val="center"/>
            </w:pPr>
            <w:r>
              <w:rPr>
                <w:sz w:val="15"/>
              </w:rPr>
              <w:t>48.47</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-25.53</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8DPSK</w:t>
            </w:r>
          </w:p>
        </w:tc>
        <w:tc>
          <w:tcPr>
            <w:tcW w:w="1134" w:type="dxa"/>
            <w:shd w:val="clear" w:color="auto" w:fill="FFFFFF"/>
            <w:vAlign w:val="center"/>
          </w:tcPr>
          <w:p w:rsidR="00F84DF5" w:rsidRDefault="00A26427">
            <w:pPr>
              <w:spacing w:after="0" w:line="259" w:lineRule="auto"/>
              <w:jc w:val="center"/>
            </w:pPr>
            <w:r>
              <w:rPr>
                <w:sz w:val="15"/>
              </w:rPr>
              <w:t>2400.00</w:t>
            </w:r>
          </w:p>
        </w:tc>
        <w:tc>
          <w:tcPr>
            <w:tcW w:w="964" w:type="dxa"/>
            <w:shd w:val="clear" w:color="auto" w:fill="FFFFFF"/>
            <w:vAlign w:val="center"/>
          </w:tcPr>
          <w:p w:rsidR="00F84DF5" w:rsidRDefault="00A26427">
            <w:pPr>
              <w:spacing w:after="0" w:line="259" w:lineRule="auto"/>
              <w:jc w:val="center"/>
            </w:pPr>
            <w:r>
              <w:rPr>
                <w:sz w:val="15"/>
              </w:rPr>
              <w:t>2.32</w:t>
            </w:r>
          </w:p>
        </w:tc>
        <w:tc>
          <w:tcPr>
            <w:tcW w:w="907" w:type="dxa"/>
            <w:shd w:val="clear" w:color="auto" w:fill="FFFFFF"/>
            <w:vAlign w:val="center"/>
          </w:tcPr>
          <w:p w:rsidR="00F84DF5" w:rsidRDefault="00A26427">
            <w:pPr>
              <w:spacing w:after="0" w:line="259" w:lineRule="auto"/>
              <w:jc w:val="center"/>
            </w:pPr>
            <w:r>
              <w:rPr>
                <w:sz w:val="15"/>
              </w:rPr>
              <w:t>34.11</w:t>
            </w:r>
          </w:p>
        </w:tc>
        <w:tc>
          <w:tcPr>
            <w:tcW w:w="1077" w:type="dxa"/>
            <w:shd w:val="clear" w:color="auto" w:fill="FFFFFF"/>
            <w:vAlign w:val="center"/>
          </w:tcPr>
          <w:p w:rsidR="00F84DF5" w:rsidRDefault="00A26427">
            <w:pPr>
              <w:spacing w:after="0" w:line="259" w:lineRule="auto"/>
              <w:jc w:val="center"/>
            </w:pPr>
            <w:r>
              <w:rPr>
                <w:sz w:val="15"/>
              </w:rPr>
              <w:t>36.43</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-17.57</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8DPSK</w:t>
            </w:r>
          </w:p>
        </w:tc>
        <w:tc>
          <w:tcPr>
            <w:tcW w:w="1134" w:type="dxa"/>
            <w:shd w:val="clear" w:color="auto" w:fill="F6F7F8"/>
            <w:vAlign w:val="center"/>
          </w:tcPr>
          <w:p w:rsidR="00F84DF5" w:rsidRDefault="00A26427">
            <w:pPr>
              <w:spacing w:after="0" w:line="259" w:lineRule="auto"/>
              <w:jc w:val="center"/>
            </w:pPr>
            <w:r>
              <w:rPr>
                <w:sz w:val="15"/>
              </w:rPr>
              <w:t>2483.50</w:t>
            </w:r>
          </w:p>
        </w:tc>
        <w:tc>
          <w:tcPr>
            <w:tcW w:w="964" w:type="dxa"/>
            <w:shd w:val="clear" w:color="auto" w:fill="F6F7F8"/>
            <w:vAlign w:val="center"/>
          </w:tcPr>
          <w:p w:rsidR="00F84DF5" w:rsidRDefault="00A26427">
            <w:pPr>
              <w:spacing w:after="0" w:line="259" w:lineRule="auto"/>
              <w:jc w:val="center"/>
            </w:pPr>
            <w:r>
              <w:rPr>
                <w:sz w:val="15"/>
              </w:rPr>
              <w:t>13.71</w:t>
            </w:r>
          </w:p>
        </w:tc>
        <w:tc>
          <w:tcPr>
            <w:tcW w:w="907" w:type="dxa"/>
            <w:shd w:val="clear" w:color="auto" w:fill="F6F7F8"/>
            <w:vAlign w:val="center"/>
          </w:tcPr>
          <w:p w:rsidR="00F84DF5" w:rsidRDefault="00A26427">
            <w:pPr>
              <w:spacing w:after="0" w:line="259" w:lineRule="auto"/>
              <w:jc w:val="center"/>
            </w:pPr>
            <w:r>
              <w:rPr>
                <w:sz w:val="15"/>
              </w:rPr>
              <w:t>34.44</w:t>
            </w:r>
          </w:p>
        </w:tc>
        <w:tc>
          <w:tcPr>
            <w:tcW w:w="1077" w:type="dxa"/>
            <w:shd w:val="clear" w:color="auto" w:fill="F6F7F8"/>
            <w:vAlign w:val="center"/>
          </w:tcPr>
          <w:p w:rsidR="00F84DF5" w:rsidRDefault="00A26427">
            <w:pPr>
              <w:spacing w:after="0" w:line="259" w:lineRule="auto"/>
              <w:jc w:val="center"/>
            </w:pPr>
            <w:r>
              <w:rPr>
                <w:sz w:val="15"/>
              </w:rPr>
              <w:t>48.15</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-25.85</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8DPSK</w:t>
            </w:r>
          </w:p>
        </w:tc>
        <w:tc>
          <w:tcPr>
            <w:tcW w:w="1134" w:type="dxa"/>
            <w:shd w:val="clear" w:color="auto" w:fill="FFFFFF"/>
            <w:vAlign w:val="center"/>
          </w:tcPr>
          <w:p w:rsidR="00F84DF5" w:rsidRDefault="00A26427">
            <w:pPr>
              <w:spacing w:after="0" w:line="259" w:lineRule="auto"/>
              <w:jc w:val="center"/>
            </w:pPr>
            <w:r>
              <w:rPr>
                <w:sz w:val="15"/>
              </w:rPr>
              <w:t>2483.50</w:t>
            </w:r>
          </w:p>
        </w:tc>
        <w:tc>
          <w:tcPr>
            <w:tcW w:w="964" w:type="dxa"/>
            <w:shd w:val="clear" w:color="auto" w:fill="FFFFFF"/>
            <w:vAlign w:val="center"/>
          </w:tcPr>
          <w:p w:rsidR="00F84DF5" w:rsidRDefault="00A26427">
            <w:pPr>
              <w:spacing w:after="0" w:line="259" w:lineRule="auto"/>
              <w:jc w:val="center"/>
            </w:pPr>
            <w:r>
              <w:rPr>
                <w:sz w:val="15"/>
              </w:rPr>
              <w:t>0.95</w:t>
            </w:r>
          </w:p>
        </w:tc>
        <w:tc>
          <w:tcPr>
            <w:tcW w:w="907" w:type="dxa"/>
            <w:shd w:val="clear" w:color="auto" w:fill="FFFFFF"/>
            <w:vAlign w:val="center"/>
          </w:tcPr>
          <w:p w:rsidR="00F84DF5" w:rsidRDefault="00A26427">
            <w:pPr>
              <w:spacing w:after="0" w:line="259" w:lineRule="auto"/>
              <w:jc w:val="center"/>
            </w:pPr>
            <w:r>
              <w:rPr>
                <w:sz w:val="15"/>
              </w:rPr>
              <w:t>34.44</w:t>
            </w:r>
          </w:p>
        </w:tc>
        <w:tc>
          <w:tcPr>
            <w:tcW w:w="1077" w:type="dxa"/>
            <w:shd w:val="clear" w:color="auto" w:fill="FFFFFF"/>
            <w:vAlign w:val="center"/>
          </w:tcPr>
          <w:p w:rsidR="00F84DF5" w:rsidRDefault="00A26427">
            <w:pPr>
              <w:spacing w:after="0" w:line="259" w:lineRule="auto"/>
              <w:jc w:val="center"/>
            </w:pPr>
            <w:r>
              <w:rPr>
                <w:sz w:val="15"/>
              </w:rPr>
              <w:t>35.39</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-18.61</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8DPSK</w:t>
            </w:r>
          </w:p>
        </w:tc>
        <w:tc>
          <w:tcPr>
            <w:tcW w:w="1134" w:type="dxa"/>
            <w:shd w:val="clear" w:color="auto" w:fill="F6F7F8"/>
            <w:vAlign w:val="center"/>
          </w:tcPr>
          <w:p w:rsidR="00F84DF5" w:rsidRDefault="00A26427">
            <w:pPr>
              <w:spacing w:after="0" w:line="259" w:lineRule="auto"/>
              <w:jc w:val="center"/>
            </w:pPr>
            <w:r>
              <w:rPr>
                <w:sz w:val="15"/>
              </w:rPr>
              <w:t>2500.00</w:t>
            </w:r>
          </w:p>
        </w:tc>
        <w:tc>
          <w:tcPr>
            <w:tcW w:w="964" w:type="dxa"/>
            <w:shd w:val="clear" w:color="auto" w:fill="F6F7F8"/>
            <w:vAlign w:val="center"/>
          </w:tcPr>
          <w:p w:rsidR="00F84DF5" w:rsidRDefault="00A26427">
            <w:pPr>
              <w:spacing w:after="0" w:line="259" w:lineRule="auto"/>
              <w:jc w:val="center"/>
            </w:pPr>
            <w:r>
              <w:rPr>
                <w:sz w:val="15"/>
              </w:rPr>
              <w:t>12.43</w:t>
            </w:r>
          </w:p>
        </w:tc>
        <w:tc>
          <w:tcPr>
            <w:tcW w:w="907" w:type="dxa"/>
            <w:shd w:val="clear" w:color="auto" w:fill="F6F7F8"/>
            <w:vAlign w:val="center"/>
          </w:tcPr>
          <w:p w:rsidR="00F84DF5" w:rsidRDefault="00A26427">
            <w:pPr>
              <w:spacing w:after="0" w:line="259" w:lineRule="auto"/>
              <w:jc w:val="center"/>
            </w:pPr>
            <w:r>
              <w:rPr>
                <w:sz w:val="15"/>
              </w:rPr>
              <w:t>34.46</w:t>
            </w:r>
          </w:p>
        </w:tc>
        <w:tc>
          <w:tcPr>
            <w:tcW w:w="1077" w:type="dxa"/>
            <w:shd w:val="clear" w:color="auto" w:fill="F6F7F8"/>
            <w:vAlign w:val="center"/>
          </w:tcPr>
          <w:p w:rsidR="00F84DF5" w:rsidRDefault="00A26427">
            <w:pPr>
              <w:spacing w:after="0" w:line="259" w:lineRule="auto"/>
              <w:jc w:val="center"/>
            </w:pPr>
            <w:r>
              <w:rPr>
                <w:sz w:val="15"/>
              </w:rPr>
              <w:t>46.89</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-27.11</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8DPSK</w:t>
            </w:r>
          </w:p>
        </w:tc>
        <w:tc>
          <w:tcPr>
            <w:tcW w:w="1134" w:type="dxa"/>
            <w:shd w:val="clear" w:color="auto" w:fill="FFFFFF"/>
            <w:vAlign w:val="center"/>
          </w:tcPr>
          <w:p w:rsidR="00F84DF5" w:rsidRDefault="00A26427">
            <w:pPr>
              <w:spacing w:after="0" w:line="259" w:lineRule="auto"/>
              <w:jc w:val="center"/>
            </w:pPr>
            <w:r>
              <w:rPr>
                <w:sz w:val="15"/>
              </w:rPr>
              <w:t>2500.00</w:t>
            </w:r>
          </w:p>
        </w:tc>
        <w:tc>
          <w:tcPr>
            <w:tcW w:w="964" w:type="dxa"/>
            <w:shd w:val="clear" w:color="auto" w:fill="FFFFFF"/>
            <w:vAlign w:val="center"/>
          </w:tcPr>
          <w:p w:rsidR="00F84DF5" w:rsidRDefault="00A26427">
            <w:pPr>
              <w:spacing w:after="0" w:line="259" w:lineRule="auto"/>
              <w:jc w:val="center"/>
            </w:pPr>
            <w:r>
              <w:rPr>
                <w:sz w:val="15"/>
              </w:rPr>
              <w:t>1.12</w:t>
            </w:r>
          </w:p>
        </w:tc>
        <w:tc>
          <w:tcPr>
            <w:tcW w:w="907" w:type="dxa"/>
            <w:shd w:val="clear" w:color="auto" w:fill="FFFFFF"/>
            <w:vAlign w:val="center"/>
          </w:tcPr>
          <w:p w:rsidR="00F84DF5" w:rsidRDefault="00A26427">
            <w:pPr>
              <w:spacing w:after="0" w:line="259" w:lineRule="auto"/>
              <w:jc w:val="center"/>
            </w:pPr>
            <w:r>
              <w:rPr>
                <w:sz w:val="15"/>
              </w:rPr>
              <w:t>34.46</w:t>
            </w:r>
          </w:p>
        </w:tc>
        <w:tc>
          <w:tcPr>
            <w:tcW w:w="1077" w:type="dxa"/>
            <w:shd w:val="clear" w:color="auto" w:fill="FFFFFF"/>
            <w:vAlign w:val="center"/>
          </w:tcPr>
          <w:p w:rsidR="00F84DF5" w:rsidRDefault="00A26427">
            <w:pPr>
              <w:spacing w:after="0" w:line="259" w:lineRule="auto"/>
              <w:jc w:val="center"/>
            </w:pPr>
            <w:r>
              <w:rPr>
                <w:sz w:val="15"/>
              </w:rPr>
              <w:t>35.58</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-18.42</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Vertical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lastRenderedPageBreak/>
              <w:t>8DPSK</w:t>
            </w:r>
          </w:p>
        </w:tc>
        <w:tc>
          <w:tcPr>
            <w:tcW w:w="1134" w:type="dxa"/>
            <w:shd w:val="clear" w:color="auto" w:fill="F6F7F8"/>
            <w:vAlign w:val="center"/>
          </w:tcPr>
          <w:p w:rsidR="00F84DF5" w:rsidRDefault="00A26427">
            <w:pPr>
              <w:spacing w:after="0" w:line="259" w:lineRule="auto"/>
              <w:jc w:val="center"/>
            </w:pPr>
            <w:r>
              <w:rPr>
                <w:sz w:val="15"/>
              </w:rPr>
              <w:t>2483.50</w:t>
            </w:r>
          </w:p>
        </w:tc>
        <w:tc>
          <w:tcPr>
            <w:tcW w:w="964" w:type="dxa"/>
            <w:shd w:val="clear" w:color="auto" w:fill="F6F7F8"/>
            <w:vAlign w:val="center"/>
          </w:tcPr>
          <w:p w:rsidR="00F84DF5" w:rsidRDefault="00A26427">
            <w:pPr>
              <w:spacing w:after="0" w:line="259" w:lineRule="auto"/>
              <w:jc w:val="center"/>
            </w:pPr>
            <w:r>
              <w:rPr>
                <w:sz w:val="15"/>
              </w:rPr>
              <w:t>13.95</w:t>
            </w:r>
          </w:p>
        </w:tc>
        <w:tc>
          <w:tcPr>
            <w:tcW w:w="907" w:type="dxa"/>
            <w:shd w:val="clear" w:color="auto" w:fill="F6F7F8"/>
            <w:vAlign w:val="center"/>
          </w:tcPr>
          <w:p w:rsidR="00F84DF5" w:rsidRDefault="00A26427">
            <w:pPr>
              <w:spacing w:after="0" w:line="259" w:lineRule="auto"/>
              <w:jc w:val="center"/>
            </w:pPr>
            <w:r>
              <w:rPr>
                <w:sz w:val="15"/>
              </w:rPr>
              <w:t>34.46</w:t>
            </w:r>
          </w:p>
        </w:tc>
        <w:tc>
          <w:tcPr>
            <w:tcW w:w="1077" w:type="dxa"/>
            <w:shd w:val="clear" w:color="auto" w:fill="F6F7F8"/>
            <w:vAlign w:val="center"/>
          </w:tcPr>
          <w:p w:rsidR="00F84DF5" w:rsidRDefault="00A26427">
            <w:pPr>
              <w:spacing w:after="0" w:line="259" w:lineRule="auto"/>
              <w:jc w:val="center"/>
            </w:pPr>
            <w:r>
              <w:rPr>
                <w:sz w:val="15"/>
              </w:rPr>
              <w:t>48.41</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-25.59</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8DPSK</w:t>
            </w:r>
          </w:p>
        </w:tc>
        <w:tc>
          <w:tcPr>
            <w:tcW w:w="1134" w:type="dxa"/>
            <w:shd w:val="clear" w:color="auto" w:fill="FFFFFF"/>
            <w:vAlign w:val="center"/>
          </w:tcPr>
          <w:p w:rsidR="00F84DF5" w:rsidRDefault="00A26427">
            <w:pPr>
              <w:spacing w:after="0" w:line="259" w:lineRule="auto"/>
              <w:jc w:val="center"/>
            </w:pPr>
            <w:r>
              <w:rPr>
                <w:sz w:val="15"/>
              </w:rPr>
              <w:t>2483.50</w:t>
            </w:r>
          </w:p>
        </w:tc>
        <w:tc>
          <w:tcPr>
            <w:tcW w:w="964" w:type="dxa"/>
            <w:shd w:val="clear" w:color="auto" w:fill="FFFFFF"/>
            <w:vAlign w:val="center"/>
          </w:tcPr>
          <w:p w:rsidR="00F84DF5" w:rsidRDefault="00A26427">
            <w:pPr>
              <w:spacing w:after="0" w:line="259" w:lineRule="auto"/>
              <w:jc w:val="center"/>
            </w:pPr>
            <w:r>
              <w:rPr>
                <w:sz w:val="15"/>
              </w:rPr>
              <w:t>2.04</w:t>
            </w:r>
          </w:p>
        </w:tc>
        <w:tc>
          <w:tcPr>
            <w:tcW w:w="907" w:type="dxa"/>
            <w:shd w:val="clear" w:color="auto" w:fill="FFFFFF"/>
            <w:vAlign w:val="center"/>
          </w:tcPr>
          <w:p w:rsidR="00F84DF5" w:rsidRDefault="00A26427">
            <w:pPr>
              <w:spacing w:after="0" w:line="259" w:lineRule="auto"/>
              <w:jc w:val="center"/>
            </w:pPr>
            <w:r>
              <w:rPr>
                <w:sz w:val="15"/>
              </w:rPr>
              <w:t>34.46</w:t>
            </w:r>
          </w:p>
        </w:tc>
        <w:tc>
          <w:tcPr>
            <w:tcW w:w="1077" w:type="dxa"/>
            <w:shd w:val="clear" w:color="auto" w:fill="FFFFFF"/>
            <w:vAlign w:val="center"/>
          </w:tcPr>
          <w:p w:rsidR="00F84DF5" w:rsidRDefault="00A26427">
            <w:pPr>
              <w:spacing w:after="0" w:line="259" w:lineRule="auto"/>
              <w:jc w:val="center"/>
            </w:pPr>
            <w:r>
              <w:rPr>
                <w:sz w:val="15"/>
              </w:rPr>
              <w:t>36.50</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-17.50</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6F7F8"/>
            <w:vAlign w:val="center"/>
          </w:tcPr>
          <w:p w:rsidR="00F84DF5" w:rsidRDefault="00A26427">
            <w:pPr>
              <w:spacing w:after="0" w:line="259" w:lineRule="auto"/>
              <w:jc w:val="center"/>
            </w:pPr>
            <w:r>
              <w:rPr>
                <w:sz w:val="15"/>
              </w:rPr>
              <w:t>8DPSK</w:t>
            </w:r>
          </w:p>
        </w:tc>
        <w:tc>
          <w:tcPr>
            <w:tcW w:w="1134" w:type="dxa"/>
            <w:shd w:val="clear" w:color="auto" w:fill="F6F7F8"/>
            <w:vAlign w:val="center"/>
          </w:tcPr>
          <w:p w:rsidR="00F84DF5" w:rsidRDefault="00A26427">
            <w:pPr>
              <w:spacing w:after="0" w:line="259" w:lineRule="auto"/>
              <w:jc w:val="center"/>
            </w:pPr>
            <w:r>
              <w:rPr>
                <w:sz w:val="15"/>
              </w:rPr>
              <w:t>2500.00</w:t>
            </w:r>
          </w:p>
        </w:tc>
        <w:tc>
          <w:tcPr>
            <w:tcW w:w="964" w:type="dxa"/>
            <w:shd w:val="clear" w:color="auto" w:fill="F6F7F8"/>
            <w:vAlign w:val="center"/>
          </w:tcPr>
          <w:p w:rsidR="00F84DF5" w:rsidRDefault="00A26427">
            <w:pPr>
              <w:spacing w:after="0" w:line="259" w:lineRule="auto"/>
              <w:jc w:val="center"/>
            </w:pPr>
            <w:r>
              <w:rPr>
                <w:sz w:val="15"/>
              </w:rPr>
              <w:t>14.58</w:t>
            </w:r>
          </w:p>
        </w:tc>
        <w:tc>
          <w:tcPr>
            <w:tcW w:w="907" w:type="dxa"/>
            <w:shd w:val="clear" w:color="auto" w:fill="F6F7F8"/>
            <w:vAlign w:val="center"/>
          </w:tcPr>
          <w:p w:rsidR="00F84DF5" w:rsidRDefault="00A26427">
            <w:pPr>
              <w:spacing w:after="0" w:line="259" w:lineRule="auto"/>
              <w:jc w:val="center"/>
            </w:pPr>
            <w:r>
              <w:rPr>
                <w:sz w:val="15"/>
              </w:rPr>
              <w:t>34.46</w:t>
            </w:r>
          </w:p>
        </w:tc>
        <w:tc>
          <w:tcPr>
            <w:tcW w:w="1077" w:type="dxa"/>
            <w:shd w:val="clear" w:color="auto" w:fill="F6F7F8"/>
            <w:vAlign w:val="center"/>
          </w:tcPr>
          <w:p w:rsidR="00F84DF5" w:rsidRDefault="00A26427">
            <w:pPr>
              <w:spacing w:after="0" w:line="259" w:lineRule="auto"/>
              <w:jc w:val="center"/>
            </w:pPr>
            <w:r>
              <w:rPr>
                <w:sz w:val="15"/>
              </w:rPr>
              <w:t>49.04</w:t>
            </w:r>
          </w:p>
        </w:tc>
        <w:tc>
          <w:tcPr>
            <w:tcW w:w="1077" w:type="dxa"/>
            <w:shd w:val="clear" w:color="auto" w:fill="F6F7F8"/>
            <w:vAlign w:val="center"/>
          </w:tcPr>
          <w:p w:rsidR="00F84DF5" w:rsidRDefault="00A26427">
            <w:pPr>
              <w:spacing w:after="0" w:line="259" w:lineRule="auto"/>
              <w:jc w:val="center"/>
            </w:pPr>
            <w:r>
              <w:rPr>
                <w:sz w:val="15"/>
              </w:rPr>
              <w:t>74.00</w:t>
            </w:r>
          </w:p>
        </w:tc>
        <w:tc>
          <w:tcPr>
            <w:tcW w:w="907" w:type="dxa"/>
            <w:shd w:val="clear" w:color="auto" w:fill="F6F7F8"/>
            <w:vAlign w:val="center"/>
          </w:tcPr>
          <w:p w:rsidR="00F84DF5" w:rsidRDefault="00A26427">
            <w:pPr>
              <w:spacing w:after="0" w:line="259" w:lineRule="auto"/>
              <w:jc w:val="center"/>
            </w:pPr>
            <w:r>
              <w:rPr>
                <w:sz w:val="15"/>
              </w:rPr>
              <w:t>-24.96</w:t>
            </w:r>
          </w:p>
        </w:tc>
        <w:tc>
          <w:tcPr>
            <w:tcW w:w="567" w:type="dxa"/>
            <w:shd w:val="clear" w:color="auto" w:fill="F6F7F8"/>
            <w:vAlign w:val="center"/>
          </w:tcPr>
          <w:p w:rsidR="00F84DF5" w:rsidRDefault="00A26427">
            <w:pPr>
              <w:spacing w:after="0" w:line="259" w:lineRule="auto"/>
              <w:jc w:val="center"/>
            </w:pPr>
            <w:r>
              <w:rPr>
                <w:sz w:val="15"/>
              </w:rPr>
              <w:t>PK</w:t>
            </w:r>
          </w:p>
        </w:tc>
        <w:tc>
          <w:tcPr>
            <w:tcW w:w="1701" w:type="dxa"/>
            <w:shd w:val="clear" w:color="auto" w:fill="F6F7F8"/>
            <w:vAlign w:val="center"/>
          </w:tcPr>
          <w:p w:rsidR="00F84DF5" w:rsidRDefault="00A26427">
            <w:pPr>
              <w:spacing w:after="0" w:line="259" w:lineRule="auto"/>
              <w:jc w:val="center"/>
            </w:pPr>
            <w:r>
              <w:rPr>
                <w:sz w:val="15"/>
              </w:rPr>
              <w:t>Horizontal</w:t>
            </w:r>
          </w:p>
        </w:tc>
      </w:tr>
      <w:tr w:rsidR="00F84DF5">
        <w:trPr>
          <w:cantSplit/>
          <w:jc w:val="center"/>
        </w:trPr>
        <w:tc>
          <w:tcPr>
            <w:tcW w:w="1417" w:type="dxa"/>
            <w:shd w:val="clear" w:color="auto" w:fill="FFFFFF"/>
            <w:vAlign w:val="center"/>
          </w:tcPr>
          <w:p w:rsidR="00F84DF5" w:rsidRDefault="00A26427">
            <w:pPr>
              <w:spacing w:after="0" w:line="259" w:lineRule="auto"/>
              <w:jc w:val="center"/>
            </w:pPr>
            <w:r>
              <w:rPr>
                <w:sz w:val="15"/>
              </w:rPr>
              <w:t>8DPSK</w:t>
            </w:r>
          </w:p>
        </w:tc>
        <w:tc>
          <w:tcPr>
            <w:tcW w:w="1134" w:type="dxa"/>
            <w:shd w:val="clear" w:color="auto" w:fill="FFFFFF"/>
            <w:vAlign w:val="center"/>
          </w:tcPr>
          <w:p w:rsidR="00F84DF5" w:rsidRDefault="00A26427">
            <w:pPr>
              <w:spacing w:after="0" w:line="259" w:lineRule="auto"/>
              <w:jc w:val="center"/>
            </w:pPr>
            <w:r>
              <w:rPr>
                <w:sz w:val="15"/>
              </w:rPr>
              <w:t>2500.00</w:t>
            </w:r>
          </w:p>
        </w:tc>
        <w:tc>
          <w:tcPr>
            <w:tcW w:w="964" w:type="dxa"/>
            <w:shd w:val="clear" w:color="auto" w:fill="FFFFFF"/>
            <w:vAlign w:val="center"/>
          </w:tcPr>
          <w:p w:rsidR="00F84DF5" w:rsidRDefault="00A26427">
            <w:pPr>
              <w:spacing w:after="0" w:line="259" w:lineRule="auto"/>
              <w:jc w:val="center"/>
            </w:pPr>
            <w:r>
              <w:rPr>
                <w:sz w:val="15"/>
              </w:rPr>
              <w:t>2.68</w:t>
            </w:r>
          </w:p>
        </w:tc>
        <w:tc>
          <w:tcPr>
            <w:tcW w:w="907" w:type="dxa"/>
            <w:shd w:val="clear" w:color="auto" w:fill="FFFFFF"/>
            <w:vAlign w:val="center"/>
          </w:tcPr>
          <w:p w:rsidR="00F84DF5" w:rsidRDefault="00A26427">
            <w:pPr>
              <w:spacing w:after="0" w:line="259" w:lineRule="auto"/>
              <w:jc w:val="center"/>
            </w:pPr>
            <w:r>
              <w:rPr>
                <w:sz w:val="15"/>
              </w:rPr>
              <w:t>34.46</w:t>
            </w:r>
          </w:p>
        </w:tc>
        <w:tc>
          <w:tcPr>
            <w:tcW w:w="1077" w:type="dxa"/>
            <w:shd w:val="clear" w:color="auto" w:fill="FFFFFF"/>
            <w:vAlign w:val="center"/>
          </w:tcPr>
          <w:p w:rsidR="00F84DF5" w:rsidRDefault="00A26427">
            <w:pPr>
              <w:spacing w:after="0" w:line="259" w:lineRule="auto"/>
              <w:jc w:val="center"/>
            </w:pPr>
            <w:r>
              <w:rPr>
                <w:sz w:val="15"/>
              </w:rPr>
              <w:t>37.14</w:t>
            </w:r>
          </w:p>
        </w:tc>
        <w:tc>
          <w:tcPr>
            <w:tcW w:w="1077" w:type="dxa"/>
            <w:shd w:val="clear" w:color="auto" w:fill="FFFFFF"/>
            <w:vAlign w:val="center"/>
          </w:tcPr>
          <w:p w:rsidR="00F84DF5" w:rsidRDefault="00A26427">
            <w:pPr>
              <w:spacing w:after="0" w:line="259" w:lineRule="auto"/>
              <w:jc w:val="center"/>
            </w:pPr>
            <w:r>
              <w:rPr>
                <w:sz w:val="15"/>
              </w:rPr>
              <w:t>54.00</w:t>
            </w:r>
          </w:p>
        </w:tc>
        <w:tc>
          <w:tcPr>
            <w:tcW w:w="907" w:type="dxa"/>
            <w:shd w:val="clear" w:color="auto" w:fill="FFFFFF"/>
            <w:vAlign w:val="center"/>
          </w:tcPr>
          <w:p w:rsidR="00F84DF5" w:rsidRDefault="00A26427">
            <w:pPr>
              <w:spacing w:after="0" w:line="259" w:lineRule="auto"/>
              <w:jc w:val="center"/>
            </w:pPr>
            <w:r>
              <w:rPr>
                <w:sz w:val="15"/>
              </w:rPr>
              <w:t>-16.86</w:t>
            </w:r>
          </w:p>
        </w:tc>
        <w:tc>
          <w:tcPr>
            <w:tcW w:w="567" w:type="dxa"/>
            <w:shd w:val="clear" w:color="auto" w:fill="FFFFFF"/>
            <w:vAlign w:val="center"/>
          </w:tcPr>
          <w:p w:rsidR="00F84DF5" w:rsidRDefault="00A26427">
            <w:pPr>
              <w:spacing w:after="0" w:line="259" w:lineRule="auto"/>
              <w:jc w:val="center"/>
            </w:pPr>
            <w:r>
              <w:rPr>
                <w:sz w:val="15"/>
              </w:rPr>
              <w:t>AV</w:t>
            </w:r>
          </w:p>
        </w:tc>
        <w:tc>
          <w:tcPr>
            <w:tcW w:w="1701" w:type="dxa"/>
            <w:shd w:val="clear" w:color="auto" w:fill="FFFFFF"/>
            <w:vAlign w:val="center"/>
          </w:tcPr>
          <w:p w:rsidR="00F84DF5" w:rsidRDefault="00A26427">
            <w:pPr>
              <w:spacing w:after="0" w:line="259" w:lineRule="auto"/>
              <w:jc w:val="center"/>
            </w:pPr>
            <w:r>
              <w:rPr>
                <w:sz w:val="15"/>
              </w:rPr>
              <w:t>Horizontal</w:t>
            </w:r>
          </w:p>
        </w:tc>
      </w:tr>
    </w:tbl>
    <w:p w:rsidR="00F84DF5" w:rsidRDefault="00A26427">
      <w:pPr>
        <w:pStyle w:val="21"/>
        <w:spacing w:before="300"/>
      </w:pPr>
      <w:r>
        <w:t xml:space="preserve">8. </w:t>
      </w:r>
      <w:r>
        <w:t>Conducted Spurious and Band-Edge Emissions</w:t>
      </w:r>
    </w:p>
    <w:p w:rsidR="00F84DF5" w:rsidRDefault="00A26427">
      <w:pPr>
        <w:pStyle w:val="31"/>
      </w:pPr>
      <w:r>
        <w:t xml:space="preserve">8.1. </w:t>
      </w:r>
      <w:r>
        <w:t>Limits</w:t>
      </w:r>
    </w:p>
    <w:p w:rsidR="00F84DF5" w:rsidRDefault="00A26427">
      <w:r>
        <w:t>FCC 15.247(d)</w:t>
      </w:r>
      <w:r>
        <w:t>: RF power in any</w:t>
      </w:r>
      <w:r>
        <w:t xml:space="preserve"> 100 kHz </w:t>
      </w:r>
      <w:r>
        <w:t>bandwidth outside the operating band of a spread spectrum or digitally modulated intentional radiator must be at least 20 dB below the power in the</w:t>
      </w:r>
      <w:r>
        <w:t xml:space="preserve"> 100 kHz </w:t>
      </w:r>
      <w:r>
        <w:t xml:space="preserve">bandwidth containing the highest </w:t>
      </w:r>
      <w:r>
        <w:t xml:space="preserve">desired power within the </w:t>
      </w:r>
      <w:r>
        <w:t>operating band; RF conducted or radiated measurements may be used.</w:t>
      </w:r>
    </w:p>
    <w:p w:rsidR="00F84DF5" w:rsidRDefault="00A26427">
      <w:pPr>
        <w:pStyle w:val="31"/>
      </w:pPr>
      <w:r>
        <w:t xml:space="preserve">8.2. </w:t>
      </w:r>
      <w:r>
        <w:t>Test Settings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1871"/>
        <w:gridCol w:w="4025"/>
        <w:gridCol w:w="1928"/>
        <w:gridCol w:w="1928"/>
      </w:tblGrid>
      <w:tr w:rsidR="00F84DF5">
        <w:trPr>
          <w:cantSplit/>
          <w:tblHeader/>
          <w:jc w:val="center"/>
        </w:trPr>
        <w:tc>
          <w:tcPr>
            <w:tcW w:w="1871" w:type="dxa"/>
            <w:shd w:val="clear" w:color="auto" w:fill="E8EDF2"/>
            <w:vAlign w:val="center"/>
          </w:tcPr>
          <w:p w:rsidR="00F84DF5" w:rsidRDefault="00A26427">
            <w:pPr>
              <w:keepNext/>
              <w:spacing w:after="0" w:line="259" w:lineRule="auto"/>
            </w:pPr>
            <w:r>
              <w:rPr>
                <w:b/>
                <w:sz w:val="19"/>
              </w:rPr>
              <w:t>Item</w:t>
            </w:r>
          </w:p>
        </w:tc>
        <w:tc>
          <w:tcPr>
            <w:tcW w:w="4025" w:type="dxa"/>
            <w:shd w:val="clear" w:color="auto" w:fill="E8EDF2"/>
            <w:vAlign w:val="center"/>
          </w:tcPr>
          <w:p w:rsidR="00F84DF5" w:rsidRDefault="00A26427">
            <w:pPr>
              <w:keepNext/>
              <w:spacing w:after="0" w:line="259" w:lineRule="auto"/>
              <w:jc w:val="center"/>
            </w:pPr>
            <w:r>
              <w:rPr>
                <w:b/>
                <w:sz w:val="19"/>
              </w:rPr>
              <w:t>Scan range</w:t>
            </w:r>
          </w:p>
        </w:tc>
        <w:tc>
          <w:tcPr>
            <w:tcW w:w="1928" w:type="dxa"/>
            <w:shd w:val="clear" w:color="auto" w:fill="E8EDF2"/>
            <w:vAlign w:val="center"/>
          </w:tcPr>
          <w:p w:rsidR="00F84DF5" w:rsidRDefault="00A26427">
            <w:pPr>
              <w:keepNext/>
              <w:spacing w:after="0" w:line="259" w:lineRule="auto"/>
              <w:jc w:val="center"/>
            </w:pPr>
            <w:r>
              <w:rPr>
                <w:b/>
                <w:sz w:val="19"/>
              </w:rPr>
              <w:t>RBW / VBW</w:t>
            </w:r>
          </w:p>
        </w:tc>
        <w:tc>
          <w:tcPr>
            <w:tcW w:w="1928" w:type="dxa"/>
            <w:shd w:val="clear" w:color="auto" w:fill="E8EDF2"/>
            <w:vAlign w:val="center"/>
          </w:tcPr>
          <w:p w:rsidR="00F84DF5" w:rsidRDefault="00A26427">
            <w:pPr>
              <w:keepNext/>
              <w:spacing w:after="0" w:line="259" w:lineRule="auto"/>
              <w:jc w:val="center"/>
            </w:pPr>
            <w:r>
              <w:rPr>
                <w:b/>
                <w:sz w:val="19"/>
              </w:rPr>
              <w:t xml:space="preserve">Detector </w:t>
            </w:r>
            <w:r>
              <w:rPr>
                <w:b/>
                <w:sz w:val="19"/>
              </w:rPr>
              <w:t xml:space="preserve">/ </w:t>
            </w:r>
            <w:r>
              <w:rPr>
                <w:b/>
                <w:sz w:val="19"/>
              </w:rPr>
              <w:t>trace</w:t>
            </w:r>
          </w:p>
        </w:tc>
      </w:tr>
      <w:tr w:rsidR="00F84DF5">
        <w:trPr>
          <w:cantSplit/>
          <w:jc w:val="center"/>
        </w:trPr>
        <w:tc>
          <w:tcPr>
            <w:tcW w:w="1871" w:type="dxa"/>
            <w:shd w:val="clear" w:color="auto" w:fill="F6F7F8"/>
            <w:vAlign w:val="center"/>
          </w:tcPr>
          <w:p w:rsidR="00F84DF5" w:rsidRDefault="00A26427">
            <w:pPr>
              <w:spacing w:after="0" w:line="259" w:lineRule="auto"/>
            </w:pPr>
            <w:r>
              <w:rPr>
                <w:sz w:val="19"/>
              </w:rPr>
              <w:t>Conducted spurious emissions</w:t>
            </w:r>
          </w:p>
        </w:tc>
        <w:tc>
          <w:tcPr>
            <w:tcW w:w="4025" w:type="dxa"/>
            <w:shd w:val="clear" w:color="auto" w:fill="F6F7F8"/>
            <w:vAlign w:val="center"/>
          </w:tcPr>
          <w:p w:rsidR="00F84DF5" w:rsidRDefault="00A26427">
            <w:pPr>
              <w:spacing w:after="0" w:line="259" w:lineRule="auto"/>
              <w:jc w:val="center"/>
            </w:pPr>
            <w:r>
              <w:rPr>
                <w:sz w:val="19"/>
              </w:rPr>
              <w:t>30 MHz–</w:t>
            </w:r>
            <w:r>
              <w:rPr>
                <w:sz w:val="19"/>
              </w:rPr>
              <w:t xml:space="preserve">10th </w:t>
            </w:r>
            <w:r>
              <w:rPr>
                <w:sz w:val="19"/>
              </w:rPr>
              <w:t xml:space="preserve">harmonic of the </w:t>
            </w:r>
            <w:r>
              <w:rPr>
                <w:sz w:val="19"/>
              </w:rPr>
              <w:t>carrier</w:t>
            </w:r>
          </w:p>
        </w:tc>
        <w:tc>
          <w:tcPr>
            <w:tcW w:w="1928" w:type="dxa"/>
            <w:shd w:val="clear" w:color="auto" w:fill="F6F7F8"/>
            <w:vAlign w:val="center"/>
          </w:tcPr>
          <w:p w:rsidR="00F84DF5" w:rsidRDefault="00A26427">
            <w:pPr>
              <w:spacing w:after="0" w:line="259" w:lineRule="auto"/>
              <w:jc w:val="center"/>
            </w:pPr>
            <w:r>
              <w:rPr>
                <w:sz w:val="19"/>
              </w:rPr>
              <w:t>100 kHz / 300 kHz</w:t>
            </w:r>
          </w:p>
        </w:tc>
        <w:tc>
          <w:tcPr>
            <w:tcW w:w="1928" w:type="dxa"/>
            <w:shd w:val="clear" w:color="auto" w:fill="F6F7F8"/>
            <w:vAlign w:val="center"/>
          </w:tcPr>
          <w:p w:rsidR="00F84DF5" w:rsidRDefault="00A26427">
            <w:pPr>
              <w:spacing w:after="0" w:line="259" w:lineRule="auto"/>
              <w:jc w:val="center"/>
            </w:pPr>
            <w:r>
              <w:rPr>
                <w:sz w:val="19"/>
              </w:rPr>
              <w:t>Peak / Max hold</w:t>
            </w:r>
          </w:p>
        </w:tc>
      </w:tr>
      <w:tr w:rsidR="00F84DF5">
        <w:trPr>
          <w:cantSplit/>
          <w:jc w:val="center"/>
        </w:trPr>
        <w:tc>
          <w:tcPr>
            <w:tcW w:w="1871" w:type="dxa"/>
            <w:shd w:val="clear" w:color="auto" w:fill="FFFFFF"/>
            <w:vAlign w:val="center"/>
          </w:tcPr>
          <w:p w:rsidR="00F84DF5" w:rsidRDefault="00A26427">
            <w:pPr>
              <w:spacing w:after="0" w:line="259" w:lineRule="auto"/>
            </w:pPr>
            <w:r>
              <w:rPr>
                <w:sz w:val="19"/>
              </w:rPr>
              <w:t>Fixed-channel band edges</w:t>
            </w:r>
          </w:p>
        </w:tc>
        <w:tc>
          <w:tcPr>
            <w:tcW w:w="4025" w:type="dxa"/>
            <w:shd w:val="clear" w:color="auto" w:fill="FFFFFF"/>
            <w:vAlign w:val="center"/>
          </w:tcPr>
          <w:p w:rsidR="00F84DF5" w:rsidRDefault="00A26427">
            <w:pPr>
              <w:spacing w:after="0" w:line="259" w:lineRule="auto"/>
              <w:jc w:val="center"/>
            </w:pPr>
            <w:r>
              <w:rPr>
                <w:sz w:val="19"/>
              </w:rPr>
              <w:t xml:space="preserve">Low end: </w:t>
            </w:r>
            <w:r>
              <w:rPr>
                <w:sz w:val="19"/>
              </w:rPr>
              <w:t>2300–2407 MHz</w:t>
            </w:r>
            <w:r>
              <w:rPr>
                <w:sz w:val="19"/>
              </w:rPr>
              <w:br/>
            </w:r>
            <w:r>
              <w:rPr>
                <w:sz w:val="19"/>
              </w:rPr>
              <w:t xml:space="preserve">; High end: </w:t>
            </w:r>
            <w:r>
              <w:rPr>
                <w:sz w:val="19"/>
              </w:rPr>
              <w:t>2475–2500 MHz</w:t>
            </w:r>
          </w:p>
        </w:tc>
        <w:tc>
          <w:tcPr>
            <w:tcW w:w="1928" w:type="dxa"/>
            <w:shd w:val="clear" w:color="auto" w:fill="FFFFFF"/>
            <w:vAlign w:val="center"/>
          </w:tcPr>
          <w:p w:rsidR="00F84DF5" w:rsidRDefault="00A26427">
            <w:pPr>
              <w:spacing w:after="0" w:line="259" w:lineRule="auto"/>
              <w:jc w:val="center"/>
            </w:pPr>
            <w:r>
              <w:rPr>
                <w:sz w:val="19"/>
              </w:rPr>
              <w:t>100 kHz / 300 kHz</w:t>
            </w:r>
          </w:p>
        </w:tc>
        <w:tc>
          <w:tcPr>
            <w:tcW w:w="1928" w:type="dxa"/>
            <w:shd w:val="clear" w:color="auto" w:fill="FFFFFF"/>
            <w:vAlign w:val="center"/>
          </w:tcPr>
          <w:p w:rsidR="00F84DF5" w:rsidRDefault="00A26427">
            <w:pPr>
              <w:spacing w:after="0" w:line="259" w:lineRule="auto"/>
              <w:jc w:val="center"/>
            </w:pPr>
            <w:r>
              <w:rPr>
                <w:sz w:val="19"/>
              </w:rPr>
              <w:t>Peak / Max hold</w:t>
            </w:r>
          </w:p>
        </w:tc>
      </w:tr>
      <w:tr w:rsidR="00F84DF5">
        <w:trPr>
          <w:cantSplit/>
          <w:jc w:val="center"/>
        </w:trPr>
        <w:tc>
          <w:tcPr>
            <w:tcW w:w="1871" w:type="dxa"/>
            <w:shd w:val="clear" w:color="auto" w:fill="F6F7F8"/>
            <w:vAlign w:val="center"/>
          </w:tcPr>
          <w:p w:rsidR="00F84DF5" w:rsidRDefault="00A26427">
            <w:pPr>
              <w:spacing w:after="0" w:line="259" w:lineRule="auto"/>
            </w:pPr>
            <w:r>
              <w:rPr>
                <w:sz w:val="19"/>
              </w:rPr>
              <w:t>Hopping band edges</w:t>
            </w:r>
          </w:p>
        </w:tc>
        <w:tc>
          <w:tcPr>
            <w:tcW w:w="4025" w:type="dxa"/>
            <w:shd w:val="clear" w:color="auto" w:fill="F6F7F8"/>
            <w:vAlign w:val="center"/>
          </w:tcPr>
          <w:p w:rsidR="00F84DF5" w:rsidRDefault="00A26427">
            <w:pPr>
              <w:spacing w:after="0" w:line="259" w:lineRule="auto"/>
              <w:jc w:val="center"/>
            </w:pPr>
            <w:r>
              <w:rPr>
                <w:sz w:val="19"/>
              </w:rPr>
              <w:t xml:space="preserve">Low end: </w:t>
            </w:r>
            <w:r>
              <w:rPr>
                <w:sz w:val="19"/>
              </w:rPr>
              <w:t>2300–2403 MHz</w:t>
            </w:r>
            <w:r>
              <w:rPr>
                <w:sz w:val="19"/>
              </w:rPr>
              <w:br/>
            </w:r>
            <w:r>
              <w:rPr>
                <w:sz w:val="19"/>
              </w:rPr>
              <w:t xml:space="preserve">; High end: </w:t>
            </w:r>
            <w:r>
              <w:rPr>
                <w:sz w:val="19"/>
              </w:rPr>
              <w:t>2479–2500 MHz</w:t>
            </w:r>
          </w:p>
        </w:tc>
        <w:tc>
          <w:tcPr>
            <w:tcW w:w="1928" w:type="dxa"/>
            <w:shd w:val="clear" w:color="auto" w:fill="F6F7F8"/>
            <w:vAlign w:val="center"/>
          </w:tcPr>
          <w:p w:rsidR="00F84DF5" w:rsidRDefault="00A26427">
            <w:pPr>
              <w:spacing w:after="0" w:line="259" w:lineRule="auto"/>
              <w:jc w:val="center"/>
            </w:pPr>
            <w:r>
              <w:rPr>
                <w:sz w:val="19"/>
              </w:rPr>
              <w:t>100 kHz / 300 kHz</w:t>
            </w:r>
          </w:p>
        </w:tc>
        <w:tc>
          <w:tcPr>
            <w:tcW w:w="1928" w:type="dxa"/>
            <w:shd w:val="clear" w:color="auto" w:fill="F6F7F8"/>
            <w:vAlign w:val="center"/>
          </w:tcPr>
          <w:p w:rsidR="00F84DF5" w:rsidRDefault="00A26427">
            <w:pPr>
              <w:spacing w:after="0" w:line="259" w:lineRule="auto"/>
              <w:jc w:val="center"/>
            </w:pPr>
            <w:r>
              <w:rPr>
                <w:sz w:val="19"/>
              </w:rPr>
              <w:t>Peak / Max hold</w:t>
            </w:r>
          </w:p>
        </w:tc>
      </w:tr>
    </w:tbl>
    <w:p w:rsidR="00F84DF5" w:rsidRDefault="00A26427">
      <w:pPr>
        <w:pStyle w:val="31"/>
      </w:pPr>
      <w:r>
        <w:t xml:space="preserve">8.3. </w:t>
      </w:r>
      <w:r>
        <w:t>Connections and Operating Conditions</w:t>
      </w:r>
    </w:p>
    <w:p w:rsidR="00F84DF5" w:rsidRDefault="00A26427">
      <w:r>
        <w:t>The equipment under test is connected to a spectrum analyzer, with a</w:t>
      </w:r>
      <w:r>
        <w:t xml:space="preserve"> 50 Ω </w:t>
      </w:r>
      <w:r>
        <w:t xml:space="preserve">RF load at the antenna port. Path loss is calibrated and used as a correction factor to compensate readings. </w:t>
      </w:r>
      <w:r>
        <w:t xml:space="preserve">RBW </w:t>
      </w:r>
      <w:r>
        <w:t>is set to</w:t>
      </w:r>
      <w:r>
        <w:t xml:space="preserve"> 100 kHz</w:t>
      </w:r>
      <w:r>
        <w:t>; for accurate measurement, the frequency span is set greater than</w:t>
      </w:r>
      <w:r>
        <w:t xml:space="preserve"> RBW</w:t>
      </w:r>
      <w:r>
        <w:t>.</w:t>
      </w:r>
    </w:p>
    <w:p w:rsidR="00F84DF5" w:rsidRDefault="00A26427">
      <w:r>
        <w:t>The equipment is configured for normal operation and transmits continuously.</w:t>
      </w:r>
    </w:p>
    <w:p w:rsidR="00F84DF5" w:rsidRDefault="00A26427">
      <w:pPr>
        <w:keepNext/>
      </w:pPr>
      <w:r>
        <w:rPr>
          <w:b/>
          <w:sz w:val="18"/>
        </w:rPr>
        <w:t>Conducted Spurious and Band-Edge Test Connection</w:t>
      </w:r>
    </w:p>
    <w:p w:rsidR="00F84DF5" w:rsidRDefault="00A26427">
      <w:pPr>
        <w:spacing w:after="140"/>
        <w:jc w:val="center"/>
      </w:pPr>
      <w:r>
        <w:rPr>
          <w:noProof/>
          <w:lang w:eastAsia="zh-CN"/>
        </w:rPr>
        <w:drawing>
          <wp:inline distT="0" distB="0" distL="0" distR="0">
            <wp:extent cx="4320000" cy="104008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1.png"/>
                    <pic:cNvPicPr/>
                  </pic:nvPicPr>
                  <pic:blipFill>
                    <a:blip r:embed="rId15"/>
                    <a:stretch>
                      <a:fillRect/>
                    </a:stretch>
                  </pic:blipFill>
                  <pic:spPr>
                    <a:xfrm>
                      <a:off x="0" y="0"/>
                      <a:ext cx="4320000" cy="1040084"/>
                    </a:xfrm>
                    <a:prstGeom prst="rect">
                      <a:avLst/>
                    </a:prstGeom>
                  </pic:spPr>
                </pic:pic>
              </a:graphicData>
            </a:graphic>
          </wp:inline>
        </w:drawing>
      </w:r>
    </w:p>
    <w:p w:rsidR="00F84DF5" w:rsidRDefault="00A26427">
      <w:r>
        <w:t>The connection diagram shows the</w:t>
      </w:r>
      <w:r>
        <w:t xml:space="preserve"> EUT </w:t>
      </w:r>
      <w:r>
        <w:t xml:space="preserve">antenna </w:t>
      </w:r>
      <w:r>
        <w:t xml:space="preserve">port connected to the Spectrum </w:t>
      </w:r>
      <w:r>
        <w:t>Analyzer.</w:t>
      </w:r>
    </w:p>
    <w:p w:rsidR="00F84DF5" w:rsidRDefault="00A26427">
      <w:pPr>
        <w:pStyle w:val="31"/>
      </w:pPr>
      <w:r>
        <w:t xml:space="preserve">8.4. </w:t>
      </w:r>
      <w:r>
        <w:t>Test result</w:t>
      </w:r>
    </w:p>
    <w:p w:rsidR="00F84DF5" w:rsidRDefault="00A26427">
      <w:r>
        <w:t xml:space="preserve">Assessment: </w:t>
      </w:r>
      <w:r>
        <w:t>PASS</w:t>
      </w:r>
      <w:r>
        <w:t>. See</w:t>
      </w:r>
      <w:r>
        <w:t xml:space="preserve"> 15.3.</w:t>
      </w:r>
      <w:r>
        <w:t xml:space="preserve"> for conducted spurious measurement data; high-end band-edge, hopping band-edge, and low-end band-edge spectra are shown in</w:t>
      </w:r>
      <w:r>
        <w:t xml:space="preserve"> 15.7.</w:t>
      </w:r>
      <w:r>
        <w:t xml:space="preserve">, </w:t>
      </w:r>
      <w:r>
        <w:t>15.8.</w:t>
      </w:r>
      <w:r>
        <w:t xml:space="preserve">, and </w:t>
      </w:r>
      <w:r>
        <w:t>15.9.</w:t>
      </w:r>
      <w:r>
        <w:t>, respectively.</w:t>
      </w:r>
    </w:p>
    <w:p w:rsidR="00F84DF5" w:rsidRDefault="00A26427">
      <w:r>
        <w:t xml:space="preserve">Emissions from 9 kHz–30 MHz </w:t>
      </w:r>
      <w:r>
        <w:t>were at least</w:t>
      </w:r>
      <w:r>
        <w:t xml:space="preserve"> 2</w:t>
      </w:r>
      <w:r>
        <w:t>0 dBc</w:t>
      </w:r>
      <w:r>
        <w:t xml:space="preserve"> below the emission limits and were not recorded.</w:t>
      </w:r>
    </w:p>
    <w:p w:rsidR="00F84DF5" w:rsidRDefault="00A26427">
      <w:pPr>
        <w:pStyle w:val="21"/>
        <w:spacing w:before="300"/>
      </w:pPr>
      <w:r>
        <w:lastRenderedPageBreak/>
        <w:t xml:space="preserve">9. </w:t>
      </w:r>
      <w:r>
        <w:t>Number of Hopping Channels</w:t>
      </w:r>
    </w:p>
    <w:p w:rsidR="00F84DF5" w:rsidRDefault="00A26427">
      <w:pPr>
        <w:pStyle w:val="31"/>
      </w:pPr>
      <w:r>
        <w:t xml:space="preserve">9.1. </w:t>
      </w:r>
      <w:r>
        <w:t>Limits and Assessment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2438"/>
        <w:gridCol w:w="2438"/>
        <w:gridCol w:w="2438"/>
        <w:gridCol w:w="2438"/>
      </w:tblGrid>
      <w:tr w:rsidR="00F84DF5">
        <w:trPr>
          <w:cantSplit/>
          <w:tblHeader/>
          <w:jc w:val="center"/>
        </w:trPr>
        <w:tc>
          <w:tcPr>
            <w:tcW w:w="2438" w:type="dxa"/>
            <w:shd w:val="clear" w:color="auto" w:fill="E8EDF2"/>
            <w:vAlign w:val="center"/>
          </w:tcPr>
          <w:p w:rsidR="00F84DF5" w:rsidRDefault="00A26427">
            <w:pPr>
              <w:keepNext/>
              <w:spacing w:after="0" w:line="259" w:lineRule="auto"/>
            </w:pPr>
            <w:r>
              <w:rPr>
                <w:b/>
                <w:sz w:val="19"/>
              </w:rPr>
              <w:t>Standard clause</w:t>
            </w:r>
          </w:p>
        </w:tc>
        <w:tc>
          <w:tcPr>
            <w:tcW w:w="2438" w:type="dxa"/>
            <w:shd w:val="clear" w:color="auto" w:fill="E8EDF2"/>
            <w:vAlign w:val="center"/>
          </w:tcPr>
          <w:p w:rsidR="00F84DF5" w:rsidRDefault="00A26427">
            <w:pPr>
              <w:keepNext/>
              <w:spacing w:after="0" w:line="259" w:lineRule="auto"/>
              <w:jc w:val="center"/>
            </w:pPr>
            <w:r>
              <w:rPr>
                <w:b/>
                <w:sz w:val="19"/>
              </w:rPr>
              <w:t>Frequency range</w:t>
            </w:r>
            <w:r>
              <w:rPr>
                <w:b/>
                <w:sz w:val="19"/>
              </w:rPr>
              <w:t xml:space="preserve"> MHz</w:t>
            </w:r>
          </w:p>
        </w:tc>
        <w:tc>
          <w:tcPr>
            <w:tcW w:w="2438" w:type="dxa"/>
            <w:shd w:val="clear" w:color="auto" w:fill="E8EDF2"/>
            <w:vAlign w:val="center"/>
          </w:tcPr>
          <w:p w:rsidR="00F84DF5" w:rsidRDefault="00A26427">
            <w:pPr>
              <w:keepNext/>
              <w:spacing w:after="0" w:line="259" w:lineRule="auto"/>
              <w:jc w:val="center"/>
            </w:pPr>
            <w:r>
              <w:rPr>
                <w:b/>
                <w:sz w:val="19"/>
              </w:rPr>
              <w:t>Limits</w:t>
            </w:r>
          </w:p>
        </w:tc>
        <w:tc>
          <w:tcPr>
            <w:tcW w:w="2438" w:type="dxa"/>
            <w:shd w:val="clear" w:color="auto" w:fill="E8EDF2"/>
            <w:vAlign w:val="center"/>
          </w:tcPr>
          <w:p w:rsidR="00F84DF5" w:rsidRDefault="00A26427">
            <w:pPr>
              <w:keepNext/>
              <w:spacing w:after="0" w:line="259" w:lineRule="auto"/>
              <w:jc w:val="center"/>
            </w:pPr>
            <w:r>
              <w:rPr>
                <w:b/>
                <w:sz w:val="19"/>
              </w:rPr>
              <w:t>Assessment</w:t>
            </w:r>
          </w:p>
        </w:tc>
      </w:tr>
      <w:tr w:rsidR="00F84DF5">
        <w:trPr>
          <w:cantSplit/>
          <w:jc w:val="center"/>
        </w:trPr>
        <w:tc>
          <w:tcPr>
            <w:tcW w:w="2438" w:type="dxa"/>
            <w:shd w:val="clear" w:color="auto" w:fill="F6F7F8"/>
            <w:vAlign w:val="center"/>
          </w:tcPr>
          <w:p w:rsidR="00F84DF5" w:rsidRDefault="00A26427">
            <w:pPr>
              <w:spacing w:after="0" w:line="259" w:lineRule="auto"/>
            </w:pPr>
            <w:r>
              <w:rPr>
                <w:sz w:val="19"/>
              </w:rPr>
              <w:t>15.247(a)(1)(iii)</w:t>
            </w:r>
          </w:p>
        </w:tc>
        <w:tc>
          <w:tcPr>
            <w:tcW w:w="2438" w:type="dxa"/>
            <w:shd w:val="clear" w:color="auto" w:fill="F6F7F8"/>
            <w:vAlign w:val="center"/>
          </w:tcPr>
          <w:p w:rsidR="00F84DF5" w:rsidRDefault="00A26427">
            <w:pPr>
              <w:spacing w:after="0" w:line="259" w:lineRule="auto"/>
              <w:jc w:val="center"/>
            </w:pPr>
            <w:r>
              <w:rPr>
                <w:sz w:val="19"/>
              </w:rPr>
              <w:t>2400–2483.5</w:t>
            </w:r>
          </w:p>
        </w:tc>
        <w:tc>
          <w:tcPr>
            <w:tcW w:w="2438" w:type="dxa"/>
            <w:shd w:val="clear" w:color="auto" w:fill="F6F7F8"/>
            <w:vAlign w:val="center"/>
          </w:tcPr>
          <w:p w:rsidR="00F84DF5" w:rsidRDefault="00A26427">
            <w:pPr>
              <w:spacing w:after="0" w:line="259" w:lineRule="auto"/>
              <w:jc w:val="center"/>
            </w:pPr>
            <w:r>
              <w:rPr>
                <w:sz w:val="19"/>
              </w:rPr>
              <w:t xml:space="preserve">≥15 </w:t>
            </w:r>
            <w:r>
              <w:rPr>
                <w:sz w:val="19"/>
              </w:rPr>
              <w:t>channels</w:t>
            </w:r>
          </w:p>
        </w:tc>
        <w:tc>
          <w:tcPr>
            <w:tcW w:w="2438" w:type="dxa"/>
            <w:shd w:val="clear" w:color="auto" w:fill="F6F7F8"/>
            <w:vAlign w:val="center"/>
          </w:tcPr>
          <w:p w:rsidR="00F84DF5" w:rsidRDefault="00A26427">
            <w:pPr>
              <w:spacing w:after="0" w:line="259" w:lineRule="auto"/>
              <w:jc w:val="center"/>
            </w:pPr>
            <w:r>
              <w:rPr>
                <w:sz w:val="19"/>
              </w:rPr>
              <w:t>PASS</w:t>
            </w:r>
          </w:p>
        </w:tc>
      </w:tr>
    </w:tbl>
    <w:p w:rsidR="00F84DF5" w:rsidRDefault="00A26427">
      <w:pPr>
        <w:pStyle w:val="31"/>
      </w:pPr>
      <w:r>
        <w:t xml:space="preserve">9.2. </w:t>
      </w:r>
      <w:r>
        <w:t>Method and Instrument Settings</w:t>
      </w:r>
    </w:p>
    <w:p w:rsidR="00F84DF5" w:rsidRDefault="00A26427">
      <w:r>
        <w:t>The equipment's antenna output port is connected directly to a spectrum analyzer.</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2494"/>
        <w:gridCol w:w="7257"/>
      </w:tblGrid>
      <w:tr w:rsidR="00F84DF5">
        <w:trPr>
          <w:cantSplit/>
          <w:tblHeader/>
          <w:jc w:val="center"/>
        </w:trPr>
        <w:tc>
          <w:tcPr>
            <w:tcW w:w="2494" w:type="dxa"/>
            <w:shd w:val="clear" w:color="auto" w:fill="E8EDF2"/>
            <w:vAlign w:val="center"/>
          </w:tcPr>
          <w:p w:rsidR="00F84DF5" w:rsidRDefault="00A26427">
            <w:pPr>
              <w:keepNext/>
              <w:spacing w:after="0" w:line="259" w:lineRule="auto"/>
            </w:pPr>
            <w:r>
              <w:rPr>
                <w:b/>
                <w:sz w:val="19"/>
              </w:rPr>
              <w:t>Item</w:t>
            </w:r>
          </w:p>
        </w:tc>
        <w:tc>
          <w:tcPr>
            <w:tcW w:w="7257" w:type="dxa"/>
            <w:shd w:val="clear" w:color="auto" w:fill="E8EDF2"/>
            <w:vAlign w:val="center"/>
          </w:tcPr>
          <w:p w:rsidR="00F84DF5" w:rsidRDefault="00A26427">
            <w:pPr>
              <w:keepNext/>
              <w:spacing w:after="0" w:line="259" w:lineRule="auto"/>
            </w:pPr>
            <w:r>
              <w:rPr>
                <w:b/>
                <w:sz w:val="19"/>
              </w:rPr>
              <w:t>Information</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Attenuation</w:t>
            </w:r>
          </w:p>
        </w:tc>
        <w:tc>
          <w:tcPr>
            <w:tcW w:w="7257" w:type="dxa"/>
            <w:shd w:val="clear" w:color="auto" w:fill="F6F7F8"/>
            <w:vAlign w:val="center"/>
          </w:tcPr>
          <w:p w:rsidR="00F84DF5" w:rsidRDefault="00A26427">
            <w:pPr>
              <w:spacing w:after="0" w:line="259" w:lineRule="auto"/>
            </w:pPr>
            <w:r>
              <w:rPr>
                <w:sz w:val="19"/>
              </w:rPr>
              <w:t>Auto</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Frequency span</w:t>
            </w:r>
          </w:p>
        </w:tc>
        <w:tc>
          <w:tcPr>
            <w:tcW w:w="7257" w:type="dxa"/>
            <w:shd w:val="clear" w:color="auto" w:fill="FFFFFF"/>
            <w:vAlign w:val="center"/>
          </w:tcPr>
          <w:p w:rsidR="00F84DF5" w:rsidRDefault="00A26427">
            <w:pPr>
              <w:spacing w:after="0" w:line="259" w:lineRule="auto"/>
            </w:pPr>
            <w:r>
              <w:rPr>
                <w:sz w:val="19"/>
              </w:rPr>
              <w:t>Greater than the operating frequency range</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RBW / VBW</w:t>
            </w:r>
          </w:p>
        </w:tc>
        <w:tc>
          <w:tcPr>
            <w:tcW w:w="7257" w:type="dxa"/>
            <w:shd w:val="clear" w:color="auto" w:fill="F6F7F8"/>
            <w:vAlign w:val="center"/>
          </w:tcPr>
          <w:p w:rsidR="00F84DF5" w:rsidRDefault="00A26427">
            <w:pPr>
              <w:spacing w:after="0" w:line="259" w:lineRule="auto"/>
            </w:pPr>
            <w:r>
              <w:rPr>
                <w:sz w:val="19"/>
              </w:rPr>
              <w:t>300 kHz / 300 kHz</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 xml:space="preserve">Detector </w:t>
            </w:r>
            <w:r>
              <w:rPr>
                <w:sz w:val="19"/>
              </w:rPr>
              <w:t xml:space="preserve">/ </w:t>
            </w:r>
            <w:r>
              <w:rPr>
                <w:sz w:val="19"/>
              </w:rPr>
              <w:t>trace</w:t>
            </w:r>
          </w:p>
        </w:tc>
        <w:tc>
          <w:tcPr>
            <w:tcW w:w="7257" w:type="dxa"/>
            <w:shd w:val="clear" w:color="auto" w:fill="FFFFFF"/>
            <w:vAlign w:val="center"/>
          </w:tcPr>
          <w:p w:rsidR="00F84DF5" w:rsidRDefault="00A26427">
            <w:pPr>
              <w:spacing w:after="0" w:line="259" w:lineRule="auto"/>
            </w:pPr>
            <w:r>
              <w:rPr>
                <w:sz w:val="19"/>
              </w:rPr>
              <w:t>Peak / Max Hold</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Sweep time</w:t>
            </w:r>
          </w:p>
        </w:tc>
        <w:tc>
          <w:tcPr>
            <w:tcW w:w="7257" w:type="dxa"/>
            <w:shd w:val="clear" w:color="auto" w:fill="F6F7F8"/>
            <w:vAlign w:val="center"/>
          </w:tcPr>
          <w:p w:rsidR="00F84DF5" w:rsidRDefault="00A26427">
            <w:pPr>
              <w:spacing w:after="0" w:line="259" w:lineRule="auto"/>
            </w:pPr>
            <w:r>
              <w:rPr>
                <w:sz w:val="19"/>
              </w:rPr>
              <w:t>Auto</w:t>
            </w:r>
          </w:p>
        </w:tc>
      </w:tr>
    </w:tbl>
    <w:p w:rsidR="00F84DF5" w:rsidRDefault="00A26427">
      <w:pPr>
        <w:pStyle w:val="31"/>
      </w:pPr>
      <w:r>
        <w:t xml:space="preserve">9.3. </w:t>
      </w:r>
      <w:r>
        <w:t>Test Setup and Results</w:t>
      </w:r>
    </w:p>
    <w:p w:rsidR="00F84DF5" w:rsidRDefault="00A26427">
      <w:pPr>
        <w:keepNext/>
      </w:pPr>
      <w:r>
        <w:rPr>
          <w:b/>
          <w:sz w:val="18"/>
        </w:rPr>
        <w:t>Hopping Channel Count Test Connection</w:t>
      </w:r>
    </w:p>
    <w:p w:rsidR="00F84DF5" w:rsidRDefault="00A26427">
      <w:pPr>
        <w:spacing w:after="140"/>
        <w:jc w:val="center"/>
      </w:pPr>
      <w:r>
        <w:rPr>
          <w:noProof/>
          <w:lang w:eastAsia="zh-CN"/>
        </w:rPr>
        <w:drawing>
          <wp:inline distT="0" distB="0" distL="0" distR="0">
            <wp:extent cx="4320000" cy="104291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1.png"/>
                    <pic:cNvPicPr/>
                  </pic:nvPicPr>
                  <pic:blipFill>
                    <a:blip r:embed="rId16"/>
                    <a:stretch>
                      <a:fillRect/>
                    </a:stretch>
                  </pic:blipFill>
                  <pic:spPr>
                    <a:xfrm>
                      <a:off x="0" y="0"/>
                      <a:ext cx="4320000" cy="1042918"/>
                    </a:xfrm>
                    <a:prstGeom prst="rect">
                      <a:avLst/>
                    </a:prstGeom>
                  </pic:spPr>
                </pic:pic>
              </a:graphicData>
            </a:graphic>
          </wp:inline>
        </w:drawing>
      </w:r>
    </w:p>
    <w:p w:rsidR="00F84DF5" w:rsidRDefault="00A26427">
      <w:r>
        <w:t>The connection diagram shows the</w:t>
      </w:r>
      <w:r>
        <w:t xml:space="preserve"> EUT </w:t>
      </w:r>
      <w:r>
        <w:t>antenna output port connected to a spectrum analyzer. The equipment is configured for normal operation and transmits continuously.</w:t>
      </w:r>
    </w:p>
    <w:p w:rsidR="00F84DF5" w:rsidRDefault="00A26427">
      <w:r>
        <w:t>DH5</w:t>
      </w:r>
      <w:r>
        <w:t xml:space="preserve">, </w:t>
      </w:r>
      <w:r>
        <w:t>2DH5</w:t>
      </w:r>
      <w:r>
        <w:t xml:space="preserve">, and </w:t>
      </w:r>
      <w:r>
        <w:t xml:space="preserve">3DH5 </w:t>
      </w:r>
      <w:r>
        <w:t>each had</w:t>
      </w:r>
      <w:r>
        <w:t xml:space="preserve"> 79</w:t>
      </w:r>
      <w:r>
        <w:t xml:space="preserve"> hopping channels, assessed as</w:t>
      </w:r>
      <w:r>
        <w:t xml:space="preserve"> Pass</w:t>
      </w:r>
      <w:r>
        <w:t>; complete data and spectra are provided in</w:t>
      </w:r>
      <w:r>
        <w:t xml:space="preserve"> 15.1.</w:t>
      </w:r>
      <w:r>
        <w:t/>
      </w:r>
    </w:p>
    <w:p w:rsidR="00F84DF5" w:rsidRDefault="00A26427">
      <w:pPr>
        <w:pStyle w:val="21"/>
        <w:spacing w:before="300"/>
      </w:pPr>
      <w:r>
        <w:t xml:space="preserve">10. </w:t>
      </w:r>
      <w:r>
        <w:t>Average Time of Occupancy</w:t>
      </w:r>
    </w:p>
    <w:p w:rsidR="00F84DF5" w:rsidRDefault="00A26427">
      <w:pPr>
        <w:pStyle w:val="31"/>
      </w:pPr>
      <w:r>
        <w:t xml:space="preserve">10.1. </w:t>
      </w:r>
      <w:r>
        <w:t>Limits and Assessment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2438"/>
        <w:gridCol w:w="2438"/>
        <w:gridCol w:w="2438"/>
        <w:gridCol w:w="2438"/>
      </w:tblGrid>
      <w:tr w:rsidR="00F84DF5">
        <w:trPr>
          <w:cantSplit/>
          <w:tblHeader/>
          <w:jc w:val="center"/>
        </w:trPr>
        <w:tc>
          <w:tcPr>
            <w:tcW w:w="2438" w:type="dxa"/>
            <w:shd w:val="clear" w:color="auto" w:fill="E8EDF2"/>
            <w:vAlign w:val="center"/>
          </w:tcPr>
          <w:p w:rsidR="00F84DF5" w:rsidRDefault="00A26427">
            <w:pPr>
              <w:keepNext/>
              <w:spacing w:after="0" w:line="259" w:lineRule="auto"/>
            </w:pPr>
            <w:r>
              <w:rPr>
                <w:b/>
                <w:sz w:val="19"/>
              </w:rPr>
              <w:t>Standard clause</w:t>
            </w:r>
          </w:p>
        </w:tc>
        <w:tc>
          <w:tcPr>
            <w:tcW w:w="2438" w:type="dxa"/>
            <w:shd w:val="clear" w:color="auto" w:fill="E8EDF2"/>
            <w:vAlign w:val="center"/>
          </w:tcPr>
          <w:p w:rsidR="00F84DF5" w:rsidRDefault="00A26427">
            <w:pPr>
              <w:keepNext/>
              <w:spacing w:after="0" w:line="259" w:lineRule="auto"/>
              <w:jc w:val="center"/>
            </w:pPr>
            <w:r>
              <w:rPr>
                <w:b/>
                <w:sz w:val="19"/>
              </w:rPr>
              <w:t>Frequency range</w:t>
            </w:r>
            <w:r>
              <w:rPr>
                <w:b/>
                <w:sz w:val="19"/>
              </w:rPr>
              <w:t xml:space="preserve"> MHz</w:t>
            </w:r>
          </w:p>
        </w:tc>
        <w:tc>
          <w:tcPr>
            <w:tcW w:w="2438" w:type="dxa"/>
            <w:shd w:val="clear" w:color="auto" w:fill="E8EDF2"/>
            <w:vAlign w:val="center"/>
          </w:tcPr>
          <w:p w:rsidR="00F84DF5" w:rsidRDefault="00A26427">
            <w:pPr>
              <w:keepNext/>
              <w:spacing w:after="0" w:line="259" w:lineRule="auto"/>
              <w:jc w:val="center"/>
            </w:pPr>
            <w:r>
              <w:rPr>
                <w:b/>
                <w:sz w:val="19"/>
              </w:rPr>
              <w:t>Limits</w:t>
            </w:r>
          </w:p>
        </w:tc>
        <w:tc>
          <w:tcPr>
            <w:tcW w:w="2438" w:type="dxa"/>
            <w:shd w:val="clear" w:color="auto" w:fill="E8EDF2"/>
            <w:vAlign w:val="center"/>
          </w:tcPr>
          <w:p w:rsidR="00F84DF5" w:rsidRDefault="00A26427">
            <w:pPr>
              <w:keepNext/>
              <w:spacing w:after="0" w:line="259" w:lineRule="auto"/>
              <w:jc w:val="center"/>
            </w:pPr>
            <w:r>
              <w:rPr>
                <w:b/>
                <w:sz w:val="19"/>
              </w:rPr>
              <w:t>Assessment</w:t>
            </w:r>
          </w:p>
        </w:tc>
      </w:tr>
      <w:tr w:rsidR="00F84DF5">
        <w:trPr>
          <w:cantSplit/>
          <w:jc w:val="center"/>
        </w:trPr>
        <w:tc>
          <w:tcPr>
            <w:tcW w:w="2438" w:type="dxa"/>
            <w:shd w:val="clear" w:color="auto" w:fill="F6F7F8"/>
            <w:vAlign w:val="center"/>
          </w:tcPr>
          <w:p w:rsidR="00F84DF5" w:rsidRDefault="00A26427">
            <w:pPr>
              <w:spacing w:after="0" w:line="259" w:lineRule="auto"/>
            </w:pPr>
            <w:r>
              <w:rPr>
                <w:sz w:val="19"/>
              </w:rPr>
              <w:t>15.247(a)(1)(iii)</w:t>
            </w:r>
          </w:p>
        </w:tc>
        <w:tc>
          <w:tcPr>
            <w:tcW w:w="2438" w:type="dxa"/>
            <w:shd w:val="clear" w:color="auto" w:fill="F6F7F8"/>
            <w:vAlign w:val="center"/>
          </w:tcPr>
          <w:p w:rsidR="00F84DF5" w:rsidRDefault="00A26427">
            <w:pPr>
              <w:spacing w:after="0" w:line="259" w:lineRule="auto"/>
              <w:jc w:val="center"/>
            </w:pPr>
            <w:r>
              <w:rPr>
                <w:sz w:val="19"/>
              </w:rPr>
              <w:t>2400–2483.5</w:t>
            </w:r>
          </w:p>
        </w:tc>
        <w:tc>
          <w:tcPr>
            <w:tcW w:w="2438" w:type="dxa"/>
            <w:shd w:val="clear" w:color="auto" w:fill="F6F7F8"/>
            <w:vAlign w:val="center"/>
          </w:tcPr>
          <w:p w:rsidR="00F84DF5" w:rsidRDefault="00A26427">
            <w:pPr>
              <w:spacing w:after="0" w:line="259" w:lineRule="auto"/>
              <w:jc w:val="center"/>
            </w:pPr>
            <w:r>
              <w:rPr>
                <w:sz w:val="19"/>
              </w:rPr>
              <w:t>0.4 sec</w:t>
            </w:r>
          </w:p>
        </w:tc>
        <w:tc>
          <w:tcPr>
            <w:tcW w:w="2438" w:type="dxa"/>
            <w:shd w:val="clear" w:color="auto" w:fill="F6F7F8"/>
            <w:vAlign w:val="center"/>
          </w:tcPr>
          <w:p w:rsidR="00F84DF5" w:rsidRDefault="00A26427">
            <w:pPr>
              <w:spacing w:after="0" w:line="259" w:lineRule="auto"/>
              <w:jc w:val="center"/>
            </w:pPr>
            <w:r>
              <w:rPr>
                <w:sz w:val="19"/>
              </w:rPr>
              <w:t>PASS</w:t>
            </w:r>
          </w:p>
        </w:tc>
      </w:tr>
    </w:tbl>
    <w:p w:rsidR="00F84DF5" w:rsidRDefault="00A26427">
      <w:pPr>
        <w:pStyle w:val="31"/>
      </w:pPr>
      <w:r>
        <w:t xml:space="preserve">10.2. </w:t>
      </w:r>
      <w:r>
        <w:t>Measurement Steps and Observation Period</w:t>
      </w:r>
    </w:p>
    <w:p w:rsidR="00F84DF5" w:rsidRDefault="00A26427">
      <w:r>
        <w:t xml:space="preserve">Connect the transmitter antenna port to a spectrum analyzer; </w:t>
      </w:r>
      <w:r>
        <w:t>RBW=1 MHz</w:t>
      </w:r>
      <w:r>
        <w:t xml:space="preserve">, </w:t>
      </w:r>
      <w:r>
        <w:t xml:space="preserve">VBW=3 </w:t>
      </w:r>
      <w:r>
        <w:t>MHz</w:t>
      </w:r>
      <w:r>
        <w:t>. Use video triggering, setting the trigger level to trigger only on complete pulses; set the sweep time longer than the duration of a single pulse.</w:t>
      </w:r>
    </w:p>
    <w:p w:rsidR="00F84DF5" w:rsidRDefault="00A26427">
      <w:r>
        <w:t>Set the center frequency to the frequency under test and the span to zero span, then measure the maximum duration of a single pulse. Set the equipment to transmit</w:t>
      </w:r>
      <w:r>
        <w:t xml:space="preserve"> DH5</w:t>
      </w:r>
      <w:r>
        <w:t xml:space="preserve">, </w:t>
      </w:r>
      <w:r>
        <w:t>DH3</w:t>
      </w:r>
      <w:r>
        <w:t xml:space="preserve">, and </w:t>
      </w:r>
      <w:r>
        <w:t xml:space="preserve">DH1 </w:t>
      </w:r>
      <w:r>
        <w:t>packets in turn and measure the maximum single-pulse duration.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1134"/>
        <w:gridCol w:w="2665"/>
        <w:gridCol w:w="3005"/>
        <w:gridCol w:w="2948"/>
      </w:tblGrid>
      <w:tr w:rsidR="00F84DF5">
        <w:trPr>
          <w:cantSplit/>
          <w:tblHeader/>
          <w:jc w:val="center"/>
        </w:trPr>
        <w:tc>
          <w:tcPr>
            <w:tcW w:w="1134" w:type="dxa"/>
            <w:shd w:val="clear" w:color="auto" w:fill="E8EDF2"/>
            <w:vAlign w:val="center"/>
          </w:tcPr>
          <w:p w:rsidR="00F84DF5" w:rsidRDefault="00A26427">
            <w:pPr>
              <w:keepNext/>
              <w:spacing w:after="0" w:line="259" w:lineRule="auto"/>
            </w:pPr>
            <w:r>
              <w:rPr>
                <w:b/>
                <w:sz w:val="19"/>
              </w:rPr>
              <w:lastRenderedPageBreak/>
              <w:t>Packet</w:t>
            </w:r>
          </w:p>
        </w:tc>
        <w:tc>
          <w:tcPr>
            <w:tcW w:w="2665" w:type="dxa"/>
            <w:shd w:val="clear" w:color="auto" w:fill="E8EDF2"/>
            <w:vAlign w:val="center"/>
          </w:tcPr>
          <w:p w:rsidR="00F84DF5" w:rsidRDefault="00A26427">
            <w:pPr>
              <w:keepNext/>
              <w:spacing w:after="0" w:line="259" w:lineRule="auto"/>
              <w:jc w:val="center"/>
            </w:pPr>
            <w:r>
              <w:rPr>
                <w:b/>
                <w:sz w:val="19"/>
              </w:rPr>
              <w:t>Slot configuration</w:t>
            </w:r>
          </w:p>
        </w:tc>
        <w:tc>
          <w:tcPr>
            <w:tcW w:w="3005" w:type="dxa"/>
            <w:shd w:val="clear" w:color="auto" w:fill="E8EDF2"/>
            <w:vAlign w:val="center"/>
          </w:tcPr>
          <w:p w:rsidR="00F84DF5" w:rsidRDefault="00A26427">
            <w:pPr>
              <w:keepNext/>
              <w:spacing w:after="0" w:line="259" w:lineRule="auto"/>
              <w:jc w:val="center"/>
            </w:pPr>
            <w:r>
              <w:rPr>
                <w:b/>
                <w:sz w:val="19"/>
              </w:rPr>
              <w:t>Hops per channel per second</w:t>
            </w:r>
          </w:p>
        </w:tc>
        <w:tc>
          <w:tcPr>
            <w:tcW w:w="2948" w:type="dxa"/>
            <w:shd w:val="clear" w:color="auto" w:fill="E8EDF2"/>
            <w:vAlign w:val="center"/>
          </w:tcPr>
          <w:p w:rsidR="00F84DF5" w:rsidRDefault="00A26427">
            <w:pPr>
              <w:keepNext/>
              <w:spacing w:after="0" w:line="259" w:lineRule="auto"/>
              <w:jc w:val="center"/>
            </w:pPr>
            <w:r>
              <w:rPr>
                <w:b/>
                <w:sz w:val="19"/>
              </w:rPr>
              <w:t xml:space="preserve">Pulses within </w:t>
            </w:r>
            <w:r>
              <w:rPr>
                <w:b/>
                <w:sz w:val="19"/>
              </w:rPr>
              <w:t>31.6 s</w:t>
            </w:r>
          </w:p>
        </w:tc>
      </w:tr>
      <w:tr w:rsidR="00F84DF5">
        <w:trPr>
          <w:cantSplit/>
          <w:jc w:val="center"/>
        </w:trPr>
        <w:tc>
          <w:tcPr>
            <w:tcW w:w="1134" w:type="dxa"/>
            <w:shd w:val="clear" w:color="auto" w:fill="F6F7F8"/>
            <w:vAlign w:val="center"/>
          </w:tcPr>
          <w:p w:rsidR="00F84DF5" w:rsidRDefault="00A26427">
            <w:pPr>
              <w:spacing w:after="0" w:line="259" w:lineRule="auto"/>
            </w:pPr>
            <w:r>
              <w:rPr>
                <w:sz w:val="19"/>
              </w:rPr>
              <w:t>DH5</w:t>
            </w:r>
          </w:p>
        </w:tc>
        <w:tc>
          <w:tcPr>
            <w:tcW w:w="2665" w:type="dxa"/>
            <w:shd w:val="clear" w:color="auto" w:fill="F6F7F8"/>
            <w:vAlign w:val="center"/>
          </w:tcPr>
          <w:p w:rsidR="00F84DF5" w:rsidRDefault="00A26427">
            <w:pPr>
              <w:spacing w:after="0" w:line="259" w:lineRule="auto"/>
              <w:jc w:val="center"/>
            </w:pPr>
            <w:r>
              <w:rPr>
                <w:sz w:val="19"/>
              </w:rPr>
              <w:t xml:space="preserve">5 </w:t>
            </w:r>
            <w:r>
              <w:rPr>
                <w:sz w:val="19"/>
              </w:rPr>
              <w:t xml:space="preserve">RX </w:t>
            </w:r>
            <w:r>
              <w:rPr>
                <w:sz w:val="19"/>
              </w:rPr>
              <w:t xml:space="preserve"/>
            </w:r>
            <w:r>
              <w:rPr>
                <w:sz w:val="19"/>
              </w:rPr>
              <w:t xml:space="preserve">slots, </w:t>
            </w:r>
            <w:r>
              <w:rPr>
                <w:sz w:val="19"/>
              </w:rPr>
              <w:t xml:space="preserve">1 </w:t>
            </w:r>
            <w:r>
              <w:rPr>
                <w:sz w:val="19"/>
              </w:rPr>
              <w:t xml:space="preserve">TX </w:t>
            </w:r>
            <w:r>
              <w:rPr>
                <w:sz w:val="19"/>
              </w:rPr>
              <w:t xml:space="preserve"/>
            </w:r>
            <w:r>
              <w:rPr>
                <w:sz w:val="19"/>
              </w:rPr>
              <w:t>slot</w:t>
            </w:r>
          </w:p>
        </w:tc>
        <w:tc>
          <w:tcPr>
            <w:tcW w:w="3005" w:type="dxa"/>
            <w:shd w:val="clear" w:color="auto" w:fill="F6F7F8"/>
            <w:vAlign w:val="center"/>
          </w:tcPr>
          <w:p w:rsidR="00F84DF5" w:rsidRDefault="00A26427">
            <w:pPr>
              <w:spacing w:after="0" w:line="259" w:lineRule="auto"/>
              <w:jc w:val="center"/>
            </w:pPr>
            <w:r>
              <w:rPr>
                <w:sz w:val="19"/>
              </w:rPr>
              <w:t>1600 / 79 / 6 = 3.37</w:t>
            </w:r>
          </w:p>
        </w:tc>
        <w:tc>
          <w:tcPr>
            <w:tcW w:w="2948" w:type="dxa"/>
            <w:shd w:val="clear" w:color="auto" w:fill="F6F7F8"/>
            <w:vAlign w:val="center"/>
          </w:tcPr>
          <w:p w:rsidR="00F84DF5" w:rsidRDefault="00A26427">
            <w:pPr>
              <w:spacing w:after="0" w:line="259" w:lineRule="auto"/>
              <w:jc w:val="center"/>
            </w:pPr>
            <w:r>
              <w:rPr>
                <w:sz w:val="19"/>
              </w:rPr>
              <w:t>3.37 × 31.6 = 106.6</w:t>
            </w:r>
          </w:p>
        </w:tc>
      </w:tr>
      <w:tr w:rsidR="00F84DF5">
        <w:trPr>
          <w:cantSplit/>
          <w:jc w:val="center"/>
        </w:trPr>
        <w:tc>
          <w:tcPr>
            <w:tcW w:w="1134" w:type="dxa"/>
            <w:shd w:val="clear" w:color="auto" w:fill="FFFFFF"/>
            <w:vAlign w:val="center"/>
          </w:tcPr>
          <w:p w:rsidR="00F84DF5" w:rsidRDefault="00A26427">
            <w:pPr>
              <w:spacing w:after="0" w:line="259" w:lineRule="auto"/>
            </w:pPr>
            <w:r>
              <w:rPr>
                <w:sz w:val="19"/>
              </w:rPr>
              <w:t>DH3</w:t>
            </w:r>
          </w:p>
        </w:tc>
        <w:tc>
          <w:tcPr>
            <w:tcW w:w="2665" w:type="dxa"/>
            <w:shd w:val="clear" w:color="auto" w:fill="FFFFFF"/>
            <w:vAlign w:val="center"/>
          </w:tcPr>
          <w:p w:rsidR="00F84DF5" w:rsidRDefault="00A26427">
            <w:pPr>
              <w:spacing w:after="0" w:line="259" w:lineRule="auto"/>
              <w:jc w:val="center"/>
            </w:pPr>
            <w:r>
              <w:rPr>
                <w:sz w:val="19"/>
              </w:rPr>
              <w:t xml:space="preserve">3 </w:t>
            </w:r>
            <w:r>
              <w:rPr>
                <w:sz w:val="19"/>
              </w:rPr>
              <w:t xml:space="preserve">RX </w:t>
            </w:r>
            <w:r>
              <w:rPr>
                <w:sz w:val="19"/>
              </w:rPr>
              <w:t xml:space="preserve"/>
            </w:r>
            <w:r>
              <w:rPr>
                <w:sz w:val="19"/>
              </w:rPr>
              <w:t xml:space="preserve">slots, </w:t>
            </w:r>
            <w:r>
              <w:rPr>
                <w:sz w:val="19"/>
              </w:rPr>
              <w:t xml:space="preserve">1 </w:t>
            </w:r>
            <w:r>
              <w:rPr>
                <w:sz w:val="19"/>
              </w:rPr>
              <w:t xml:space="preserve">TX </w:t>
            </w:r>
            <w:r>
              <w:rPr>
                <w:sz w:val="19"/>
              </w:rPr>
              <w:t xml:space="preserve"/>
            </w:r>
            <w:r>
              <w:rPr>
                <w:sz w:val="19"/>
              </w:rPr>
              <w:t>slot</w:t>
            </w:r>
          </w:p>
        </w:tc>
        <w:tc>
          <w:tcPr>
            <w:tcW w:w="3005" w:type="dxa"/>
            <w:shd w:val="clear" w:color="auto" w:fill="FFFFFF"/>
            <w:vAlign w:val="center"/>
          </w:tcPr>
          <w:p w:rsidR="00F84DF5" w:rsidRDefault="00A26427">
            <w:pPr>
              <w:spacing w:after="0" w:line="259" w:lineRule="auto"/>
              <w:jc w:val="center"/>
            </w:pPr>
            <w:r>
              <w:rPr>
                <w:sz w:val="19"/>
              </w:rPr>
              <w:t>1600 / 79 / 4 = 5.06</w:t>
            </w:r>
          </w:p>
        </w:tc>
        <w:tc>
          <w:tcPr>
            <w:tcW w:w="2948" w:type="dxa"/>
            <w:shd w:val="clear" w:color="auto" w:fill="FFFFFF"/>
            <w:vAlign w:val="center"/>
          </w:tcPr>
          <w:p w:rsidR="00F84DF5" w:rsidRDefault="00A26427">
            <w:pPr>
              <w:spacing w:after="0" w:line="259" w:lineRule="auto"/>
              <w:jc w:val="center"/>
            </w:pPr>
            <w:r>
              <w:rPr>
                <w:sz w:val="19"/>
              </w:rPr>
              <w:t>5.06 × 31.6 = 160</w:t>
            </w:r>
          </w:p>
        </w:tc>
      </w:tr>
      <w:tr w:rsidR="00F84DF5">
        <w:trPr>
          <w:cantSplit/>
          <w:jc w:val="center"/>
        </w:trPr>
        <w:tc>
          <w:tcPr>
            <w:tcW w:w="1134" w:type="dxa"/>
            <w:shd w:val="clear" w:color="auto" w:fill="F6F7F8"/>
            <w:vAlign w:val="center"/>
          </w:tcPr>
          <w:p w:rsidR="00F84DF5" w:rsidRDefault="00A26427">
            <w:pPr>
              <w:spacing w:after="0" w:line="259" w:lineRule="auto"/>
            </w:pPr>
            <w:r>
              <w:rPr>
                <w:sz w:val="19"/>
              </w:rPr>
              <w:t>DH1</w:t>
            </w:r>
          </w:p>
        </w:tc>
        <w:tc>
          <w:tcPr>
            <w:tcW w:w="2665" w:type="dxa"/>
            <w:shd w:val="clear" w:color="auto" w:fill="F6F7F8"/>
            <w:vAlign w:val="center"/>
          </w:tcPr>
          <w:p w:rsidR="00F84DF5" w:rsidRDefault="00A26427">
            <w:pPr>
              <w:spacing w:after="0" w:line="259" w:lineRule="auto"/>
              <w:jc w:val="center"/>
            </w:pPr>
            <w:r>
              <w:rPr>
                <w:sz w:val="19"/>
              </w:rPr>
              <w:t xml:space="preserve">1 </w:t>
            </w:r>
            <w:r>
              <w:rPr>
                <w:sz w:val="19"/>
              </w:rPr>
              <w:t xml:space="preserve">RX </w:t>
            </w:r>
            <w:r>
              <w:rPr>
                <w:sz w:val="19"/>
              </w:rPr>
              <w:t xml:space="preserve"/>
            </w:r>
            <w:r>
              <w:rPr>
                <w:sz w:val="19"/>
              </w:rPr>
              <w:t xml:space="preserve">slot, </w:t>
            </w:r>
            <w:r>
              <w:rPr>
                <w:sz w:val="19"/>
              </w:rPr>
              <w:t xml:space="preserve">1 </w:t>
            </w:r>
            <w:r>
              <w:rPr>
                <w:sz w:val="19"/>
              </w:rPr>
              <w:t xml:space="preserve">TX </w:t>
            </w:r>
            <w:r>
              <w:rPr>
                <w:sz w:val="19"/>
              </w:rPr>
              <w:t xml:space="preserve"/>
            </w:r>
            <w:r>
              <w:rPr>
                <w:sz w:val="19"/>
              </w:rPr>
              <w:t>slot</w:t>
            </w:r>
          </w:p>
        </w:tc>
        <w:tc>
          <w:tcPr>
            <w:tcW w:w="3005" w:type="dxa"/>
            <w:shd w:val="clear" w:color="auto" w:fill="F6F7F8"/>
            <w:vAlign w:val="center"/>
          </w:tcPr>
          <w:p w:rsidR="00F84DF5" w:rsidRDefault="00A26427">
            <w:pPr>
              <w:spacing w:after="0" w:line="259" w:lineRule="auto"/>
              <w:jc w:val="center"/>
            </w:pPr>
            <w:r>
              <w:rPr>
                <w:sz w:val="19"/>
              </w:rPr>
              <w:t>1600 / 79 / 2 = 10.12</w:t>
            </w:r>
          </w:p>
        </w:tc>
        <w:tc>
          <w:tcPr>
            <w:tcW w:w="2948" w:type="dxa"/>
            <w:shd w:val="clear" w:color="auto" w:fill="F6F7F8"/>
            <w:vAlign w:val="center"/>
          </w:tcPr>
          <w:p w:rsidR="00F84DF5" w:rsidRDefault="00A26427">
            <w:pPr>
              <w:spacing w:after="0" w:line="259" w:lineRule="auto"/>
              <w:jc w:val="center"/>
            </w:pPr>
            <w:r>
              <w:rPr>
                <w:sz w:val="19"/>
              </w:rPr>
              <w:t>10.12 × 31.6 = 320</w:t>
            </w:r>
          </w:p>
        </w:tc>
      </w:tr>
    </w:tbl>
    <w:p w:rsidR="00F84DF5" w:rsidRDefault="00A26427">
      <w:pPr>
        <w:pStyle w:val="31"/>
      </w:pPr>
      <w:r>
        <w:t xml:space="preserve">10.3. </w:t>
      </w:r>
      <w:r>
        <w:t>Test Setup and Results</w:t>
      </w:r>
    </w:p>
    <w:p w:rsidR="00F84DF5" w:rsidRDefault="00A26427">
      <w:pPr>
        <w:keepNext/>
      </w:pPr>
      <w:r>
        <w:rPr>
          <w:b/>
          <w:sz w:val="18"/>
        </w:rPr>
        <w:t>Average Time of Occupancy Test Connection</w:t>
      </w:r>
    </w:p>
    <w:p w:rsidR="00F84DF5" w:rsidRDefault="00A26427">
      <w:pPr>
        <w:spacing w:after="140"/>
        <w:jc w:val="center"/>
      </w:pPr>
      <w:r>
        <w:rPr>
          <w:noProof/>
          <w:lang w:eastAsia="zh-CN"/>
        </w:rPr>
        <w:drawing>
          <wp:inline distT="0" distB="0" distL="0" distR="0">
            <wp:extent cx="4320000" cy="104291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1.png"/>
                    <pic:cNvPicPr/>
                  </pic:nvPicPr>
                  <pic:blipFill>
                    <a:blip r:embed="rId17"/>
                    <a:stretch>
                      <a:fillRect/>
                    </a:stretch>
                  </pic:blipFill>
                  <pic:spPr>
                    <a:xfrm>
                      <a:off x="0" y="0"/>
                      <a:ext cx="4320000" cy="1042918"/>
                    </a:xfrm>
                    <a:prstGeom prst="rect">
                      <a:avLst/>
                    </a:prstGeom>
                  </pic:spPr>
                </pic:pic>
              </a:graphicData>
            </a:graphic>
          </wp:inline>
        </w:drawing>
      </w:r>
    </w:p>
    <w:p w:rsidR="00F84DF5" w:rsidRDefault="00A26427">
      <w:r>
        <w:t>The connection diagram shows the</w:t>
      </w:r>
      <w:r>
        <w:t xml:space="preserve"> EUT </w:t>
      </w:r>
      <w:r>
        <w:t>antenna output port connected to a spectrum analyzer. The equipment is configured for normal operation and transmits continuously.</w:t>
      </w:r>
    </w:p>
    <w:p w:rsidR="00F84DF5" w:rsidRDefault="00A26427">
      <w:r>
        <w:t>The recorded</w:t>
      </w:r>
      <w:r>
        <w:t xml:space="preserve"> 1-DH5</w:t>
      </w:r>
      <w:r>
        <w:t xml:space="preserve">, </w:t>
      </w:r>
      <w:r>
        <w:t>2-DH5</w:t>
      </w:r>
      <w:r>
        <w:t xml:space="preserve">, and </w:t>
      </w:r>
      <w:r>
        <w:t xml:space="preserve">3-DH5 </w:t>
      </w:r>
      <w:r>
        <w:t>results at</w:t>
      </w:r>
      <w:r>
        <w:t xml:space="preserve"> 2441 MHz </w:t>
      </w:r>
      <w:r>
        <w:t>all show a pulse duration of</w:t>
      </w:r>
      <w:r>
        <w:t xml:space="preserve"> 2.880 ms</w:t>
      </w:r>
      <w:r>
        <w:t xml:space="preserve"> and dwell time of</w:t>
      </w:r>
      <w:r>
        <w:t xml:space="preserve"> 307 ms</w:t>
      </w:r>
      <w:r>
        <w:t>, against a limit of</w:t>
      </w:r>
      <w:r>
        <w:t xml:space="preserve"> 400 ms</w:t>
      </w:r>
      <w:r>
        <w:t>, assessed as</w:t>
      </w:r>
      <w:r>
        <w:t xml:space="preserve"> Pass</w:t>
      </w:r>
      <w:r>
        <w:t>. Data and pulse plots are provided in</w:t>
      </w:r>
      <w:r>
        <w:t xml:space="preserve"> 15.6.</w:t>
      </w:r>
      <w:r>
        <w:t/>
      </w:r>
    </w:p>
    <w:p w:rsidR="00F84DF5" w:rsidRDefault="00A26427">
      <w:pPr>
        <w:pStyle w:val="21"/>
        <w:spacing w:before="300"/>
      </w:pPr>
      <w:r>
        <w:t xml:space="preserve">11. </w:t>
      </w:r>
      <w:r>
        <w:t>Hopping Channel Separation Measurement</w:t>
      </w:r>
    </w:p>
    <w:p w:rsidR="00F84DF5" w:rsidRDefault="00A26427">
      <w:pPr>
        <w:pStyle w:val="31"/>
      </w:pPr>
      <w:r>
        <w:t xml:space="preserve">11.1. </w:t>
      </w:r>
      <w:r>
        <w:t>Limits</w:t>
      </w:r>
    </w:p>
    <w:p w:rsidR="00F84DF5" w:rsidRDefault="00A26427">
      <w:r>
        <w:t>Hopping channel carrier frequencies must be separated by at least</w:t>
      </w:r>
      <w:r>
        <w:t xml:space="preserve"> 25 kHz </w:t>
      </w:r>
      <w:r>
        <w:t>or the hopping channel's</w:t>
      </w:r>
      <w:r>
        <w:t xml:space="preserve"> 20 dB </w:t>
      </w:r>
      <w:r>
        <w:t>bandwidth, whichever is greater.</w:t>
      </w:r>
    </w:p>
    <w:p w:rsidR="00F84DF5" w:rsidRDefault="00A26427">
      <w:r>
        <w:t>For the</w:t>
      </w:r>
      <w:r>
        <w:t xml:space="preserve"> 2400–2483.5 MHz </w:t>
      </w:r>
      <w:r>
        <w:t>band, if system output power does not exceed</w:t>
      </w:r>
      <w:r>
        <w:t xml:space="preserve"> 125 mW</w:t>
      </w:r>
      <w:r>
        <w:t>, separation may be at least</w:t>
      </w:r>
      <w:r>
        <w:t xml:space="preserve"> 25 kHz </w:t>
      </w:r>
      <w:r>
        <w:t>or 2/3 of the hopping channel's</w:t>
      </w:r>
      <w:r>
        <w:t xml:space="preserve"> 20 dB </w:t>
      </w:r>
      <w:r>
        <w:t xml:space="preserve">bandwidth, </w:t>
      </w:r>
      <w:r>
        <w:t xml:space="preserve"/>
      </w:r>
      <w:r>
        <w:t>whichever is greater.</w:t>
      </w:r>
    </w:p>
    <w:p w:rsidR="00F84DF5" w:rsidRDefault="00A26427">
      <w:pPr>
        <w:pStyle w:val="31"/>
      </w:pPr>
      <w:r>
        <w:t xml:space="preserve">11.2. </w:t>
      </w:r>
      <w:r>
        <w:t>Method and Instrument Settings</w:t>
      </w:r>
    </w:p>
    <w:p w:rsidR="00F84DF5" w:rsidRDefault="00A26427">
      <w:r>
        <w:t xml:space="preserve">Connect the transmitter antenna port to a spectrum analyzer in peak-hold mode; use RBW 30 kHz and VBW 100 kHz for both </w:t>
      </w:r>
      <w:r>
        <w:t xml:space="preserve">20 dB </w:t>
      </w:r>
      <w:r>
        <w:t xml:space="preserve">bandwidth and </w:t>
      </w:r>
      <w:r>
        <w:t xml:space="preserve">channel separation </w:t>
      </w:r>
      <w:r>
        <w:t/>
      </w:r>
      <w:r>
        <w:t/>
      </w:r>
      <w:r>
        <w:t>measurements.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2494"/>
        <w:gridCol w:w="7257"/>
      </w:tblGrid>
      <w:tr w:rsidR="00F84DF5">
        <w:trPr>
          <w:cantSplit/>
          <w:tblHeader/>
          <w:jc w:val="center"/>
        </w:trPr>
        <w:tc>
          <w:tcPr>
            <w:tcW w:w="2494" w:type="dxa"/>
            <w:shd w:val="clear" w:color="auto" w:fill="E8EDF2"/>
            <w:vAlign w:val="center"/>
          </w:tcPr>
          <w:p w:rsidR="00F84DF5" w:rsidRDefault="00A26427">
            <w:pPr>
              <w:keepNext/>
              <w:spacing w:after="0" w:line="259" w:lineRule="auto"/>
            </w:pPr>
            <w:r>
              <w:rPr>
                <w:b/>
                <w:sz w:val="19"/>
              </w:rPr>
              <w:t>Item</w:t>
            </w:r>
          </w:p>
        </w:tc>
        <w:tc>
          <w:tcPr>
            <w:tcW w:w="7257" w:type="dxa"/>
            <w:shd w:val="clear" w:color="auto" w:fill="E8EDF2"/>
            <w:vAlign w:val="center"/>
          </w:tcPr>
          <w:p w:rsidR="00F84DF5" w:rsidRDefault="00A26427">
            <w:pPr>
              <w:keepNext/>
              <w:spacing w:after="0" w:line="259" w:lineRule="auto"/>
            </w:pPr>
            <w:r>
              <w:rPr>
                <w:b/>
                <w:sz w:val="19"/>
              </w:rPr>
              <w:t>Information</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Attenuation</w:t>
            </w:r>
          </w:p>
        </w:tc>
        <w:tc>
          <w:tcPr>
            <w:tcW w:w="7257" w:type="dxa"/>
            <w:shd w:val="clear" w:color="auto" w:fill="F6F7F8"/>
            <w:vAlign w:val="center"/>
          </w:tcPr>
          <w:p w:rsidR="00F84DF5" w:rsidRDefault="00A26427">
            <w:pPr>
              <w:spacing w:after="0" w:line="259" w:lineRule="auto"/>
            </w:pPr>
            <w:r>
              <w:rPr>
                <w:sz w:val="19"/>
              </w:rPr>
              <w:t>Auto</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Frequency span</w:t>
            </w:r>
          </w:p>
        </w:tc>
        <w:tc>
          <w:tcPr>
            <w:tcW w:w="7257" w:type="dxa"/>
            <w:shd w:val="clear" w:color="auto" w:fill="FFFFFF"/>
            <w:vAlign w:val="center"/>
          </w:tcPr>
          <w:p w:rsidR="00F84DF5" w:rsidRDefault="00A26427">
            <w:pPr>
              <w:spacing w:after="0" w:line="259" w:lineRule="auto"/>
            </w:pPr>
            <w:r>
              <w:rPr>
                <w:sz w:val="19"/>
              </w:rPr>
              <w:t>Greater than the</w:t>
            </w:r>
            <w:r>
              <w:rPr>
                <w:sz w:val="19"/>
              </w:rPr>
              <w:t xml:space="preserve"> 20 dB </w:t>
            </w:r>
            <w:r>
              <w:rPr>
                <w:sz w:val="19"/>
              </w:rPr>
              <w:t>bandwidth or channel separation</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RBW / VBW</w:t>
            </w:r>
          </w:p>
        </w:tc>
        <w:tc>
          <w:tcPr>
            <w:tcW w:w="7257" w:type="dxa"/>
            <w:shd w:val="clear" w:color="auto" w:fill="F6F7F8"/>
            <w:vAlign w:val="center"/>
          </w:tcPr>
          <w:p w:rsidR="00F84DF5" w:rsidRDefault="00A26427">
            <w:pPr>
              <w:spacing w:after="0" w:line="259" w:lineRule="auto"/>
            </w:pPr>
            <w:r>
              <w:rPr>
                <w:sz w:val="19"/>
              </w:rPr>
              <w:t>30 kHz / 100 kHz</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 xml:space="preserve">Detector </w:t>
            </w:r>
            <w:r>
              <w:rPr>
                <w:sz w:val="19"/>
              </w:rPr>
              <w:t xml:space="preserve">/ </w:t>
            </w:r>
            <w:r>
              <w:rPr>
                <w:sz w:val="19"/>
              </w:rPr>
              <w:t>trace</w:t>
            </w:r>
          </w:p>
        </w:tc>
        <w:tc>
          <w:tcPr>
            <w:tcW w:w="7257" w:type="dxa"/>
            <w:shd w:val="clear" w:color="auto" w:fill="FFFFFF"/>
            <w:vAlign w:val="center"/>
          </w:tcPr>
          <w:p w:rsidR="00F84DF5" w:rsidRDefault="00A26427">
            <w:pPr>
              <w:spacing w:after="0" w:line="259" w:lineRule="auto"/>
            </w:pPr>
            <w:r>
              <w:rPr>
                <w:sz w:val="19"/>
              </w:rPr>
              <w:t>Peak / Max Hold</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Sweep time</w:t>
            </w:r>
          </w:p>
        </w:tc>
        <w:tc>
          <w:tcPr>
            <w:tcW w:w="7257" w:type="dxa"/>
            <w:shd w:val="clear" w:color="auto" w:fill="F6F7F8"/>
            <w:vAlign w:val="center"/>
          </w:tcPr>
          <w:p w:rsidR="00F84DF5" w:rsidRDefault="00A26427">
            <w:pPr>
              <w:spacing w:after="0" w:line="259" w:lineRule="auto"/>
            </w:pPr>
            <w:r>
              <w:rPr>
                <w:sz w:val="19"/>
              </w:rPr>
              <w:t>Auto</w:t>
            </w:r>
          </w:p>
        </w:tc>
      </w:tr>
    </w:tbl>
    <w:p w:rsidR="00F84DF5" w:rsidRDefault="00A26427">
      <w:pPr>
        <w:pStyle w:val="31"/>
      </w:pPr>
      <w:r>
        <w:lastRenderedPageBreak/>
        <w:t xml:space="preserve">11.3. </w:t>
      </w:r>
      <w:r>
        <w:t>Test Setup and Results</w:t>
      </w:r>
    </w:p>
    <w:p w:rsidR="00F84DF5" w:rsidRDefault="00A26427">
      <w:pPr>
        <w:keepNext/>
      </w:pPr>
      <w:r>
        <w:rPr>
          <w:b/>
          <w:sz w:val="18"/>
        </w:rPr>
        <w:t>Hopping Channel Separation Test Connection</w:t>
      </w:r>
    </w:p>
    <w:p w:rsidR="00F84DF5" w:rsidRDefault="00A26427">
      <w:pPr>
        <w:spacing w:after="140"/>
        <w:jc w:val="center"/>
      </w:pPr>
      <w:r>
        <w:rPr>
          <w:noProof/>
          <w:lang w:eastAsia="zh-CN"/>
        </w:rPr>
        <w:drawing>
          <wp:inline distT="0" distB="0" distL="0" distR="0">
            <wp:extent cx="4320000" cy="104291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1.png"/>
                    <pic:cNvPicPr/>
                  </pic:nvPicPr>
                  <pic:blipFill>
                    <a:blip r:embed="rId18"/>
                    <a:stretch>
                      <a:fillRect/>
                    </a:stretch>
                  </pic:blipFill>
                  <pic:spPr>
                    <a:xfrm>
                      <a:off x="0" y="0"/>
                      <a:ext cx="4320000" cy="1042918"/>
                    </a:xfrm>
                    <a:prstGeom prst="rect">
                      <a:avLst/>
                    </a:prstGeom>
                  </pic:spPr>
                </pic:pic>
              </a:graphicData>
            </a:graphic>
          </wp:inline>
        </w:drawing>
      </w:r>
    </w:p>
    <w:p w:rsidR="00F84DF5" w:rsidRDefault="00A26427">
      <w:r>
        <w:t>The connection diagram shows the</w:t>
      </w:r>
      <w:r>
        <w:t xml:space="preserve"> EUT </w:t>
      </w:r>
      <w:r>
        <w:t>antenna output port connected to a spectrum analyzer. The equipment is configured for normal operation and transmits continuously.</w:t>
      </w:r>
    </w:p>
    <w:p w:rsidR="00F84DF5" w:rsidRDefault="00A26427">
      <w:r>
        <w:t xml:space="preserve">Assessment: </w:t>
      </w:r>
      <w:r>
        <w:t>PASS</w:t>
      </w:r>
      <w:r>
        <w:t xml:space="preserve">. See 15.5. for low-, middle-, and high-channel separation values, corresponding limits, and spectra for </w:t>
      </w:r>
      <w:r>
        <w:t>DH5</w:t>
      </w:r>
      <w:r>
        <w:t xml:space="preserve">, </w:t>
      </w:r>
      <w:r>
        <w:t>2DH5</w:t>
      </w:r>
      <w:r>
        <w:t xml:space="preserve">, </w:t>
      </w:r>
      <w:r>
        <w:t xml:space="preserve"/>
      </w:r>
      <w:r>
        <w:t xml:space="preserve">and </w:t>
      </w:r>
      <w:r>
        <w:t xml:space="preserve"/>
      </w:r>
      <w:r>
        <w:t>3DH5.</w:t>
      </w:r>
    </w:p>
    <w:p w:rsidR="00F84DF5" w:rsidRDefault="00A26427">
      <w:pPr>
        <w:pStyle w:val="21"/>
        <w:spacing w:before="300"/>
      </w:pPr>
      <w:r>
        <w:t xml:space="preserve">12. </w:t>
      </w:r>
      <w:r>
        <w:t>Bandwidth Test</w:t>
      </w:r>
    </w:p>
    <w:p w:rsidR="00F84DF5" w:rsidRDefault="00A26427">
      <w:pPr>
        <w:pStyle w:val="31"/>
      </w:pPr>
      <w:r>
        <w:t xml:space="preserve">12.1. </w:t>
      </w:r>
      <w:r>
        <w:t>Limits and Assessment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2438"/>
        <w:gridCol w:w="2438"/>
        <w:gridCol w:w="2438"/>
        <w:gridCol w:w="2438"/>
      </w:tblGrid>
      <w:tr w:rsidR="00F84DF5">
        <w:trPr>
          <w:cantSplit/>
          <w:tblHeader/>
          <w:jc w:val="center"/>
        </w:trPr>
        <w:tc>
          <w:tcPr>
            <w:tcW w:w="2438" w:type="dxa"/>
            <w:shd w:val="clear" w:color="auto" w:fill="E8EDF2"/>
            <w:vAlign w:val="center"/>
          </w:tcPr>
          <w:p w:rsidR="00F84DF5" w:rsidRDefault="00A26427">
            <w:pPr>
              <w:keepNext/>
              <w:spacing w:after="0" w:line="259" w:lineRule="auto"/>
            </w:pPr>
            <w:r>
              <w:rPr>
                <w:b/>
                <w:sz w:val="19"/>
              </w:rPr>
              <w:t>Standard clause</w:t>
            </w:r>
          </w:p>
        </w:tc>
        <w:tc>
          <w:tcPr>
            <w:tcW w:w="2438" w:type="dxa"/>
            <w:shd w:val="clear" w:color="auto" w:fill="E8EDF2"/>
            <w:vAlign w:val="center"/>
          </w:tcPr>
          <w:p w:rsidR="00F84DF5" w:rsidRDefault="00A26427">
            <w:pPr>
              <w:keepNext/>
              <w:spacing w:after="0" w:line="259" w:lineRule="auto"/>
              <w:jc w:val="center"/>
            </w:pPr>
            <w:r>
              <w:rPr>
                <w:b/>
                <w:sz w:val="19"/>
              </w:rPr>
              <w:t>Frequency range</w:t>
            </w:r>
            <w:r>
              <w:rPr>
                <w:b/>
                <w:sz w:val="19"/>
              </w:rPr>
              <w:t xml:space="preserve"> MHz</w:t>
            </w:r>
          </w:p>
        </w:tc>
        <w:tc>
          <w:tcPr>
            <w:tcW w:w="2438" w:type="dxa"/>
            <w:shd w:val="clear" w:color="auto" w:fill="E8EDF2"/>
            <w:vAlign w:val="center"/>
          </w:tcPr>
          <w:p w:rsidR="00F84DF5" w:rsidRDefault="00A26427">
            <w:pPr>
              <w:keepNext/>
              <w:spacing w:after="0" w:line="259" w:lineRule="auto"/>
              <w:jc w:val="center"/>
            </w:pPr>
            <w:r>
              <w:rPr>
                <w:b/>
                <w:sz w:val="19"/>
              </w:rPr>
              <w:t>Limit</w:t>
            </w:r>
          </w:p>
        </w:tc>
        <w:tc>
          <w:tcPr>
            <w:tcW w:w="2438" w:type="dxa"/>
            <w:shd w:val="clear" w:color="auto" w:fill="E8EDF2"/>
            <w:vAlign w:val="center"/>
          </w:tcPr>
          <w:p w:rsidR="00F84DF5" w:rsidRDefault="00A26427">
            <w:pPr>
              <w:keepNext/>
              <w:spacing w:after="0" w:line="259" w:lineRule="auto"/>
              <w:jc w:val="center"/>
            </w:pPr>
            <w:r>
              <w:rPr>
                <w:b/>
                <w:sz w:val="19"/>
              </w:rPr>
              <w:t>Assessment</w:t>
            </w:r>
          </w:p>
        </w:tc>
      </w:tr>
      <w:tr w:rsidR="00F84DF5">
        <w:trPr>
          <w:cantSplit/>
          <w:jc w:val="center"/>
        </w:trPr>
        <w:tc>
          <w:tcPr>
            <w:tcW w:w="2438" w:type="dxa"/>
            <w:shd w:val="clear" w:color="auto" w:fill="F6F7F8"/>
            <w:vAlign w:val="center"/>
          </w:tcPr>
          <w:p w:rsidR="00F84DF5" w:rsidRDefault="00A26427">
            <w:pPr>
              <w:spacing w:after="0" w:line="259" w:lineRule="auto"/>
            </w:pPr>
            <w:r>
              <w:rPr>
                <w:sz w:val="19"/>
              </w:rPr>
              <w:t>15.247(a)(1)</w:t>
            </w:r>
          </w:p>
        </w:tc>
        <w:tc>
          <w:tcPr>
            <w:tcW w:w="2438" w:type="dxa"/>
            <w:shd w:val="clear" w:color="auto" w:fill="F6F7F8"/>
            <w:vAlign w:val="center"/>
          </w:tcPr>
          <w:p w:rsidR="00F84DF5" w:rsidRDefault="00A26427">
            <w:pPr>
              <w:spacing w:after="0" w:line="259" w:lineRule="auto"/>
              <w:jc w:val="center"/>
            </w:pPr>
            <w:r>
              <w:rPr>
                <w:sz w:val="19"/>
              </w:rPr>
              <w:t>2400–2483.5</w:t>
            </w:r>
          </w:p>
        </w:tc>
        <w:tc>
          <w:tcPr>
            <w:tcW w:w="2438" w:type="dxa"/>
            <w:shd w:val="clear" w:color="auto" w:fill="F6F7F8"/>
            <w:vAlign w:val="center"/>
          </w:tcPr>
          <w:p w:rsidR="00F84DF5" w:rsidRDefault="00A26427">
            <w:pPr>
              <w:spacing w:after="0" w:line="259" w:lineRule="auto"/>
              <w:jc w:val="center"/>
            </w:pPr>
            <w:r>
              <w:rPr>
                <w:sz w:val="19"/>
              </w:rPr>
              <w:t>N/A</w:t>
            </w:r>
          </w:p>
        </w:tc>
        <w:tc>
          <w:tcPr>
            <w:tcW w:w="2438" w:type="dxa"/>
            <w:shd w:val="clear" w:color="auto" w:fill="F6F7F8"/>
            <w:vAlign w:val="center"/>
          </w:tcPr>
          <w:p w:rsidR="00F84DF5" w:rsidRDefault="00A26427">
            <w:pPr>
              <w:spacing w:after="0" w:line="259" w:lineRule="auto"/>
              <w:jc w:val="center"/>
            </w:pPr>
            <w:r>
              <w:rPr>
                <w:sz w:val="19"/>
              </w:rPr>
              <w:t>PASS</w:t>
            </w:r>
          </w:p>
        </w:tc>
      </w:tr>
    </w:tbl>
    <w:p w:rsidR="00F84DF5" w:rsidRDefault="00A26427">
      <w:pPr>
        <w:pStyle w:val="31"/>
      </w:pPr>
      <w:r>
        <w:t xml:space="preserve">12.2. </w:t>
      </w:r>
      <w:r>
        <w:t>Method and Instrument Settings</w:t>
      </w:r>
    </w:p>
    <w:p w:rsidR="00F84DF5" w:rsidRDefault="00A26427">
      <w:r>
        <w:t>The equipment's antenna port is connected directly to a spectrum analyzer.</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2494"/>
        <w:gridCol w:w="7257"/>
      </w:tblGrid>
      <w:tr w:rsidR="00F84DF5">
        <w:trPr>
          <w:cantSplit/>
          <w:tblHeader/>
          <w:jc w:val="center"/>
        </w:trPr>
        <w:tc>
          <w:tcPr>
            <w:tcW w:w="2494" w:type="dxa"/>
            <w:shd w:val="clear" w:color="auto" w:fill="E8EDF2"/>
            <w:vAlign w:val="center"/>
          </w:tcPr>
          <w:p w:rsidR="00F84DF5" w:rsidRDefault="00A26427">
            <w:pPr>
              <w:keepNext/>
              <w:spacing w:after="0" w:line="259" w:lineRule="auto"/>
            </w:pPr>
            <w:r>
              <w:rPr>
                <w:b/>
                <w:sz w:val="19"/>
              </w:rPr>
              <w:t>Item</w:t>
            </w:r>
          </w:p>
        </w:tc>
        <w:tc>
          <w:tcPr>
            <w:tcW w:w="7257" w:type="dxa"/>
            <w:shd w:val="clear" w:color="auto" w:fill="E8EDF2"/>
            <w:vAlign w:val="center"/>
          </w:tcPr>
          <w:p w:rsidR="00F84DF5" w:rsidRDefault="00A26427">
            <w:pPr>
              <w:keepNext/>
              <w:spacing w:after="0" w:line="259" w:lineRule="auto"/>
            </w:pPr>
            <w:r>
              <w:rPr>
                <w:b/>
                <w:sz w:val="19"/>
              </w:rPr>
              <w:t>Information</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Attenuation</w:t>
            </w:r>
          </w:p>
        </w:tc>
        <w:tc>
          <w:tcPr>
            <w:tcW w:w="7257" w:type="dxa"/>
            <w:shd w:val="clear" w:color="auto" w:fill="F6F7F8"/>
            <w:vAlign w:val="center"/>
          </w:tcPr>
          <w:p w:rsidR="00F84DF5" w:rsidRDefault="00A26427">
            <w:pPr>
              <w:spacing w:after="0" w:line="259" w:lineRule="auto"/>
            </w:pPr>
            <w:r>
              <w:rPr>
                <w:sz w:val="19"/>
              </w:rPr>
              <w:t>Auto</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Frequency span</w:t>
            </w:r>
          </w:p>
        </w:tc>
        <w:tc>
          <w:tcPr>
            <w:tcW w:w="7257" w:type="dxa"/>
            <w:shd w:val="clear" w:color="auto" w:fill="FFFFFF"/>
            <w:vAlign w:val="center"/>
          </w:tcPr>
          <w:p w:rsidR="00F84DF5" w:rsidRDefault="00A26427">
            <w:pPr>
              <w:spacing w:after="0" w:line="259" w:lineRule="auto"/>
            </w:pPr>
            <w:r>
              <w:rPr>
                <w:sz w:val="19"/>
              </w:rPr>
              <w:t>Greater than the measurement bandwidth or channel separation</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RBW</w:t>
            </w:r>
          </w:p>
        </w:tc>
        <w:tc>
          <w:tcPr>
            <w:tcW w:w="7257" w:type="dxa"/>
            <w:shd w:val="clear" w:color="auto" w:fill="F6F7F8"/>
            <w:vAlign w:val="center"/>
          </w:tcPr>
          <w:p w:rsidR="00F84DF5" w:rsidRDefault="00A26427">
            <w:pPr>
              <w:spacing w:after="0" w:line="259" w:lineRule="auto"/>
            </w:pPr>
            <w:r>
              <w:rPr>
                <w:sz w:val="19"/>
              </w:rPr>
              <w:t xml:space="preserve">20 dB </w:t>
            </w:r>
            <w:r>
              <w:rPr>
                <w:sz w:val="19"/>
              </w:rPr>
              <w:t xml:space="preserve">bandwidth: </w:t>
            </w:r>
            <w:r>
              <w:rPr>
                <w:sz w:val="19"/>
              </w:rPr>
              <w:t>30 kHz</w:t>
            </w:r>
            <w:r>
              <w:rPr>
                <w:sz w:val="19"/>
              </w:rPr>
              <w:t xml:space="preserve">; channel separation: </w:t>
            </w:r>
            <w:r>
              <w:rPr>
                <w:sz w:val="19"/>
              </w:rPr>
              <w:t>30 kHz</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VBW</w:t>
            </w:r>
          </w:p>
        </w:tc>
        <w:tc>
          <w:tcPr>
            <w:tcW w:w="7257" w:type="dxa"/>
            <w:shd w:val="clear" w:color="auto" w:fill="FFFFFF"/>
            <w:vAlign w:val="center"/>
          </w:tcPr>
          <w:p w:rsidR="00F84DF5" w:rsidRDefault="00A26427">
            <w:pPr>
              <w:spacing w:after="0" w:line="259" w:lineRule="auto"/>
            </w:pPr>
            <w:r>
              <w:rPr>
                <w:sz w:val="19"/>
              </w:rPr>
              <w:t xml:space="preserve">20 dB </w:t>
            </w:r>
            <w:r>
              <w:rPr>
                <w:sz w:val="19"/>
              </w:rPr>
              <w:t xml:space="preserve">bandwidth: </w:t>
            </w:r>
            <w:r>
              <w:rPr>
                <w:sz w:val="19"/>
              </w:rPr>
              <w:t>100 kHz</w:t>
            </w:r>
            <w:r>
              <w:rPr>
                <w:sz w:val="19"/>
              </w:rPr>
              <w:t xml:space="preserve">; channel separation: </w:t>
            </w:r>
            <w:r>
              <w:rPr>
                <w:sz w:val="19"/>
              </w:rPr>
              <w:t>100 kHz</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 xml:space="preserve">Detector </w:t>
            </w:r>
            <w:r>
              <w:rPr>
                <w:sz w:val="19"/>
              </w:rPr>
              <w:t xml:space="preserve">/ </w:t>
            </w:r>
            <w:r>
              <w:rPr>
                <w:sz w:val="19"/>
              </w:rPr>
              <w:t>trace</w:t>
            </w:r>
          </w:p>
        </w:tc>
        <w:tc>
          <w:tcPr>
            <w:tcW w:w="7257" w:type="dxa"/>
            <w:shd w:val="clear" w:color="auto" w:fill="F6F7F8"/>
            <w:vAlign w:val="center"/>
          </w:tcPr>
          <w:p w:rsidR="00F84DF5" w:rsidRDefault="00A26427">
            <w:pPr>
              <w:spacing w:after="0" w:line="259" w:lineRule="auto"/>
            </w:pPr>
            <w:r>
              <w:rPr>
                <w:sz w:val="19"/>
              </w:rPr>
              <w:t>Peak / Max Hold</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Sweep time</w:t>
            </w:r>
          </w:p>
        </w:tc>
        <w:tc>
          <w:tcPr>
            <w:tcW w:w="7257" w:type="dxa"/>
            <w:shd w:val="clear" w:color="auto" w:fill="FFFFFF"/>
            <w:vAlign w:val="center"/>
          </w:tcPr>
          <w:p w:rsidR="00F84DF5" w:rsidRDefault="00A26427">
            <w:pPr>
              <w:spacing w:after="0" w:line="259" w:lineRule="auto"/>
            </w:pPr>
            <w:r>
              <w:rPr>
                <w:sz w:val="19"/>
              </w:rPr>
              <w:t>Auto</w:t>
            </w:r>
          </w:p>
        </w:tc>
      </w:tr>
    </w:tbl>
    <w:p w:rsidR="00F84DF5" w:rsidRDefault="00A26427">
      <w:pPr>
        <w:pStyle w:val="31"/>
      </w:pPr>
      <w:r>
        <w:t xml:space="preserve">12.3. </w:t>
      </w:r>
      <w:r>
        <w:t>Test Setup and Results</w:t>
      </w:r>
    </w:p>
    <w:p w:rsidR="00F84DF5" w:rsidRDefault="00A26427">
      <w:pPr>
        <w:keepNext/>
      </w:pPr>
      <w:r>
        <w:rPr>
          <w:b/>
          <w:sz w:val="18"/>
        </w:rPr>
        <w:t>Bandwidth Test Connection</w:t>
      </w:r>
    </w:p>
    <w:p w:rsidR="00F84DF5" w:rsidRDefault="00A26427">
      <w:pPr>
        <w:spacing w:after="140"/>
        <w:jc w:val="center"/>
      </w:pPr>
      <w:r>
        <w:rPr>
          <w:noProof/>
          <w:lang w:eastAsia="zh-CN"/>
        </w:rPr>
        <w:drawing>
          <wp:inline distT="0" distB="0" distL="0" distR="0">
            <wp:extent cx="4320000" cy="104291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1.png"/>
                    <pic:cNvPicPr/>
                  </pic:nvPicPr>
                  <pic:blipFill>
                    <a:blip r:embed="rId19"/>
                    <a:stretch>
                      <a:fillRect/>
                    </a:stretch>
                  </pic:blipFill>
                  <pic:spPr>
                    <a:xfrm>
                      <a:off x="0" y="0"/>
                      <a:ext cx="4320000" cy="1042918"/>
                    </a:xfrm>
                    <a:prstGeom prst="rect">
                      <a:avLst/>
                    </a:prstGeom>
                  </pic:spPr>
                </pic:pic>
              </a:graphicData>
            </a:graphic>
          </wp:inline>
        </w:drawing>
      </w:r>
    </w:p>
    <w:p w:rsidR="00F84DF5" w:rsidRDefault="00A26427">
      <w:r>
        <w:t>The connection diagram shows the</w:t>
      </w:r>
      <w:r>
        <w:t xml:space="preserve"> EUT </w:t>
      </w:r>
      <w:r>
        <w:t>antenna output port connected to a spectrum analyzer. The equipment is configured for normal operation and transmits continuously.</w:t>
      </w:r>
    </w:p>
    <w:p w:rsidR="00F84DF5" w:rsidRDefault="00A26427">
      <w:r>
        <w:t xml:space="preserve">See 15.4. for the nine sets of 99% </w:t>
      </w:r>
      <w:r>
        <w:t>occupied bandwidth and</w:t>
      </w:r>
      <w:r>
        <w:t xml:space="preserve"> 20 dB </w:t>
      </w:r>
      <w:r>
        <w:t>bandwidth results, the appendix</w:t>
      </w:r>
      <w:r>
        <w:t xml:space="preserve"> Limit </w:t>
      </w:r>
      <w:r>
        <w:t>field (</w:t>
      </w:r>
      <w:r>
        <w:t>7 MHz</w:t>
      </w:r>
      <w:r>
        <w:t xml:space="preserve">), and </w:t>
      </w:r>
      <w:r>
        <w:t xml:space="preserve">measurement </w:t>
      </w:r>
      <w:r>
        <w:t>plots.</w:t>
      </w:r>
    </w:p>
    <w:p w:rsidR="00F84DF5" w:rsidRDefault="00A26427">
      <w:pPr>
        <w:pStyle w:val="21"/>
        <w:spacing w:before="300"/>
      </w:pPr>
      <w:r>
        <w:lastRenderedPageBreak/>
        <w:t xml:space="preserve">13. </w:t>
      </w:r>
      <w:r>
        <w:t>Output Power Test</w:t>
      </w:r>
    </w:p>
    <w:p w:rsidR="00F84DF5" w:rsidRDefault="00A26427">
      <w:pPr>
        <w:pStyle w:val="31"/>
      </w:pPr>
      <w:r>
        <w:t xml:space="preserve">13.1. </w:t>
      </w:r>
      <w:r>
        <w:t>Limits and Assessment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2494"/>
        <w:gridCol w:w="7257"/>
      </w:tblGrid>
      <w:tr w:rsidR="00F84DF5">
        <w:trPr>
          <w:cantSplit/>
          <w:tblHeader/>
          <w:jc w:val="center"/>
        </w:trPr>
        <w:tc>
          <w:tcPr>
            <w:tcW w:w="2494" w:type="dxa"/>
            <w:shd w:val="clear" w:color="auto" w:fill="E8EDF2"/>
            <w:vAlign w:val="center"/>
          </w:tcPr>
          <w:p w:rsidR="00F84DF5" w:rsidRDefault="00A26427">
            <w:pPr>
              <w:keepNext/>
              <w:spacing w:after="0" w:line="259" w:lineRule="auto"/>
            </w:pPr>
            <w:r>
              <w:rPr>
                <w:b/>
                <w:sz w:val="19"/>
              </w:rPr>
              <w:t>Item</w:t>
            </w:r>
          </w:p>
        </w:tc>
        <w:tc>
          <w:tcPr>
            <w:tcW w:w="7257" w:type="dxa"/>
            <w:shd w:val="clear" w:color="auto" w:fill="E8EDF2"/>
            <w:vAlign w:val="center"/>
          </w:tcPr>
          <w:p w:rsidR="00F84DF5" w:rsidRDefault="00A26427">
            <w:pPr>
              <w:keepNext/>
              <w:spacing w:after="0" w:line="259" w:lineRule="auto"/>
            </w:pPr>
            <w:r>
              <w:rPr>
                <w:b/>
                <w:sz w:val="19"/>
              </w:rPr>
              <w:t>Information</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Standard clause</w:t>
            </w:r>
          </w:p>
        </w:tc>
        <w:tc>
          <w:tcPr>
            <w:tcW w:w="7257" w:type="dxa"/>
            <w:shd w:val="clear" w:color="auto" w:fill="F6F7F8"/>
            <w:vAlign w:val="center"/>
          </w:tcPr>
          <w:p w:rsidR="00F84DF5" w:rsidRDefault="00A26427">
            <w:pPr>
              <w:spacing w:after="0" w:line="259" w:lineRule="auto"/>
            </w:pPr>
            <w:r>
              <w:rPr>
                <w:sz w:val="19"/>
              </w:rPr>
              <w:t>15.247(a)(1)&amp;(b)(1)</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Frequency range</w:t>
            </w:r>
          </w:p>
        </w:tc>
        <w:tc>
          <w:tcPr>
            <w:tcW w:w="7257" w:type="dxa"/>
            <w:shd w:val="clear" w:color="auto" w:fill="FFFFFF"/>
            <w:vAlign w:val="center"/>
          </w:tcPr>
          <w:p w:rsidR="00F84DF5" w:rsidRDefault="00A26427">
            <w:pPr>
              <w:spacing w:after="0" w:line="259" w:lineRule="auto"/>
            </w:pPr>
            <w:r>
              <w:rPr>
                <w:sz w:val="19"/>
              </w:rPr>
              <w:t>2400–2483.5 MHz</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Limits</w:t>
            </w:r>
          </w:p>
        </w:tc>
        <w:tc>
          <w:tcPr>
            <w:tcW w:w="7257" w:type="dxa"/>
            <w:shd w:val="clear" w:color="auto" w:fill="F6F7F8"/>
            <w:vAlign w:val="center"/>
          </w:tcPr>
          <w:p w:rsidR="00F84DF5" w:rsidRDefault="00A26427">
            <w:pPr>
              <w:spacing w:after="0" w:line="259" w:lineRule="auto"/>
            </w:pPr>
            <w:r>
              <w:rPr>
                <w:sz w:val="19"/>
              </w:rPr>
              <w:t xml:space="preserve">1 W </w:t>
            </w:r>
            <w:r>
              <w:rPr>
                <w:sz w:val="19"/>
              </w:rPr>
              <w:t>or</w:t>
            </w:r>
            <w:r>
              <w:rPr>
                <w:sz w:val="19"/>
              </w:rPr>
              <w:t xml:space="preserve"> 0.125 W</w:t>
            </w:r>
            <w:r>
              <w:rPr>
                <w:sz w:val="19"/>
              </w:rPr>
              <w:t xml:space="preserve">; when channel </w:t>
            </w:r>
            <w:r>
              <w:rPr>
                <w:sz w:val="19"/>
              </w:rPr>
              <w:t xml:space="preserve">separation &gt;2/3 bandwidth, </w:t>
            </w:r>
            <w:r>
              <w:rPr>
                <w:sz w:val="19"/>
              </w:rPr>
              <w:t>system output power must not exceed</w:t>
            </w:r>
            <w:r>
              <w:rPr>
                <w:sz w:val="19"/>
              </w:rPr>
              <w:t xml:space="preserve"> 125 mW</w:t>
            </w:r>
            <w:r>
              <w:rPr>
                <w:sz w:val="19"/>
              </w:rPr>
              <w:t xml:space="preserve"> (</w:t>
            </w:r>
            <w:r>
              <w:rPr>
                <w:sz w:val="19"/>
              </w:rPr>
              <w:t>20.97 dBm</w:t>
            </w:r>
            <w:r>
              <w:rPr>
                <w:sz w:val="19"/>
              </w:rPr>
              <w:t>).</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Assessment</w:t>
            </w:r>
          </w:p>
        </w:tc>
        <w:tc>
          <w:tcPr>
            <w:tcW w:w="7257" w:type="dxa"/>
            <w:shd w:val="clear" w:color="auto" w:fill="FFFFFF"/>
            <w:vAlign w:val="center"/>
          </w:tcPr>
          <w:p w:rsidR="00F84DF5" w:rsidRDefault="00A26427">
            <w:pPr>
              <w:spacing w:after="0" w:line="259" w:lineRule="auto"/>
            </w:pPr>
            <w:r>
              <w:rPr>
                <w:sz w:val="19"/>
              </w:rPr>
              <w:t>PASS</w:t>
            </w:r>
          </w:p>
        </w:tc>
      </w:tr>
    </w:tbl>
    <w:p w:rsidR="00F84DF5" w:rsidRDefault="00A26427">
      <w:pPr>
        <w:pStyle w:val="31"/>
      </w:pPr>
      <w:r>
        <w:t xml:space="preserve">13.2. </w:t>
      </w:r>
      <w:r>
        <w:t>Spectrum Analyzer Method</w:t>
      </w:r>
    </w:p>
    <w:p w:rsidR="00F84DF5" w:rsidRDefault="00A26427">
      <w:r>
        <w:t>Measure maximum peak output power using the RF conducted method. Connect the equipment's antenna port to a spectrum analyzer through appropriate attenuation and disable frequency hopping during testing.</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2494"/>
        <w:gridCol w:w="7257"/>
      </w:tblGrid>
      <w:tr w:rsidR="00F84DF5">
        <w:trPr>
          <w:cantSplit/>
          <w:tblHeader/>
          <w:jc w:val="center"/>
        </w:trPr>
        <w:tc>
          <w:tcPr>
            <w:tcW w:w="2494" w:type="dxa"/>
            <w:shd w:val="clear" w:color="auto" w:fill="E8EDF2"/>
            <w:vAlign w:val="center"/>
          </w:tcPr>
          <w:p w:rsidR="00F84DF5" w:rsidRDefault="00A26427">
            <w:pPr>
              <w:keepNext/>
              <w:spacing w:after="0" w:line="259" w:lineRule="auto"/>
            </w:pPr>
            <w:r>
              <w:rPr>
                <w:b/>
                <w:sz w:val="19"/>
              </w:rPr>
              <w:t>Item</w:t>
            </w:r>
          </w:p>
        </w:tc>
        <w:tc>
          <w:tcPr>
            <w:tcW w:w="7257" w:type="dxa"/>
            <w:shd w:val="clear" w:color="auto" w:fill="E8EDF2"/>
            <w:vAlign w:val="center"/>
          </w:tcPr>
          <w:p w:rsidR="00F84DF5" w:rsidRDefault="00A26427">
            <w:pPr>
              <w:keepNext/>
              <w:spacing w:after="0" w:line="259" w:lineRule="auto"/>
            </w:pPr>
            <w:r>
              <w:rPr>
                <w:b/>
                <w:sz w:val="19"/>
              </w:rPr>
              <w:t>Information</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Frequency span</w:t>
            </w:r>
          </w:p>
        </w:tc>
        <w:tc>
          <w:tcPr>
            <w:tcW w:w="7257" w:type="dxa"/>
            <w:shd w:val="clear" w:color="auto" w:fill="F6F7F8"/>
            <w:vAlign w:val="center"/>
          </w:tcPr>
          <w:p w:rsidR="00F84DF5" w:rsidRDefault="00A26427">
            <w:pPr>
              <w:spacing w:after="0" w:line="259" w:lineRule="auto"/>
            </w:pPr>
            <w:r>
              <w:rPr>
                <w:sz w:val="19"/>
              </w:rPr>
              <w:t>Approximately 5 times the</w:t>
            </w:r>
            <w:r>
              <w:rPr>
                <w:sz w:val="19"/>
              </w:rPr>
              <w:t xml:space="preserve"> 20 dB </w:t>
            </w:r>
            <w:r>
              <w:rPr>
                <w:sz w:val="19"/>
              </w:rPr>
              <w:t xml:space="preserve">bandwidth, </w:t>
            </w:r>
            <w:r>
              <w:rPr>
                <w:sz w:val="19"/>
              </w:rPr>
              <w:t xml:space="preserve"/>
            </w:r>
            <w:r>
              <w:rPr>
                <w:sz w:val="19"/>
              </w:rPr>
              <w:t>centered on a hopping channel</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RBW</w:t>
            </w:r>
          </w:p>
        </w:tc>
        <w:tc>
          <w:tcPr>
            <w:tcW w:w="7257" w:type="dxa"/>
            <w:shd w:val="clear" w:color="auto" w:fill="FFFFFF"/>
            <w:vAlign w:val="center"/>
          </w:tcPr>
          <w:p w:rsidR="00F84DF5" w:rsidRDefault="00A26427">
            <w:pPr>
              <w:spacing w:after="0" w:line="259" w:lineRule="auto"/>
            </w:pPr>
            <w:r>
              <w:rPr>
                <w:sz w:val="19"/>
              </w:rPr>
              <w:t>Greater than the</w:t>
            </w:r>
            <w:r>
              <w:rPr>
                <w:sz w:val="19"/>
              </w:rPr>
              <w:t xml:space="preserve"> 20 dB </w:t>
            </w:r>
            <w:r>
              <w:rPr>
                <w:sz w:val="19"/>
              </w:rPr>
              <w:t>bandwidth of the emission under test</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VBW</w:t>
            </w:r>
          </w:p>
        </w:tc>
        <w:tc>
          <w:tcPr>
            <w:tcW w:w="7257" w:type="dxa"/>
            <w:shd w:val="clear" w:color="auto" w:fill="F6F7F8"/>
            <w:vAlign w:val="center"/>
          </w:tcPr>
          <w:p w:rsidR="00F84DF5" w:rsidRDefault="00A26427">
            <w:pPr>
              <w:spacing w:after="0" w:line="259" w:lineRule="auto"/>
            </w:pPr>
            <w:r>
              <w:rPr>
                <w:sz w:val="19"/>
              </w:rPr>
              <w:t>≥RBW</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Sweep</w:t>
            </w:r>
          </w:p>
        </w:tc>
        <w:tc>
          <w:tcPr>
            <w:tcW w:w="7257" w:type="dxa"/>
            <w:shd w:val="clear" w:color="auto" w:fill="FFFFFF"/>
            <w:vAlign w:val="center"/>
          </w:tcPr>
          <w:p w:rsidR="00F84DF5" w:rsidRDefault="00A26427">
            <w:pPr>
              <w:spacing w:after="0" w:line="259" w:lineRule="auto"/>
            </w:pPr>
            <w:r>
              <w:rPr>
                <w:sz w:val="19"/>
              </w:rPr>
              <w:t>Auto</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Detector</w:t>
            </w:r>
          </w:p>
        </w:tc>
        <w:tc>
          <w:tcPr>
            <w:tcW w:w="7257" w:type="dxa"/>
            <w:shd w:val="clear" w:color="auto" w:fill="F6F7F8"/>
            <w:vAlign w:val="center"/>
          </w:tcPr>
          <w:p w:rsidR="00F84DF5" w:rsidRDefault="00A26427">
            <w:pPr>
              <w:spacing w:after="0" w:line="259" w:lineRule="auto"/>
            </w:pPr>
            <w:r>
              <w:rPr>
                <w:sz w:val="19"/>
              </w:rPr>
              <w:t>Peak</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Trace</w:t>
            </w:r>
          </w:p>
        </w:tc>
        <w:tc>
          <w:tcPr>
            <w:tcW w:w="7257" w:type="dxa"/>
            <w:shd w:val="clear" w:color="auto" w:fill="FFFFFF"/>
            <w:vAlign w:val="center"/>
          </w:tcPr>
          <w:p w:rsidR="00F84DF5" w:rsidRDefault="00A26427">
            <w:pPr>
              <w:spacing w:after="0" w:line="259" w:lineRule="auto"/>
            </w:pPr>
            <w:r>
              <w:rPr>
                <w:sz w:val="19"/>
              </w:rPr>
              <w:t>Max hold</w:t>
            </w:r>
          </w:p>
        </w:tc>
      </w:tr>
    </w:tbl>
    <w:p w:rsidR="00F84DF5" w:rsidRDefault="00A26427">
      <w:r>
        <w:t>Once the trace is stable, use the</w:t>
      </w:r>
      <w:r>
        <w:t xml:space="preserve"> marker-to-peak </w:t>
      </w:r>
      <w:r>
        <w:t>function to place the marker at the emission peak. After correction for external attenuators and cables, the indicated level is the peak output power. Test requirements include result plots and configuration descriptions.</w:t>
      </w:r>
    </w:p>
    <w:p w:rsidR="00F84DF5" w:rsidRDefault="00A26427">
      <w:pPr>
        <w:pStyle w:val="31"/>
      </w:pPr>
      <w:r>
        <w:t xml:space="preserve">13.3. </w:t>
      </w:r>
      <w:r>
        <w:t>Peak Power Meter Method</w:t>
      </w:r>
    </w:p>
    <w:p w:rsidR="00F84DF5" w:rsidRDefault="00A26427">
      <w:r>
        <w:t>A peak-responding power meter may replace the spectrum analyzer; the video bandwidth of the power meter and sensor system should exceed the equipment's occupied bandwidth.</w:t>
      </w:r>
    </w:p>
    <w:p w:rsidR="00F84DF5" w:rsidRDefault="00A26427">
      <w:r>
        <w:t xml:space="preserve">The PKPM1 </w:t>
      </w:r>
      <w:r>
        <w:t>method uses a wideband peak RF power meter to measure maximum peak conducted output power; the meter's video bandwidth must be greater than or equal to the</w:t>
      </w:r>
      <w:r>
        <w:t xml:space="preserve"> DSS </w:t>
      </w:r>
      <w:r>
        <w:t>bandwidth, using a fast-response diode detector.</w:t>
      </w:r>
    </w:p>
    <w:p w:rsidR="00F84DF5" w:rsidRDefault="00A26427">
      <w:pPr>
        <w:pStyle w:val="31"/>
      </w:pPr>
      <w:r>
        <w:t xml:space="preserve">13.4. </w:t>
      </w:r>
      <w:r>
        <w:t>Test Setup and Results</w:t>
      </w:r>
    </w:p>
    <w:p w:rsidR="00F84DF5" w:rsidRDefault="00A26427">
      <w:pPr>
        <w:keepNext/>
      </w:pPr>
      <w:r>
        <w:rPr>
          <w:b/>
          <w:sz w:val="18"/>
        </w:rPr>
        <w:t>Peak Output Power Test Connection</w:t>
      </w:r>
    </w:p>
    <w:p w:rsidR="00F84DF5" w:rsidRDefault="00A26427">
      <w:pPr>
        <w:spacing w:after="140"/>
        <w:jc w:val="center"/>
      </w:pPr>
      <w:r>
        <w:rPr>
          <w:noProof/>
          <w:lang w:eastAsia="zh-CN"/>
        </w:rPr>
        <w:drawing>
          <wp:inline distT="0" distB="0" distL="0" distR="0">
            <wp:extent cx="4320000" cy="116839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1.png"/>
                    <pic:cNvPicPr/>
                  </pic:nvPicPr>
                  <pic:blipFill>
                    <a:blip r:embed="rId20"/>
                    <a:stretch>
                      <a:fillRect/>
                    </a:stretch>
                  </pic:blipFill>
                  <pic:spPr>
                    <a:xfrm>
                      <a:off x="0" y="0"/>
                      <a:ext cx="4320000" cy="1168399"/>
                    </a:xfrm>
                    <a:prstGeom prst="rect">
                      <a:avLst/>
                    </a:prstGeom>
                  </pic:spPr>
                </pic:pic>
              </a:graphicData>
            </a:graphic>
          </wp:inline>
        </w:drawing>
      </w:r>
    </w:p>
    <w:p w:rsidR="00F84DF5" w:rsidRDefault="00A26427">
      <w:r>
        <w:lastRenderedPageBreak/>
        <w:t>The connection diagram shows the</w:t>
      </w:r>
      <w:r>
        <w:t xml:space="preserve"> EUT </w:t>
      </w:r>
      <w:r>
        <w:t>connected to a</w:t>
      </w:r>
      <w:r>
        <w:t xml:space="preserve"> Power Sensor</w:t>
      </w:r>
      <w:r>
        <w:t xml:space="preserve">. The equipment uses its normal operating configuration and </w:t>
      </w:r>
      <w:r>
        <w:t xml:space="preserve">transmits </w:t>
      </w:r>
      <w:r>
        <w:t>continuously. See</w:t>
      </w:r>
      <w:r>
        <w:t xml:space="preserve"> 15.2.</w:t>
      </w:r>
      <w:r>
        <w:t xml:space="preserve"> for the nine sets of peak output power data and the results table limit of 21 dBm.</w:t>
      </w:r>
    </w:p>
    <w:p w:rsidR="00F84DF5" w:rsidRDefault="00A26427">
      <w:pPr>
        <w:pStyle w:val="21"/>
        <w:spacing w:before="300"/>
      </w:pPr>
      <w:r>
        <w:t xml:space="preserve">14. </w:t>
      </w:r>
      <w:r>
        <w:t>Antenna Requirements</w:t>
      </w:r>
    </w:p>
    <w:p w:rsidR="00F84DF5" w:rsidRDefault="00A26427">
      <w:pPr>
        <w:pStyle w:val="31"/>
      </w:pPr>
      <w:r>
        <w:t xml:space="preserve">14.1. </w:t>
      </w:r>
      <w:r>
        <w:t>Standard Requirements</w:t>
      </w:r>
    </w:p>
    <w:p w:rsidR="00F84DF5" w:rsidRDefault="00A26427">
      <w:r>
        <w:t>FCC 15.203</w:t>
      </w:r>
      <w:r>
        <w:t xml:space="preserve">: An intentional radiator </w:t>
      </w:r>
      <w:r>
        <w:t>must be designed to ensure that only the antenna supplied by the responsible party can be used with the equipment.</w:t>
      </w:r>
    </w:p>
    <w:p w:rsidR="00F84DF5" w:rsidRDefault="00A26427">
      <w:pPr>
        <w:pStyle w:val="31"/>
      </w:pPr>
      <w:r>
        <w:t xml:space="preserve">14.2. </w:t>
      </w:r>
      <w:r>
        <w:t>Equipment Under Test Antenna</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2494"/>
        <w:gridCol w:w="7257"/>
      </w:tblGrid>
      <w:tr w:rsidR="00F84DF5">
        <w:trPr>
          <w:cantSplit/>
          <w:tblHeader/>
          <w:jc w:val="center"/>
        </w:trPr>
        <w:tc>
          <w:tcPr>
            <w:tcW w:w="2494" w:type="dxa"/>
            <w:shd w:val="clear" w:color="auto" w:fill="E8EDF2"/>
            <w:vAlign w:val="center"/>
          </w:tcPr>
          <w:p w:rsidR="00F84DF5" w:rsidRDefault="00A26427">
            <w:pPr>
              <w:keepNext/>
              <w:spacing w:after="0" w:line="259" w:lineRule="auto"/>
            </w:pPr>
            <w:r>
              <w:rPr>
                <w:b/>
                <w:sz w:val="19"/>
              </w:rPr>
              <w:t>Item</w:t>
            </w:r>
          </w:p>
        </w:tc>
        <w:tc>
          <w:tcPr>
            <w:tcW w:w="7257" w:type="dxa"/>
            <w:shd w:val="clear" w:color="auto" w:fill="E8EDF2"/>
            <w:vAlign w:val="center"/>
          </w:tcPr>
          <w:p w:rsidR="00F84DF5" w:rsidRDefault="00A26427">
            <w:pPr>
              <w:keepNext/>
              <w:spacing w:after="0" w:line="259" w:lineRule="auto"/>
            </w:pPr>
            <w:r>
              <w:rPr>
                <w:b/>
                <w:sz w:val="19"/>
              </w:rPr>
              <w:t>Information</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Antenna type</w:t>
            </w:r>
          </w:p>
        </w:tc>
        <w:tc>
          <w:tcPr>
            <w:tcW w:w="7257" w:type="dxa"/>
            <w:shd w:val="clear" w:color="auto" w:fill="F6F7F8"/>
            <w:vAlign w:val="center"/>
          </w:tcPr>
          <w:p w:rsidR="00F84DF5" w:rsidRDefault="00A26427">
            <w:pPr>
              <w:spacing w:after="0" w:line="259" w:lineRule="auto"/>
            </w:pPr>
            <w:r>
              <w:rPr>
                <w:sz w:val="19"/>
              </w:rPr>
              <w:t>PCB Antenna</w:t>
            </w:r>
          </w:p>
        </w:tc>
      </w:tr>
      <w:tr w:rsidR="00F84DF5">
        <w:trPr>
          <w:cantSplit/>
          <w:jc w:val="center"/>
        </w:trPr>
        <w:tc>
          <w:tcPr>
            <w:tcW w:w="2494" w:type="dxa"/>
            <w:shd w:val="clear" w:color="auto" w:fill="FFFFFF"/>
            <w:vAlign w:val="center"/>
          </w:tcPr>
          <w:p w:rsidR="00F84DF5" w:rsidRDefault="00A26427">
            <w:pPr>
              <w:spacing w:after="0" w:line="259" w:lineRule="auto"/>
            </w:pPr>
            <w:r>
              <w:rPr>
                <w:sz w:val="19"/>
              </w:rPr>
              <w:t>Antenna gain</w:t>
            </w:r>
          </w:p>
        </w:tc>
        <w:tc>
          <w:tcPr>
            <w:tcW w:w="7257" w:type="dxa"/>
            <w:shd w:val="clear" w:color="auto" w:fill="FFFFFF"/>
            <w:vAlign w:val="center"/>
          </w:tcPr>
          <w:p w:rsidR="00F84DF5" w:rsidRDefault="00A26427">
            <w:pPr>
              <w:spacing w:after="0" w:line="259" w:lineRule="auto"/>
            </w:pPr>
            <w:r>
              <w:rPr>
                <w:sz w:val="19"/>
              </w:rPr>
              <w:t>-0.58 dBi</w:t>
            </w:r>
          </w:p>
        </w:tc>
      </w:tr>
      <w:tr w:rsidR="00F84DF5">
        <w:trPr>
          <w:cantSplit/>
          <w:jc w:val="center"/>
        </w:trPr>
        <w:tc>
          <w:tcPr>
            <w:tcW w:w="2494" w:type="dxa"/>
            <w:shd w:val="clear" w:color="auto" w:fill="F6F7F8"/>
            <w:vAlign w:val="center"/>
          </w:tcPr>
          <w:p w:rsidR="00F84DF5" w:rsidRDefault="00A26427">
            <w:pPr>
              <w:spacing w:after="0" w:line="259" w:lineRule="auto"/>
            </w:pPr>
            <w:r>
              <w:rPr>
                <w:sz w:val="19"/>
              </w:rPr>
              <w:t>Assessment</w:t>
            </w:r>
          </w:p>
        </w:tc>
        <w:tc>
          <w:tcPr>
            <w:tcW w:w="7257" w:type="dxa"/>
            <w:shd w:val="clear" w:color="auto" w:fill="F6F7F8"/>
            <w:vAlign w:val="center"/>
          </w:tcPr>
          <w:p w:rsidR="00F84DF5" w:rsidRDefault="00A26427">
            <w:pPr>
              <w:spacing w:after="0" w:line="259" w:lineRule="auto"/>
            </w:pPr>
            <w:r>
              <w:rPr>
                <w:sz w:val="19"/>
              </w:rPr>
              <w:t xml:space="preserve">Meets the standard requirements; </w:t>
            </w:r>
            <w:r>
              <w:rPr>
                <w:sz w:val="19"/>
              </w:rPr>
              <w:t>PASS</w:t>
            </w:r>
            <w:r>
              <w:rPr>
                <w:sz w:val="19"/>
              </w:rPr>
              <w:t>.</w:t>
            </w:r>
          </w:p>
        </w:tc>
      </w:tr>
    </w:tbl>
    <w:p w:rsidR="00F84DF5" w:rsidRDefault="00A26427">
      <w:pPr>
        <w:pStyle w:val="21"/>
        <w:spacing w:before="300"/>
      </w:pPr>
      <w:r>
        <w:t xml:space="preserve">15. </w:t>
      </w:r>
      <w:r>
        <w:t>Test Results Appendix</w:t>
      </w:r>
    </w:p>
    <w:p w:rsidR="00F84DF5" w:rsidRDefault="00A26427">
      <w:pPr>
        <w:pStyle w:val="31"/>
      </w:pPr>
      <w:r>
        <w:t xml:space="preserve">15.1. </w:t>
      </w:r>
      <w:r>
        <w:t>Number of Hopping Frequencies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1625"/>
        <w:gridCol w:w="1625"/>
        <w:gridCol w:w="1625"/>
        <w:gridCol w:w="1625"/>
        <w:gridCol w:w="1625"/>
        <w:gridCol w:w="1625"/>
      </w:tblGrid>
      <w:tr w:rsidR="00F84DF5">
        <w:trPr>
          <w:cantSplit/>
          <w:tblHeader/>
          <w:jc w:val="center"/>
        </w:trPr>
        <w:tc>
          <w:tcPr>
            <w:tcW w:w="1625" w:type="dxa"/>
            <w:shd w:val="clear" w:color="auto" w:fill="E8EDF2"/>
            <w:vAlign w:val="center"/>
          </w:tcPr>
          <w:p w:rsidR="00F84DF5" w:rsidRDefault="00A26427">
            <w:pPr>
              <w:keepNext/>
              <w:spacing w:after="0" w:line="259" w:lineRule="auto"/>
            </w:pPr>
            <w:r>
              <w:rPr>
                <w:b/>
                <w:sz w:val="18"/>
              </w:rPr>
              <w:t>Mode</w:t>
            </w:r>
          </w:p>
        </w:tc>
        <w:tc>
          <w:tcPr>
            <w:tcW w:w="1625" w:type="dxa"/>
            <w:shd w:val="clear" w:color="auto" w:fill="E8EDF2"/>
            <w:vAlign w:val="center"/>
          </w:tcPr>
          <w:p w:rsidR="00F84DF5" w:rsidRDefault="00A26427">
            <w:pPr>
              <w:keepNext/>
              <w:spacing w:after="0" w:line="259" w:lineRule="auto"/>
              <w:jc w:val="center"/>
            </w:pPr>
            <w:r>
              <w:rPr>
                <w:b/>
                <w:sz w:val="18"/>
              </w:rPr>
              <w:t>RBW MHz</w:t>
            </w:r>
          </w:p>
        </w:tc>
        <w:tc>
          <w:tcPr>
            <w:tcW w:w="1625" w:type="dxa"/>
            <w:shd w:val="clear" w:color="auto" w:fill="E8EDF2"/>
            <w:vAlign w:val="center"/>
          </w:tcPr>
          <w:p w:rsidR="00F84DF5" w:rsidRDefault="00A26427">
            <w:pPr>
              <w:keepNext/>
              <w:spacing w:after="0" w:line="259" w:lineRule="auto"/>
              <w:jc w:val="center"/>
            </w:pPr>
            <w:r>
              <w:rPr>
                <w:b/>
                <w:sz w:val="18"/>
              </w:rPr>
              <w:t>Detector</w:t>
            </w:r>
          </w:p>
        </w:tc>
        <w:tc>
          <w:tcPr>
            <w:tcW w:w="1625" w:type="dxa"/>
            <w:shd w:val="clear" w:color="auto" w:fill="E8EDF2"/>
            <w:vAlign w:val="center"/>
          </w:tcPr>
          <w:p w:rsidR="00F84DF5" w:rsidRDefault="00A26427">
            <w:pPr>
              <w:keepNext/>
              <w:spacing w:after="0" w:line="259" w:lineRule="auto"/>
              <w:jc w:val="center"/>
            </w:pPr>
            <w:r>
              <w:rPr>
                <w:b/>
                <w:sz w:val="18"/>
              </w:rPr>
              <w:t>Channel count</w:t>
            </w:r>
          </w:p>
        </w:tc>
        <w:tc>
          <w:tcPr>
            <w:tcW w:w="1625" w:type="dxa"/>
            <w:shd w:val="clear" w:color="auto" w:fill="E8EDF2"/>
            <w:vAlign w:val="center"/>
          </w:tcPr>
          <w:p w:rsidR="00F84DF5" w:rsidRDefault="00A26427">
            <w:pPr>
              <w:keepNext/>
              <w:spacing w:after="0" w:line="259" w:lineRule="auto"/>
              <w:jc w:val="center"/>
            </w:pPr>
            <w:r>
              <w:rPr>
                <w:b/>
                <w:sz w:val="18"/>
              </w:rPr>
              <w:t>Limit</w:t>
            </w:r>
          </w:p>
        </w:tc>
        <w:tc>
          <w:tcPr>
            <w:tcW w:w="1625" w:type="dxa"/>
            <w:shd w:val="clear" w:color="auto" w:fill="E8EDF2"/>
            <w:vAlign w:val="center"/>
          </w:tcPr>
          <w:p w:rsidR="00F84DF5" w:rsidRDefault="00A26427">
            <w:pPr>
              <w:keepNext/>
              <w:spacing w:after="0" w:line="259" w:lineRule="auto"/>
              <w:jc w:val="center"/>
            </w:pPr>
            <w:r>
              <w:rPr>
                <w:b/>
                <w:sz w:val="18"/>
              </w:rPr>
              <w:t>Assessment</w:t>
            </w:r>
          </w:p>
        </w:tc>
      </w:tr>
      <w:tr w:rsidR="00F84DF5">
        <w:trPr>
          <w:cantSplit/>
          <w:jc w:val="center"/>
        </w:trPr>
        <w:tc>
          <w:tcPr>
            <w:tcW w:w="1625" w:type="dxa"/>
            <w:shd w:val="clear" w:color="auto" w:fill="F6F7F8"/>
            <w:vAlign w:val="center"/>
          </w:tcPr>
          <w:p w:rsidR="00F84DF5" w:rsidRDefault="00A26427">
            <w:pPr>
              <w:spacing w:after="0" w:line="259" w:lineRule="auto"/>
            </w:pPr>
            <w:r>
              <w:rPr>
                <w:sz w:val="18"/>
              </w:rPr>
              <w:t>DH5</w:t>
            </w:r>
          </w:p>
        </w:tc>
        <w:tc>
          <w:tcPr>
            <w:tcW w:w="1625" w:type="dxa"/>
            <w:shd w:val="clear" w:color="auto" w:fill="F6F7F8"/>
            <w:vAlign w:val="center"/>
          </w:tcPr>
          <w:p w:rsidR="00F84DF5" w:rsidRDefault="00A26427">
            <w:pPr>
              <w:spacing w:after="0" w:line="259" w:lineRule="auto"/>
              <w:jc w:val="center"/>
            </w:pPr>
            <w:r>
              <w:rPr>
                <w:sz w:val="18"/>
              </w:rPr>
              <w:t>0.3</w:t>
            </w:r>
          </w:p>
        </w:tc>
        <w:tc>
          <w:tcPr>
            <w:tcW w:w="1625" w:type="dxa"/>
            <w:shd w:val="clear" w:color="auto" w:fill="F6F7F8"/>
            <w:vAlign w:val="center"/>
          </w:tcPr>
          <w:p w:rsidR="00F84DF5" w:rsidRDefault="00A26427">
            <w:pPr>
              <w:spacing w:after="0" w:line="259" w:lineRule="auto"/>
              <w:jc w:val="center"/>
            </w:pPr>
            <w:r>
              <w:rPr>
                <w:sz w:val="18"/>
              </w:rPr>
              <w:t>Peak</w:t>
            </w:r>
          </w:p>
        </w:tc>
        <w:tc>
          <w:tcPr>
            <w:tcW w:w="1625" w:type="dxa"/>
            <w:shd w:val="clear" w:color="auto" w:fill="F6F7F8"/>
            <w:vAlign w:val="center"/>
          </w:tcPr>
          <w:p w:rsidR="00F84DF5" w:rsidRDefault="00A26427">
            <w:pPr>
              <w:spacing w:after="0" w:line="259" w:lineRule="auto"/>
              <w:jc w:val="center"/>
            </w:pPr>
            <w:r>
              <w:rPr>
                <w:sz w:val="18"/>
              </w:rPr>
              <w:t>79</w:t>
            </w:r>
          </w:p>
        </w:tc>
        <w:tc>
          <w:tcPr>
            <w:tcW w:w="1625" w:type="dxa"/>
            <w:shd w:val="clear" w:color="auto" w:fill="F6F7F8"/>
            <w:vAlign w:val="center"/>
          </w:tcPr>
          <w:p w:rsidR="00F84DF5" w:rsidRDefault="00A26427">
            <w:pPr>
              <w:spacing w:after="0" w:line="259" w:lineRule="auto"/>
              <w:jc w:val="center"/>
            </w:pPr>
            <w:r>
              <w:rPr>
                <w:sz w:val="18"/>
              </w:rPr>
              <w:t>15</w:t>
            </w:r>
          </w:p>
        </w:tc>
        <w:tc>
          <w:tcPr>
            <w:tcW w:w="1625" w:type="dxa"/>
            <w:shd w:val="clear" w:color="auto" w:fill="F6F7F8"/>
            <w:vAlign w:val="center"/>
          </w:tcPr>
          <w:p w:rsidR="00F84DF5" w:rsidRDefault="00A26427">
            <w:pPr>
              <w:spacing w:after="0" w:line="259" w:lineRule="auto"/>
              <w:jc w:val="center"/>
            </w:pPr>
            <w:r>
              <w:rPr>
                <w:sz w:val="18"/>
              </w:rPr>
              <w:t>Pass</w:t>
            </w:r>
          </w:p>
        </w:tc>
      </w:tr>
      <w:tr w:rsidR="00F84DF5">
        <w:trPr>
          <w:cantSplit/>
          <w:jc w:val="center"/>
        </w:trPr>
        <w:tc>
          <w:tcPr>
            <w:tcW w:w="1625" w:type="dxa"/>
            <w:shd w:val="clear" w:color="auto" w:fill="FFFFFF"/>
            <w:vAlign w:val="center"/>
          </w:tcPr>
          <w:p w:rsidR="00F84DF5" w:rsidRDefault="00A26427">
            <w:pPr>
              <w:spacing w:after="0" w:line="259" w:lineRule="auto"/>
            </w:pPr>
            <w:r>
              <w:rPr>
                <w:sz w:val="18"/>
              </w:rPr>
              <w:t>2DH5</w:t>
            </w:r>
          </w:p>
        </w:tc>
        <w:tc>
          <w:tcPr>
            <w:tcW w:w="1625" w:type="dxa"/>
            <w:shd w:val="clear" w:color="auto" w:fill="FFFFFF"/>
            <w:vAlign w:val="center"/>
          </w:tcPr>
          <w:p w:rsidR="00F84DF5" w:rsidRDefault="00A26427">
            <w:pPr>
              <w:spacing w:after="0" w:line="259" w:lineRule="auto"/>
              <w:jc w:val="center"/>
            </w:pPr>
            <w:r>
              <w:rPr>
                <w:sz w:val="18"/>
              </w:rPr>
              <w:t>0.3</w:t>
            </w:r>
          </w:p>
        </w:tc>
        <w:tc>
          <w:tcPr>
            <w:tcW w:w="1625" w:type="dxa"/>
            <w:shd w:val="clear" w:color="auto" w:fill="FFFFFF"/>
            <w:vAlign w:val="center"/>
          </w:tcPr>
          <w:p w:rsidR="00F84DF5" w:rsidRDefault="00A26427">
            <w:pPr>
              <w:spacing w:after="0" w:line="259" w:lineRule="auto"/>
              <w:jc w:val="center"/>
            </w:pPr>
            <w:r>
              <w:rPr>
                <w:sz w:val="18"/>
              </w:rPr>
              <w:t>Peak</w:t>
            </w:r>
          </w:p>
        </w:tc>
        <w:tc>
          <w:tcPr>
            <w:tcW w:w="1625" w:type="dxa"/>
            <w:shd w:val="clear" w:color="auto" w:fill="FFFFFF"/>
            <w:vAlign w:val="center"/>
          </w:tcPr>
          <w:p w:rsidR="00F84DF5" w:rsidRDefault="00A26427">
            <w:pPr>
              <w:spacing w:after="0" w:line="259" w:lineRule="auto"/>
              <w:jc w:val="center"/>
            </w:pPr>
            <w:r>
              <w:rPr>
                <w:sz w:val="18"/>
              </w:rPr>
              <w:t>79</w:t>
            </w:r>
          </w:p>
        </w:tc>
        <w:tc>
          <w:tcPr>
            <w:tcW w:w="1625" w:type="dxa"/>
            <w:shd w:val="clear" w:color="auto" w:fill="FFFFFF"/>
            <w:vAlign w:val="center"/>
          </w:tcPr>
          <w:p w:rsidR="00F84DF5" w:rsidRDefault="00A26427">
            <w:pPr>
              <w:spacing w:after="0" w:line="259" w:lineRule="auto"/>
              <w:jc w:val="center"/>
            </w:pPr>
            <w:r>
              <w:rPr>
                <w:sz w:val="18"/>
              </w:rPr>
              <w:t>15</w:t>
            </w:r>
          </w:p>
        </w:tc>
        <w:tc>
          <w:tcPr>
            <w:tcW w:w="1625" w:type="dxa"/>
            <w:shd w:val="clear" w:color="auto" w:fill="FFFFFF"/>
            <w:vAlign w:val="center"/>
          </w:tcPr>
          <w:p w:rsidR="00F84DF5" w:rsidRDefault="00A26427">
            <w:pPr>
              <w:spacing w:after="0" w:line="259" w:lineRule="auto"/>
              <w:jc w:val="center"/>
            </w:pPr>
            <w:r>
              <w:rPr>
                <w:sz w:val="18"/>
              </w:rPr>
              <w:t>Pass</w:t>
            </w:r>
          </w:p>
        </w:tc>
      </w:tr>
      <w:tr w:rsidR="00F84DF5">
        <w:trPr>
          <w:cantSplit/>
          <w:jc w:val="center"/>
        </w:trPr>
        <w:tc>
          <w:tcPr>
            <w:tcW w:w="1625" w:type="dxa"/>
            <w:shd w:val="clear" w:color="auto" w:fill="F6F7F8"/>
            <w:vAlign w:val="center"/>
          </w:tcPr>
          <w:p w:rsidR="00F84DF5" w:rsidRDefault="00A26427">
            <w:pPr>
              <w:spacing w:after="0" w:line="259" w:lineRule="auto"/>
            </w:pPr>
            <w:r>
              <w:rPr>
                <w:sz w:val="18"/>
              </w:rPr>
              <w:t>3DH5</w:t>
            </w:r>
          </w:p>
        </w:tc>
        <w:tc>
          <w:tcPr>
            <w:tcW w:w="1625" w:type="dxa"/>
            <w:shd w:val="clear" w:color="auto" w:fill="F6F7F8"/>
            <w:vAlign w:val="center"/>
          </w:tcPr>
          <w:p w:rsidR="00F84DF5" w:rsidRDefault="00A26427">
            <w:pPr>
              <w:spacing w:after="0" w:line="259" w:lineRule="auto"/>
              <w:jc w:val="center"/>
            </w:pPr>
            <w:r>
              <w:rPr>
                <w:sz w:val="18"/>
              </w:rPr>
              <w:t>0.3</w:t>
            </w:r>
          </w:p>
        </w:tc>
        <w:tc>
          <w:tcPr>
            <w:tcW w:w="1625" w:type="dxa"/>
            <w:shd w:val="clear" w:color="auto" w:fill="F6F7F8"/>
            <w:vAlign w:val="center"/>
          </w:tcPr>
          <w:p w:rsidR="00F84DF5" w:rsidRDefault="00A26427">
            <w:pPr>
              <w:spacing w:after="0" w:line="259" w:lineRule="auto"/>
              <w:jc w:val="center"/>
            </w:pPr>
            <w:r>
              <w:rPr>
                <w:sz w:val="18"/>
              </w:rPr>
              <w:t>Peak</w:t>
            </w:r>
          </w:p>
        </w:tc>
        <w:tc>
          <w:tcPr>
            <w:tcW w:w="1625" w:type="dxa"/>
            <w:shd w:val="clear" w:color="auto" w:fill="F6F7F8"/>
            <w:vAlign w:val="center"/>
          </w:tcPr>
          <w:p w:rsidR="00F84DF5" w:rsidRDefault="00A26427">
            <w:pPr>
              <w:spacing w:after="0" w:line="259" w:lineRule="auto"/>
              <w:jc w:val="center"/>
            </w:pPr>
            <w:r>
              <w:rPr>
                <w:sz w:val="18"/>
              </w:rPr>
              <w:t>79</w:t>
            </w:r>
          </w:p>
        </w:tc>
        <w:tc>
          <w:tcPr>
            <w:tcW w:w="1625" w:type="dxa"/>
            <w:shd w:val="clear" w:color="auto" w:fill="F6F7F8"/>
            <w:vAlign w:val="center"/>
          </w:tcPr>
          <w:p w:rsidR="00F84DF5" w:rsidRDefault="00A26427">
            <w:pPr>
              <w:spacing w:after="0" w:line="259" w:lineRule="auto"/>
              <w:jc w:val="center"/>
            </w:pPr>
            <w:r>
              <w:rPr>
                <w:sz w:val="18"/>
              </w:rPr>
              <w:t>15</w:t>
            </w:r>
          </w:p>
        </w:tc>
        <w:tc>
          <w:tcPr>
            <w:tcW w:w="1625" w:type="dxa"/>
            <w:shd w:val="clear" w:color="auto" w:fill="F6F7F8"/>
            <w:vAlign w:val="center"/>
          </w:tcPr>
          <w:p w:rsidR="00F84DF5" w:rsidRDefault="00A26427">
            <w:pPr>
              <w:spacing w:after="0" w:line="259" w:lineRule="auto"/>
              <w:jc w:val="center"/>
            </w:pPr>
            <w:r>
              <w:rPr>
                <w:sz w:val="18"/>
              </w:rPr>
              <w:t>Pass</w:t>
            </w:r>
          </w:p>
        </w:tc>
      </w:tr>
    </w:tbl>
    <w:p w:rsidR="00F84DF5" w:rsidRDefault="00A26427">
      <w:r>
        <w:t>The spectra show the distribution of hopping channel peaks for each mode, displaying the operating band in segments alongside the channel count result of</w:t>
      </w:r>
      <w:r>
        <w:t xml:space="preserve"> 79</w:t>
      </w:r>
      <w:r>
        <w:t>.</w:t>
      </w:r>
    </w:p>
    <w:p w:rsidR="00F84DF5" w:rsidRDefault="00A26427">
      <w:pPr>
        <w:keepNext/>
      </w:pPr>
      <w:r>
        <w:rPr>
          <w:b/>
          <w:sz w:val="18"/>
        </w:rPr>
        <w:t xml:space="preserve">DH5 </w:t>
      </w:r>
      <w:r>
        <w:rPr>
          <w:b/>
          <w:sz w:val="18"/>
        </w:rPr>
        <w:t>Hopping Spectrum (Two Scan Ranges)</w:t>
      </w:r>
    </w:p>
    <w:p w:rsidR="00F84DF5" w:rsidRDefault="00A26427">
      <w:pPr>
        <w:spacing w:after="140"/>
        <w:jc w:val="center"/>
      </w:pPr>
      <w:r>
        <w:rPr>
          <w:noProof/>
          <w:lang w:eastAsia="zh-CN"/>
        </w:rPr>
        <w:drawing>
          <wp:inline distT="0" distB="0" distL="0" distR="0">
            <wp:extent cx="6120000" cy="231051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38_1-38_2.png"/>
                    <pic:cNvPicPr/>
                  </pic:nvPicPr>
                  <pic:blipFill>
                    <a:blip r:embed="rId21"/>
                    <a:stretch>
                      <a:fillRect/>
                    </a:stretch>
                  </pic:blipFill>
                  <pic:spPr>
                    <a:xfrm>
                      <a:off x="0" y="0"/>
                      <a:ext cx="6120000" cy="2310510"/>
                    </a:xfrm>
                    <a:prstGeom prst="rect">
                      <a:avLst/>
                    </a:prstGeom>
                  </pic:spPr>
                </pic:pic>
              </a:graphicData>
            </a:graphic>
          </wp:inline>
        </w:drawing>
      </w:r>
    </w:p>
    <w:p w:rsidR="00F84DF5" w:rsidRDefault="00A26427">
      <w:pPr>
        <w:keepNext/>
      </w:pPr>
      <w:r>
        <w:rPr>
          <w:b/>
          <w:sz w:val="18"/>
        </w:rPr>
        <w:lastRenderedPageBreak/>
        <w:t xml:space="preserve">2DH5 </w:t>
      </w:r>
      <w:r>
        <w:rPr>
          <w:b/>
          <w:sz w:val="18"/>
        </w:rPr>
        <w:t>Hopping Spectrum (Two Scan Ranges)</w:t>
      </w:r>
    </w:p>
    <w:p w:rsidR="00F84DF5" w:rsidRDefault="00A26427">
      <w:pPr>
        <w:spacing w:after="140"/>
        <w:jc w:val="center"/>
      </w:pPr>
      <w:r>
        <w:rPr>
          <w:noProof/>
          <w:lang w:eastAsia="zh-CN"/>
        </w:rPr>
        <w:drawing>
          <wp:inline distT="0" distB="0" distL="0" distR="0">
            <wp:extent cx="6120000" cy="231051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39_1-39_2.png"/>
                    <pic:cNvPicPr/>
                  </pic:nvPicPr>
                  <pic:blipFill>
                    <a:blip r:embed="rId22"/>
                    <a:stretch>
                      <a:fillRect/>
                    </a:stretch>
                  </pic:blipFill>
                  <pic:spPr>
                    <a:xfrm>
                      <a:off x="0" y="0"/>
                      <a:ext cx="6120000" cy="2310510"/>
                    </a:xfrm>
                    <a:prstGeom prst="rect">
                      <a:avLst/>
                    </a:prstGeom>
                  </pic:spPr>
                </pic:pic>
              </a:graphicData>
            </a:graphic>
          </wp:inline>
        </w:drawing>
      </w:r>
    </w:p>
    <w:p w:rsidR="00F84DF5" w:rsidRDefault="00A26427">
      <w:pPr>
        <w:keepNext/>
      </w:pPr>
      <w:r>
        <w:rPr>
          <w:b/>
          <w:sz w:val="18"/>
        </w:rPr>
        <w:t xml:space="preserve">3DH5 </w:t>
      </w:r>
      <w:r>
        <w:rPr>
          <w:b/>
          <w:sz w:val="18"/>
        </w:rPr>
        <w:t>Hopping Spectrum (Two Scan Ranges)</w:t>
      </w:r>
    </w:p>
    <w:p w:rsidR="00F84DF5" w:rsidRDefault="00A26427">
      <w:pPr>
        <w:spacing w:after="140"/>
        <w:jc w:val="center"/>
      </w:pPr>
      <w:r>
        <w:rPr>
          <w:noProof/>
          <w:lang w:eastAsia="zh-CN"/>
        </w:rPr>
        <w:drawing>
          <wp:inline distT="0" distB="0" distL="0" distR="0">
            <wp:extent cx="6120000" cy="231051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40_1-40_2.png"/>
                    <pic:cNvPicPr/>
                  </pic:nvPicPr>
                  <pic:blipFill>
                    <a:blip r:embed="rId23"/>
                    <a:stretch>
                      <a:fillRect/>
                    </a:stretch>
                  </pic:blipFill>
                  <pic:spPr>
                    <a:xfrm>
                      <a:off x="0" y="0"/>
                      <a:ext cx="6120000" cy="2310510"/>
                    </a:xfrm>
                    <a:prstGeom prst="rect">
                      <a:avLst/>
                    </a:prstGeom>
                  </pic:spPr>
                </pic:pic>
              </a:graphicData>
            </a:graphic>
          </wp:inline>
        </w:drawing>
      </w:r>
    </w:p>
    <w:p w:rsidR="00F84DF5" w:rsidRDefault="00A26427">
      <w:pPr>
        <w:pStyle w:val="31"/>
      </w:pPr>
      <w:r>
        <w:t xml:space="preserve">15.2. </w:t>
      </w:r>
      <w:r>
        <w:t>Peak Output Power</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1625"/>
        <w:gridCol w:w="1625"/>
        <w:gridCol w:w="1625"/>
        <w:gridCol w:w="1625"/>
        <w:gridCol w:w="1625"/>
        <w:gridCol w:w="1625"/>
      </w:tblGrid>
      <w:tr w:rsidR="00F84DF5">
        <w:trPr>
          <w:cantSplit/>
          <w:tblHeader/>
          <w:jc w:val="center"/>
        </w:trPr>
        <w:tc>
          <w:tcPr>
            <w:tcW w:w="1625" w:type="dxa"/>
            <w:shd w:val="clear" w:color="auto" w:fill="E8EDF2"/>
            <w:vAlign w:val="center"/>
          </w:tcPr>
          <w:p w:rsidR="00F84DF5" w:rsidRDefault="00A26427">
            <w:pPr>
              <w:keepNext/>
              <w:spacing w:after="0" w:line="259" w:lineRule="auto"/>
            </w:pPr>
            <w:r>
              <w:rPr>
                <w:b/>
                <w:sz w:val="18"/>
              </w:rPr>
              <w:t>Frequency</w:t>
            </w:r>
            <w:r>
              <w:rPr>
                <w:b/>
                <w:sz w:val="18"/>
              </w:rPr>
              <w:t xml:space="preserve"> MHz</w:t>
            </w:r>
          </w:p>
        </w:tc>
        <w:tc>
          <w:tcPr>
            <w:tcW w:w="1625" w:type="dxa"/>
            <w:shd w:val="clear" w:color="auto" w:fill="E8EDF2"/>
            <w:vAlign w:val="center"/>
          </w:tcPr>
          <w:p w:rsidR="00F84DF5" w:rsidRDefault="00A26427">
            <w:pPr>
              <w:keepNext/>
              <w:spacing w:after="0" w:line="259" w:lineRule="auto"/>
              <w:jc w:val="center"/>
            </w:pPr>
            <w:r>
              <w:rPr>
                <w:b/>
                <w:sz w:val="18"/>
              </w:rPr>
              <w:t>Mode</w:t>
            </w:r>
          </w:p>
        </w:tc>
        <w:tc>
          <w:tcPr>
            <w:tcW w:w="1625" w:type="dxa"/>
            <w:shd w:val="clear" w:color="auto" w:fill="E8EDF2"/>
            <w:vAlign w:val="center"/>
          </w:tcPr>
          <w:p w:rsidR="00F84DF5" w:rsidRDefault="00A26427">
            <w:pPr>
              <w:keepNext/>
              <w:spacing w:after="0" w:line="259" w:lineRule="auto"/>
              <w:jc w:val="center"/>
            </w:pPr>
            <w:r>
              <w:rPr>
                <w:b/>
                <w:sz w:val="18"/>
              </w:rPr>
              <w:t>Detector</w:t>
            </w:r>
          </w:p>
        </w:tc>
        <w:tc>
          <w:tcPr>
            <w:tcW w:w="1625" w:type="dxa"/>
            <w:shd w:val="clear" w:color="auto" w:fill="E8EDF2"/>
            <w:vAlign w:val="center"/>
          </w:tcPr>
          <w:p w:rsidR="00F84DF5" w:rsidRDefault="00A26427">
            <w:pPr>
              <w:keepNext/>
              <w:spacing w:after="0" w:line="259" w:lineRule="auto"/>
              <w:jc w:val="center"/>
            </w:pPr>
            <w:r>
              <w:rPr>
                <w:b/>
                <w:sz w:val="18"/>
              </w:rPr>
              <w:t>Level</w:t>
            </w:r>
            <w:r>
              <w:rPr>
                <w:b/>
                <w:sz w:val="18"/>
              </w:rPr>
              <w:t xml:space="preserve"> dBm</w:t>
            </w:r>
          </w:p>
        </w:tc>
        <w:tc>
          <w:tcPr>
            <w:tcW w:w="1625" w:type="dxa"/>
            <w:shd w:val="clear" w:color="auto" w:fill="E8EDF2"/>
            <w:vAlign w:val="center"/>
          </w:tcPr>
          <w:p w:rsidR="00F84DF5" w:rsidRDefault="00A26427">
            <w:pPr>
              <w:keepNext/>
              <w:spacing w:after="0" w:line="259" w:lineRule="auto"/>
              <w:jc w:val="center"/>
            </w:pPr>
            <w:r>
              <w:rPr>
                <w:b/>
                <w:sz w:val="18"/>
              </w:rPr>
              <w:t>Limit</w:t>
            </w:r>
            <w:r>
              <w:rPr>
                <w:b/>
                <w:sz w:val="18"/>
              </w:rPr>
              <w:t xml:space="preserve"> dBm</w:t>
            </w:r>
          </w:p>
        </w:tc>
        <w:tc>
          <w:tcPr>
            <w:tcW w:w="1625" w:type="dxa"/>
            <w:shd w:val="clear" w:color="auto" w:fill="E8EDF2"/>
            <w:vAlign w:val="center"/>
          </w:tcPr>
          <w:p w:rsidR="00F84DF5" w:rsidRDefault="00A26427">
            <w:pPr>
              <w:keepNext/>
              <w:spacing w:after="0" w:line="259" w:lineRule="auto"/>
              <w:jc w:val="center"/>
            </w:pPr>
            <w:r>
              <w:rPr>
                <w:b/>
                <w:sz w:val="18"/>
              </w:rPr>
              <w:t>Assessment</w:t>
            </w:r>
          </w:p>
        </w:tc>
      </w:tr>
      <w:tr w:rsidR="00F84DF5">
        <w:trPr>
          <w:cantSplit/>
          <w:jc w:val="center"/>
        </w:trPr>
        <w:tc>
          <w:tcPr>
            <w:tcW w:w="1625" w:type="dxa"/>
            <w:shd w:val="clear" w:color="auto" w:fill="F6F7F8"/>
            <w:vAlign w:val="center"/>
          </w:tcPr>
          <w:p w:rsidR="00F84DF5" w:rsidRDefault="00A26427">
            <w:pPr>
              <w:spacing w:after="0" w:line="259" w:lineRule="auto"/>
            </w:pPr>
            <w:r>
              <w:rPr>
                <w:sz w:val="18"/>
              </w:rPr>
              <w:t>2402</w:t>
            </w:r>
          </w:p>
        </w:tc>
        <w:tc>
          <w:tcPr>
            <w:tcW w:w="1625" w:type="dxa"/>
            <w:shd w:val="clear" w:color="auto" w:fill="F6F7F8"/>
            <w:vAlign w:val="center"/>
          </w:tcPr>
          <w:p w:rsidR="00F84DF5" w:rsidRDefault="00A26427">
            <w:pPr>
              <w:spacing w:after="0" w:line="259" w:lineRule="auto"/>
              <w:jc w:val="center"/>
            </w:pPr>
            <w:r>
              <w:rPr>
                <w:sz w:val="18"/>
              </w:rPr>
              <w:t>DH5</w:t>
            </w:r>
          </w:p>
        </w:tc>
        <w:tc>
          <w:tcPr>
            <w:tcW w:w="1625" w:type="dxa"/>
            <w:shd w:val="clear" w:color="auto" w:fill="F6F7F8"/>
            <w:vAlign w:val="center"/>
          </w:tcPr>
          <w:p w:rsidR="00F84DF5" w:rsidRDefault="00A26427">
            <w:pPr>
              <w:spacing w:after="0" w:line="259" w:lineRule="auto"/>
              <w:jc w:val="center"/>
            </w:pPr>
            <w:r>
              <w:rPr>
                <w:sz w:val="18"/>
              </w:rPr>
              <w:t>Peak</w:t>
            </w:r>
          </w:p>
        </w:tc>
        <w:tc>
          <w:tcPr>
            <w:tcW w:w="1625" w:type="dxa"/>
            <w:shd w:val="clear" w:color="auto" w:fill="F6F7F8"/>
            <w:vAlign w:val="center"/>
          </w:tcPr>
          <w:p w:rsidR="00F84DF5" w:rsidRDefault="00A26427">
            <w:pPr>
              <w:spacing w:after="0" w:line="259" w:lineRule="auto"/>
              <w:jc w:val="center"/>
            </w:pPr>
            <w:r>
              <w:rPr>
                <w:sz w:val="18"/>
              </w:rPr>
              <w:t>-1.1</w:t>
            </w:r>
          </w:p>
        </w:tc>
        <w:tc>
          <w:tcPr>
            <w:tcW w:w="1625" w:type="dxa"/>
            <w:shd w:val="clear" w:color="auto" w:fill="F6F7F8"/>
            <w:vAlign w:val="center"/>
          </w:tcPr>
          <w:p w:rsidR="00F84DF5" w:rsidRDefault="00A26427">
            <w:pPr>
              <w:spacing w:after="0" w:line="259" w:lineRule="auto"/>
              <w:jc w:val="center"/>
            </w:pPr>
            <w:r>
              <w:rPr>
                <w:sz w:val="18"/>
              </w:rPr>
              <w:t>21</w:t>
            </w:r>
          </w:p>
        </w:tc>
        <w:tc>
          <w:tcPr>
            <w:tcW w:w="1625" w:type="dxa"/>
            <w:shd w:val="clear" w:color="auto" w:fill="F6F7F8"/>
            <w:vAlign w:val="center"/>
          </w:tcPr>
          <w:p w:rsidR="00F84DF5" w:rsidRDefault="00A26427">
            <w:pPr>
              <w:spacing w:after="0" w:line="259" w:lineRule="auto"/>
              <w:jc w:val="center"/>
            </w:pPr>
            <w:r>
              <w:rPr>
                <w:sz w:val="18"/>
              </w:rPr>
              <w:t>Pass</w:t>
            </w:r>
          </w:p>
        </w:tc>
      </w:tr>
      <w:tr w:rsidR="00F84DF5">
        <w:trPr>
          <w:cantSplit/>
          <w:jc w:val="center"/>
        </w:trPr>
        <w:tc>
          <w:tcPr>
            <w:tcW w:w="1625" w:type="dxa"/>
            <w:shd w:val="clear" w:color="auto" w:fill="FFFFFF"/>
            <w:vAlign w:val="center"/>
          </w:tcPr>
          <w:p w:rsidR="00F84DF5" w:rsidRDefault="00A26427">
            <w:pPr>
              <w:spacing w:after="0" w:line="259" w:lineRule="auto"/>
            </w:pPr>
            <w:r>
              <w:rPr>
                <w:sz w:val="18"/>
              </w:rPr>
              <w:t>2441</w:t>
            </w:r>
          </w:p>
        </w:tc>
        <w:tc>
          <w:tcPr>
            <w:tcW w:w="1625" w:type="dxa"/>
            <w:shd w:val="clear" w:color="auto" w:fill="FFFFFF"/>
            <w:vAlign w:val="center"/>
          </w:tcPr>
          <w:p w:rsidR="00F84DF5" w:rsidRDefault="00A26427">
            <w:pPr>
              <w:spacing w:after="0" w:line="259" w:lineRule="auto"/>
              <w:jc w:val="center"/>
            </w:pPr>
            <w:r>
              <w:rPr>
                <w:sz w:val="18"/>
              </w:rPr>
              <w:t>DH5</w:t>
            </w:r>
          </w:p>
        </w:tc>
        <w:tc>
          <w:tcPr>
            <w:tcW w:w="1625" w:type="dxa"/>
            <w:shd w:val="clear" w:color="auto" w:fill="FFFFFF"/>
            <w:vAlign w:val="center"/>
          </w:tcPr>
          <w:p w:rsidR="00F84DF5" w:rsidRDefault="00A26427">
            <w:pPr>
              <w:spacing w:after="0" w:line="259" w:lineRule="auto"/>
              <w:jc w:val="center"/>
            </w:pPr>
            <w:r>
              <w:rPr>
                <w:sz w:val="18"/>
              </w:rPr>
              <w:t>Peak</w:t>
            </w:r>
          </w:p>
        </w:tc>
        <w:tc>
          <w:tcPr>
            <w:tcW w:w="1625" w:type="dxa"/>
            <w:shd w:val="clear" w:color="auto" w:fill="FFFFFF"/>
            <w:vAlign w:val="center"/>
          </w:tcPr>
          <w:p w:rsidR="00F84DF5" w:rsidRDefault="00A26427">
            <w:pPr>
              <w:spacing w:after="0" w:line="259" w:lineRule="auto"/>
              <w:jc w:val="center"/>
            </w:pPr>
            <w:r>
              <w:rPr>
                <w:sz w:val="18"/>
              </w:rPr>
              <w:t>-1.07</w:t>
            </w:r>
          </w:p>
        </w:tc>
        <w:tc>
          <w:tcPr>
            <w:tcW w:w="1625" w:type="dxa"/>
            <w:shd w:val="clear" w:color="auto" w:fill="FFFFFF"/>
            <w:vAlign w:val="center"/>
          </w:tcPr>
          <w:p w:rsidR="00F84DF5" w:rsidRDefault="00A26427">
            <w:pPr>
              <w:spacing w:after="0" w:line="259" w:lineRule="auto"/>
              <w:jc w:val="center"/>
            </w:pPr>
            <w:r>
              <w:rPr>
                <w:sz w:val="18"/>
              </w:rPr>
              <w:t>21</w:t>
            </w:r>
          </w:p>
        </w:tc>
        <w:tc>
          <w:tcPr>
            <w:tcW w:w="1625" w:type="dxa"/>
            <w:shd w:val="clear" w:color="auto" w:fill="FFFFFF"/>
            <w:vAlign w:val="center"/>
          </w:tcPr>
          <w:p w:rsidR="00F84DF5" w:rsidRDefault="00A26427">
            <w:pPr>
              <w:spacing w:after="0" w:line="259" w:lineRule="auto"/>
              <w:jc w:val="center"/>
            </w:pPr>
            <w:r>
              <w:rPr>
                <w:sz w:val="18"/>
              </w:rPr>
              <w:t>Pass</w:t>
            </w:r>
          </w:p>
        </w:tc>
      </w:tr>
      <w:tr w:rsidR="00F84DF5">
        <w:trPr>
          <w:cantSplit/>
          <w:jc w:val="center"/>
        </w:trPr>
        <w:tc>
          <w:tcPr>
            <w:tcW w:w="1625" w:type="dxa"/>
            <w:shd w:val="clear" w:color="auto" w:fill="F6F7F8"/>
            <w:vAlign w:val="center"/>
          </w:tcPr>
          <w:p w:rsidR="00F84DF5" w:rsidRDefault="00A26427">
            <w:pPr>
              <w:spacing w:after="0" w:line="259" w:lineRule="auto"/>
            </w:pPr>
            <w:r>
              <w:rPr>
                <w:sz w:val="18"/>
              </w:rPr>
              <w:t>2480</w:t>
            </w:r>
          </w:p>
        </w:tc>
        <w:tc>
          <w:tcPr>
            <w:tcW w:w="1625" w:type="dxa"/>
            <w:shd w:val="clear" w:color="auto" w:fill="F6F7F8"/>
            <w:vAlign w:val="center"/>
          </w:tcPr>
          <w:p w:rsidR="00F84DF5" w:rsidRDefault="00A26427">
            <w:pPr>
              <w:spacing w:after="0" w:line="259" w:lineRule="auto"/>
              <w:jc w:val="center"/>
            </w:pPr>
            <w:r>
              <w:rPr>
                <w:sz w:val="18"/>
              </w:rPr>
              <w:t>DH5</w:t>
            </w:r>
          </w:p>
        </w:tc>
        <w:tc>
          <w:tcPr>
            <w:tcW w:w="1625" w:type="dxa"/>
            <w:shd w:val="clear" w:color="auto" w:fill="F6F7F8"/>
            <w:vAlign w:val="center"/>
          </w:tcPr>
          <w:p w:rsidR="00F84DF5" w:rsidRDefault="00A26427">
            <w:pPr>
              <w:spacing w:after="0" w:line="259" w:lineRule="auto"/>
              <w:jc w:val="center"/>
            </w:pPr>
            <w:r>
              <w:rPr>
                <w:sz w:val="18"/>
              </w:rPr>
              <w:t>Peak</w:t>
            </w:r>
          </w:p>
        </w:tc>
        <w:tc>
          <w:tcPr>
            <w:tcW w:w="1625" w:type="dxa"/>
            <w:shd w:val="clear" w:color="auto" w:fill="F6F7F8"/>
            <w:vAlign w:val="center"/>
          </w:tcPr>
          <w:p w:rsidR="00F84DF5" w:rsidRDefault="00A26427">
            <w:pPr>
              <w:spacing w:after="0" w:line="259" w:lineRule="auto"/>
              <w:jc w:val="center"/>
            </w:pPr>
            <w:r>
              <w:rPr>
                <w:sz w:val="18"/>
              </w:rPr>
              <w:t>-2.05</w:t>
            </w:r>
          </w:p>
        </w:tc>
        <w:tc>
          <w:tcPr>
            <w:tcW w:w="1625" w:type="dxa"/>
            <w:shd w:val="clear" w:color="auto" w:fill="F6F7F8"/>
            <w:vAlign w:val="center"/>
          </w:tcPr>
          <w:p w:rsidR="00F84DF5" w:rsidRDefault="00A26427">
            <w:pPr>
              <w:spacing w:after="0" w:line="259" w:lineRule="auto"/>
              <w:jc w:val="center"/>
            </w:pPr>
            <w:r>
              <w:rPr>
                <w:sz w:val="18"/>
              </w:rPr>
              <w:t>21</w:t>
            </w:r>
          </w:p>
        </w:tc>
        <w:tc>
          <w:tcPr>
            <w:tcW w:w="1625" w:type="dxa"/>
            <w:shd w:val="clear" w:color="auto" w:fill="F6F7F8"/>
            <w:vAlign w:val="center"/>
          </w:tcPr>
          <w:p w:rsidR="00F84DF5" w:rsidRDefault="00A26427">
            <w:pPr>
              <w:spacing w:after="0" w:line="259" w:lineRule="auto"/>
              <w:jc w:val="center"/>
            </w:pPr>
            <w:r>
              <w:rPr>
                <w:sz w:val="18"/>
              </w:rPr>
              <w:t>Pass</w:t>
            </w:r>
          </w:p>
        </w:tc>
      </w:tr>
      <w:tr w:rsidR="00F84DF5">
        <w:trPr>
          <w:cantSplit/>
          <w:jc w:val="center"/>
        </w:trPr>
        <w:tc>
          <w:tcPr>
            <w:tcW w:w="1625" w:type="dxa"/>
            <w:shd w:val="clear" w:color="auto" w:fill="FFFFFF"/>
            <w:vAlign w:val="center"/>
          </w:tcPr>
          <w:p w:rsidR="00F84DF5" w:rsidRDefault="00A26427">
            <w:pPr>
              <w:spacing w:after="0" w:line="259" w:lineRule="auto"/>
            </w:pPr>
            <w:r>
              <w:rPr>
                <w:sz w:val="18"/>
              </w:rPr>
              <w:t>2402</w:t>
            </w:r>
          </w:p>
        </w:tc>
        <w:tc>
          <w:tcPr>
            <w:tcW w:w="1625" w:type="dxa"/>
            <w:shd w:val="clear" w:color="auto" w:fill="FFFFFF"/>
            <w:vAlign w:val="center"/>
          </w:tcPr>
          <w:p w:rsidR="00F84DF5" w:rsidRDefault="00A26427">
            <w:pPr>
              <w:spacing w:after="0" w:line="259" w:lineRule="auto"/>
              <w:jc w:val="center"/>
            </w:pPr>
            <w:r>
              <w:rPr>
                <w:sz w:val="18"/>
              </w:rPr>
              <w:t>2DH5</w:t>
            </w:r>
          </w:p>
        </w:tc>
        <w:tc>
          <w:tcPr>
            <w:tcW w:w="1625" w:type="dxa"/>
            <w:shd w:val="clear" w:color="auto" w:fill="FFFFFF"/>
            <w:vAlign w:val="center"/>
          </w:tcPr>
          <w:p w:rsidR="00F84DF5" w:rsidRDefault="00A26427">
            <w:pPr>
              <w:spacing w:after="0" w:line="259" w:lineRule="auto"/>
              <w:jc w:val="center"/>
            </w:pPr>
            <w:r>
              <w:rPr>
                <w:sz w:val="18"/>
              </w:rPr>
              <w:t>Peak</w:t>
            </w:r>
          </w:p>
        </w:tc>
        <w:tc>
          <w:tcPr>
            <w:tcW w:w="1625" w:type="dxa"/>
            <w:shd w:val="clear" w:color="auto" w:fill="FFFFFF"/>
            <w:vAlign w:val="center"/>
          </w:tcPr>
          <w:p w:rsidR="00F84DF5" w:rsidRDefault="00A26427">
            <w:pPr>
              <w:spacing w:after="0" w:line="259" w:lineRule="auto"/>
              <w:jc w:val="center"/>
            </w:pPr>
            <w:r>
              <w:rPr>
                <w:sz w:val="18"/>
              </w:rPr>
              <w:t>-0.21</w:t>
            </w:r>
          </w:p>
        </w:tc>
        <w:tc>
          <w:tcPr>
            <w:tcW w:w="1625" w:type="dxa"/>
            <w:shd w:val="clear" w:color="auto" w:fill="FFFFFF"/>
            <w:vAlign w:val="center"/>
          </w:tcPr>
          <w:p w:rsidR="00F84DF5" w:rsidRDefault="00A26427">
            <w:pPr>
              <w:spacing w:after="0" w:line="259" w:lineRule="auto"/>
              <w:jc w:val="center"/>
            </w:pPr>
            <w:r>
              <w:rPr>
                <w:sz w:val="18"/>
              </w:rPr>
              <w:t>21</w:t>
            </w:r>
          </w:p>
        </w:tc>
        <w:tc>
          <w:tcPr>
            <w:tcW w:w="1625" w:type="dxa"/>
            <w:shd w:val="clear" w:color="auto" w:fill="FFFFFF"/>
            <w:vAlign w:val="center"/>
          </w:tcPr>
          <w:p w:rsidR="00F84DF5" w:rsidRDefault="00A26427">
            <w:pPr>
              <w:spacing w:after="0" w:line="259" w:lineRule="auto"/>
              <w:jc w:val="center"/>
            </w:pPr>
            <w:r>
              <w:rPr>
                <w:sz w:val="18"/>
              </w:rPr>
              <w:t>Pass</w:t>
            </w:r>
          </w:p>
        </w:tc>
      </w:tr>
      <w:tr w:rsidR="00F84DF5">
        <w:trPr>
          <w:cantSplit/>
          <w:jc w:val="center"/>
        </w:trPr>
        <w:tc>
          <w:tcPr>
            <w:tcW w:w="1625" w:type="dxa"/>
            <w:shd w:val="clear" w:color="auto" w:fill="F6F7F8"/>
            <w:vAlign w:val="center"/>
          </w:tcPr>
          <w:p w:rsidR="00F84DF5" w:rsidRDefault="00A26427">
            <w:pPr>
              <w:spacing w:after="0" w:line="259" w:lineRule="auto"/>
            </w:pPr>
            <w:r>
              <w:rPr>
                <w:sz w:val="18"/>
              </w:rPr>
              <w:t>2441</w:t>
            </w:r>
          </w:p>
        </w:tc>
        <w:tc>
          <w:tcPr>
            <w:tcW w:w="1625" w:type="dxa"/>
            <w:shd w:val="clear" w:color="auto" w:fill="F6F7F8"/>
            <w:vAlign w:val="center"/>
          </w:tcPr>
          <w:p w:rsidR="00F84DF5" w:rsidRDefault="00A26427">
            <w:pPr>
              <w:spacing w:after="0" w:line="259" w:lineRule="auto"/>
              <w:jc w:val="center"/>
            </w:pPr>
            <w:r>
              <w:rPr>
                <w:sz w:val="18"/>
              </w:rPr>
              <w:t>2DH5</w:t>
            </w:r>
          </w:p>
        </w:tc>
        <w:tc>
          <w:tcPr>
            <w:tcW w:w="1625" w:type="dxa"/>
            <w:shd w:val="clear" w:color="auto" w:fill="F6F7F8"/>
            <w:vAlign w:val="center"/>
          </w:tcPr>
          <w:p w:rsidR="00F84DF5" w:rsidRDefault="00A26427">
            <w:pPr>
              <w:spacing w:after="0" w:line="259" w:lineRule="auto"/>
              <w:jc w:val="center"/>
            </w:pPr>
            <w:r>
              <w:rPr>
                <w:sz w:val="18"/>
              </w:rPr>
              <w:t>Peak</w:t>
            </w:r>
          </w:p>
        </w:tc>
        <w:tc>
          <w:tcPr>
            <w:tcW w:w="1625" w:type="dxa"/>
            <w:shd w:val="clear" w:color="auto" w:fill="F6F7F8"/>
            <w:vAlign w:val="center"/>
          </w:tcPr>
          <w:p w:rsidR="00F84DF5" w:rsidRDefault="00A26427">
            <w:pPr>
              <w:spacing w:after="0" w:line="259" w:lineRule="auto"/>
              <w:jc w:val="center"/>
            </w:pPr>
            <w:r>
              <w:rPr>
                <w:sz w:val="18"/>
              </w:rPr>
              <w:t>-0.21</w:t>
            </w:r>
          </w:p>
        </w:tc>
        <w:tc>
          <w:tcPr>
            <w:tcW w:w="1625" w:type="dxa"/>
            <w:shd w:val="clear" w:color="auto" w:fill="F6F7F8"/>
            <w:vAlign w:val="center"/>
          </w:tcPr>
          <w:p w:rsidR="00F84DF5" w:rsidRDefault="00A26427">
            <w:pPr>
              <w:spacing w:after="0" w:line="259" w:lineRule="auto"/>
              <w:jc w:val="center"/>
            </w:pPr>
            <w:r>
              <w:rPr>
                <w:sz w:val="18"/>
              </w:rPr>
              <w:t>21</w:t>
            </w:r>
          </w:p>
        </w:tc>
        <w:tc>
          <w:tcPr>
            <w:tcW w:w="1625" w:type="dxa"/>
            <w:shd w:val="clear" w:color="auto" w:fill="F6F7F8"/>
            <w:vAlign w:val="center"/>
          </w:tcPr>
          <w:p w:rsidR="00F84DF5" w:rsidRDefault="00A26427">
            <w:pPr>
              <w:spacing w:after="0" w:line="259" w:lineRule="auto"/>
              <w:jc w:val="center"/>
            </w:pPr>
            <w:r>
              <w:rPr>
                <w:sz w:val="18"/>
              </w:rPr>
              <w:t>Pass</w:t>
            </w:r>
          </w:p>
        </w:tc>
      </w:tr>
      <w:tr w:rsidR="00F84DF5">
        <w:trPr>
          <w:cantSplit/>
          <w:jc w:val="center"/>
        </w:trPr>
        <w:tc>
          <w:tcPr>
            <w:tcW w:w="1625" w:type="dxa"/>
            <w:shd w:val="clear" w:color="auto" w:fill="FFFFFF"/>
            <w:vAlign w:val="center"/>
          </w:tcPr>
          <w:p w:rsidR="00F84DF5" w:rsidRDefault="00A26427">
            <w:pPr>
              <w:spacing w:after="0" w:line="259" w:lineRule="auto"/>
            </w:pPr>
            <w:r>
              <w:rPr>
                <w:sz w:val="18"/>
              </w:rPr>
              <w:t>2480</w:t>
            </w:r>
          </w:p>
        </w:tc>
        <w:tc>
          <w:tcPr>
            <w:tcW w:w="1625" w:type="dxa"/>
            <w:shd w:val="clear" w:color="auto" w:fill="FFFFFF"/>
            <w:vAlign w:val="center"/>
          </w:tcPr>
          <w:p w:rsidR="00F84DF5" w:rsidRDefault="00A26427">
            <w:pPr>
              <w:spacing w:after="0" w:line="259" w:lineRule="auto"/>
              <w:jc w:val="center"/>
            </w:pPr>
            <w:r>
              <w:rPr>
                <w:sz w:val="18"/>
              </w:rPr>
              <w:t>2DH5</w:t>
            </w:r>
          </w:p>
        </w:tc>
        <w:tc>
          <w:tcPr>
            <w:tcW w:w="1625" w:type="dxa"/>
            <w:shd w:val="clear" w:color="auto" w:fill="FFFFFF"/>
            <w:vAlign w:val="center"/>
          </w:tcPr>
          <w:p w:rsidR="00F84DF5" w:rsidRDefault="00A26427">
            <w:pPr>
              <w:spacing w:after="0" w:line="259" w:lineRule="auto"/>
              <w:jc w:val="center"/>
            </w:pPr>
            <w:r>
              <w:rPr>
                <w:sz w:val="18"/>
              </w:rPr>
              <w:t>Peak</w:t>
            </w:r>
          </w:p>
        </w:tc>
        <w:tc>
          <w:tcPr>
            <w:tcW w:w="1625" w:type="dxa"/>
            <w:shd w:val="clear" w:color="auto" w:fill="FFFFFF"/>
            <w:vAlign w:val="center"/>
          </w:tcPr>
          <w:p w:rsidR="00F84DF5" w:rsidRDefault="00A26427">
            <w:pPr>
              <w:spacing w:after="0" w:line="259" w:lineRule="auto"/>
              <w:jc w:val="center"/>
            </w:pPr>
            <w:r>
              <w:rPr>
                <w:sz w:val="18"/>
              </w:rPr>
              <w:t>-1.15</w:t>
            </w:r>
          </w:p>
        </w:tc>
        <w:tc>
          <w:tcPr>
            <w:tcW w:w="1625" w:type="dxa"/>
            <w:shd w:val="clear" w:color="auto" w:fill="FFFFFF"/>
            <w:vAlign w:val="center"/>
          </w:tcPr>
          <w:p w:rsidR="00F84DF5" w:rsidRDefault="00A26427">
            <w:pPr>
              <w:spacing w:after="0" w:line="259" w:lineRule="auto"/>
              <w:jc w:val="center"/>
            </w:pPr>
            <w:r>
              <w:rPr>
                <w:sz w:val="18"/>
              </w:rPr>
              <w:t>21</w:t>
            </w:r>
          </w:p>
        </w:tc>
        <w:tc>
          <w:tcPr>
            <w:tcW w:w="1625" w:type="dxa"/>
            <w:shd w:val="clear" w:color="auto" w:fill="FFFFFF"/>
            <w:vAlign w:val="center"/>
          </w:tcPr>
          <w:p w:rsidR="00F84DF5" w:rsidRDefault="00A26427">
            <w:pPr>
              <w:spacing w:after="0" w:line="259" w:lineRule="auto"/>
              <w:jc w:val="center"/>
            </w:pPr>
            <w:r>
              <w:rPr>
                <w:sz w:val="18"/>
              </w:rPr>
              <w:t>Pass</w:t>
            </w:r>
          </w:p>
        </w:tc>
      </w:tr>
      <w:tr w:rsidR="00F84DF5">
        <w:trPr>
          <w:cantSplit/>
          <w:jc w:val="center"/>
        </w:trPr>
        <w:tc>
          <w:tcPr>
            <w:tcW w:w="1625" w:type="dxa"/>
            <w:shd w:val="clear" w:color="auto" w:fill="F6F7F8"/>
            <w:vAlign w:val="center"/>
          </w:tcPr>
          <w:p w:rsidR="00F84DF5" w:rsidRDefault="00A26427">
            <w:pPr>
              <w:spacing w:after="0" w:line="259" w:lineRule="auto"/>
            </w:pPr>
            <w:r>
              <w:rPr>
                <w:sz w:val="18"/>
              </w:rPr>
              <w:t>2402</w:t>
            </w:r>
          </w:p>
        </w:tc>
        <w:tc>
          <w:tcPr>
            <w:tcW w:w="1625" w:type="dxa"/>
            <w:shd w:val="clear" w:color="auto" w:fill="F6F7F8"/>
            <w:vAlign w:val="center"/>
          </w:tcPr>
          <w:p w:rsidR="00F84DF5" w:rsidRDefault="00A26427">
            <w:pPr>
              <w:spacing w:after="0" w:line="259" w:lineRule="auto"/>
              <w:jc w:val="center"/>
            </w:pPr>
            <w:r>
              <w:rPr>
                <w:sz w:val="18"/>
              </w:rPr>
              <w:t>3DH5</w:t>
            </w:r>
          </w:p>
        </w:tc>
        <w:tc>
          <w:tcPr>
            <w:tcW w:w="1625" w:type="dxa"/>
            <w:shd w:val="clear" w:color="auto" w:fill="F6F7F8"/>
            <w:vAlign w:val="center"/>
          </w:tcPr>
          <w:p w:rsidR="00F84DF5" w:rsidRDefault="00A26427">
            <w:pPr>
              <w:spacing w:after="0" w:line="259" w:lineRule="auto"/>
              <w:jc w:val="center"/>
            </w:pPr>
            <w:r>
              <w:rPr>
                <w:sz w:val="18"/>
              </w:rPr>
              <w:t>Peak</w:t>
            </w:r>
          </w:p>
        </w:tc>
        <w:tc>
          <w:tcPr>
            <w:tcW w:w="1625" w:type="dxa"/>
            <w:shd w:val="clear" w:color="auto" w:fill="F6F7F8"/>
            <w:vAlign w:val="center"/>
          </w:tcPr>
          <w:p w:rsidR="00F84DF5" w:rsidRDefault="00A26427">
            <w:pPr>
              <w:spacing w:after="0" w:line="259" w:lineRule="auto"/>
              <w:jc w:val="center"/>
            </w:pPr>
            <w:r>
              <w:rPr>
                <w:sz w:val="18"/>
              </w:rPr>
              <w:t>0.18</w:t>
            </w:r>
          </w:p>
        </w:tc>
        <w:tc>
          <w:tcPr>
            <w:tcW w:w="1625" w:type="dxa"/>
            <w:shd w:val="clear" w:color="auto" w:fill="F6F7F8"/>
            <w:vAlign w:val="center"/>
          </w:tcPr>
          <w:p w:rsidR="00F84DF5" w:rsidRDefault="00A26427">
            <w:pPr>
              <w:spacing w:after="0" w:line="259" w:lineRule="auto"/>
              <w:jc w:val="center"/>
            </w:pPr>
            <w:r>
              <w:rPr>
                <w:sz w:val="18"/>
              </w:rPr>
              <w:t>21</w:t>
            </w:r>
          </w:p>
        </w:tc>
        <w:tc>
          <w:tcPr>
            <w:tcW w:w="1625" w:type="dxa"/>
            <w:shd w:val="clear" w:color="auto" w:fill="F6F7F8"/>
            <w:vAlign w:val="center"/>
          </w:tcPr>
          <w:p w:rsidR="00F84DF5" w:rsidRDefault="00A26427">
            <w:pPr>
              <w:spacing w:after="0" w:line="259" w:lineRule="auto"/>
              <w:jc w:val="center"/>
            </w:pPr>
            <w:r>
              <w:rPr>
                <w:sz w:val="18"/>
              </w:rPr>
              <w:t>Pass</w:t>
            </w:r>
          </w:p>
        </w:tc>
      </w:tr>
      <w:tr w:rsidR="00F84DF5">
        <w:trPr>
          <w:cantSplit/>
          <w:jc w:val="center"/>
        </w:trPr>
        <w:tc>
          <w:tcPr>
            <w:tcW w:w="1625" w:type="dxa"/>
            <w:shd w:val="clear" w:color="auto" w:fill="FFFFFF"/>
            <w:vAlign w:val="center"/>
          </w:tcPr>
          <w:p w:rsidR="00F84DF5" w:rsidRDefault="00A26427">
            <w:pPr>
              <w:spacing w:after="0" w:line="259" w:lineRule="auto"/>
            </w:pPr>
            <w:r>
              <w:rPr>
                <w:sz w:val="18"/>
              </w:rPr>
              <w:t>2441</w:t>
            </w:r>
          </w:p>
        </w:tc>
        <w:tc>
          <w:tcPr>
            <w:tcW w:w="1625" w:type="dxa"/>
            <w:shd w:val="clear" w:color="auto" w:fill="FFFFFF"/>
            <w:vAlign w:val="center"/>
          </w:tcPr>
          <w:p w:rsidR="00F84DF5" w:rsidRDefault="00A26427">
            <w:pPr>
              <w:spacing w:after="0" w:line="259" w:lineRule="auto"/>
              <w:jc w:val="center"/>
            </w:pPr>
            <w:r>
              <w:rPr>
                <w:sz w:val="18"/>
              </w:rPr>
              <w:t>3DH5</w:t>
            </w:r>
          </w:p>
        </w:tc>
        <w:tc>
          <w:tcPr>
            <w:tcW w:w="1625" w:type="dxa"/>
            <w:shd w:val="clear" w:color="auto" w:fill="FFFFFF"/>
            <w:vAlign w:val="center"/>
          </w:tcPr>
          <w:p w:rsidR="00F84DF5" w:rsidRDefault="00A26427">
            <w:pPr>
              <w:spacing w:after="0" w:line="259" w:lineRule="auto"/>
              <w:jc w:val="center"/>
            </w:pPr>
            <w:r>
              <w:rPr>
                <w:sz w:val="18"/>
              </w:rPr>
              <w:t>Peak</w:t>
            </w:r>
          </w:p>
        </w:tc>
        <w:tc>
          <w:tcPr>
            <w:tcW w:w="1625" w:type="dxa"/>
            <w:shd w:val="clear" w:color="auto" w:fill="FFFFFF"/>
            <w:vAlign w:val="center"/>
          </w:tcPr>
          <w:p w:rsidR="00F84DF5" w:rsidRDefault="00A26427">
            <w:pPr>
              <w:spacing w:after="0" w:line="259" w:lineRule="auto"/>
              <w:jc w:val="center"/>
            </w:pPr>
            <w:r>
              <w:rPr>
                <w:sz w:val="18"/>
              </w:rPr>
              <w:t>0.19</w:t>
            </w:r>
          </w:p>
        </w:tc>
        <w:tc>
          <w:tcPr>
            <w:tcW w:w="1625" w:type="dxa"/>
            <w:shd w:val="clear" w:color="auto" w:fill="FFFFFF"/>
            <w:vAlign w:val="center"/>
          </w:tcPr>
          <w:p w:rsidR="00F84DF5" w:rsidRDefault="00A26427">
            <w:pPr>
              <w:spacing w:after="0" w:line="259" w:lineRule="auto"/>
              <w:jc w:val="center"/>
            </w:pPr>
            <w:r>
              <w:rPr>
                <w:sz w:val="18"/>
              </w:rPr>
              <w:t>21</w:t>
            </w:r>
          </w:p>
        </w:tc>
        <w:tc>
          <w:tcPr>
            <w:tcW w:w="1625" w:type="dxa"/>
            <w:shd w:val="clear" w:color="auto" w:fill="FFFFFF"/>
            <w:vAlign w:val="center"/>
          </w:tcPr>
          <w:p w:rsidR="00F84DF5" w:rsidRDefault="00A26427">
            <w:pPr>
              <w:spacing w:after="0" w:line="259" w:lineRule="auto"/>
              <w:jc w:val="center"/>
            </w:pPr>
            <w:r>
              <w:rPr>
                <w:sz w:val="18"/>
              </w:rPr>
              <w:t>Pass</w:t>
            </w:r>
          </w:p>
        </w:tc>
      </w:tr>
      <w:tr w:rsidR="00F84DF5">
        <w:trPr>
          <w:cantSplit/>
          <w:jc w:val="center"/>
        </w:trPr>
        <w:tc>
          <w:tcPr>
            <w:tcW w:w="1625" w:type="dxa"/>
            <w:shd w:val="clear" w:color="auto" w:fill="F6F7F8"/>
            <w:vAlign w:val="center"/>
          </w:tcPr>
          <w:p w:rsidR="00F84DF5" w:rsidRDefault="00A26427">
            <w:pPr>
              <w:spacing w:after="0" w:line="259" w:lineRule="auto"/>
            </w:pPr>
            <w:r>
              <w:rPr>
                <w:sz w:val="18"/>
              </w:rPr>
              <w:t>2480</w:t>
            </w:r>
          </w:p>
        </w:tc>
        <w:tc>
          <w:tcPr>
            <w:tcW w:w="1625" w:type="dxa"/>
            <w:shd w:val="clear" w:color="auto" w:fill="F6F7F8"/>
            <w:vAlign w:val="center"/>
          </w:tcPr>
          <w:p w:rsidR="00F84DF5" w:rsidRDefault="00A26427">
            <w:pPr>
              <w:spacing w:after="0" w:line="259" w:lineRule="auto"/>
              <w:jc w:val="center"/>
            </w:pPr>
            <w:r>
              <w:rPr>
                <w:sz w:val="18"/>
              </w:rPr>
              <w:t>3DH5</w:t>
            </w:r>
          </w:p>
        </w:tc>
        <w:tc>
          <w:tcPr>
            <w:tcW w:w="1625" w:type="dxa"/>
            <w:shd w:val="clear" w:color="auto" w:fill="F6F7F8"/>
            <w:vAlign w:val="center"/>
          </w:tcPr>
          <w:p w:rsidR="00F84DF5" w:rsidRDefault="00A26427">
            <w:pPr>
              <w:spacing w:after="0" w:line="259" w:lineRule="auto"/>
              <w:jc w:val="center"/>
            </w:pPr>
            <w:r>
              <w:rPr>
                <w:sz w:val="18"/>
              </w:rPr>
              <w:t>Peak</w:t>
            </w:r>
          </w:p>
        </w:tc>
        <w:tc>
          <w:tcPr>
            <w:tcW w:w="1625" w:type="dxa"/>
            <w:shd w:val="clear" w:color="auto" w:fill="F6F7F8"/>
            <w:vAlign w:val="center"/>
          </w:tcPr>
          <w:p w:rsidR="00F84DF5" w:rsidRDefault="00A26427">
            <w:pPr>
              <w:spacing w:after="0" w:line="259" w:lineRule="auto"/>
              <w:jc w:val="center"/>
            </w:pPr>
            <w:r>
              <w:rPr>
                <w:sz w:val="18"/>
              </w:rPr>
              <w:t>-0.76</w:t>
            </w:r>
          </w:p>
        </w:tc>
        <w:tc>
          <w:tcPr>
            <w:tcW w:w="1625" w:type="dxa"/>
            <w:shd w:val="clear" w:color="auto" w:fill="F6F7F8"/>
            <w:vAlign w:val="center"/>
          </w:tcPr>
          <w:p w:rsidR="00F84DF5" w:rsidRDefault="00A26427">
            <w:pPr>
              <w:spacing w:after="0" w:line="259" w:lineRule="auto"/>
              <w:jc w:val="center"/>
            </w:pPr>
            <w:r>
              <w:rPr>
                <w:sz w:val="18"/>
              </w:rPr>
              <w:t>21</w:t>
            </w:r>
          </w:p>
        </w:tc>
        <w:tc>
          <w:tcPr>
            <w:tcW w:w="1625" w:type="dxa"/>
            <w:shd w:val="clear" w:color="auto" w:fill="F6F7F8"/>
            <w:vAlign w:val="center"/>
          </w:tcPr>
          <w:p w:rsidR="00F84DF5" w:rsidRDefault="00A26427">
            <w:pPr>
              <w:spacing w:after="0" w:line="259" w:lineRule="auto"/>
              <w:jc w:val="center"/>
            </w:pPr>
            <w:r>
              <w:rPr>
                <w:sz w:val="18"/>
              </w:rPr>
              <w:t>Pass</w:t>
            </w:r>
          </w:p>
        </w:tc>
      </w:tr>
    </w:tbl>
    <w:p w:rsidR="00F84DF5" w:rsidRDefault="00A26427">
      <w:pPr>
        <w:pStyle w:val="31"/>
      </w:pPr>
      <w:r>
        <w:t xml:space="preserve">15.3. </w:t>
      </w:r>
      <w:r>
        <w:t>Conducted Spurious Emissions</w:t>
      </w:r>
    </w:p>
    <w:p w:rsidR="00F84DF5" w:rsidRDefault="00A26427">
      <w:r>
        <w:t>Each set of plots contains, in order, the spectrum near the carrier, a lower-frequency spurious scan, and a higher-frequency spurious scan; the numerical table lists spurious measurement frequencies and levels. Record numbers follow the order of the</w:t>
      </w:r>
      <w:r>
        <w:t xml:space="preserve"> A.3 </w:t>
      </w:r>
      <w:r>
        <w:t>measurement groups.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1134"/>
        <w:gridCol w:w="1701"/>
        <w:gridCol w:w="3458"/>
        <w:gridCol w:w="3458"/>
      </w:tblGrid>
      <w:tr w:rsidR="00F84DF5">
        <w:trPr>
          <w:cantSplit/>
          <w:tblHeader/>
          <w:jc w:val="center"/>
        </w:trPr>
        <w:tc>
          <w:tcPr>
            <w:tcW w:w="1134" w:type="dxa"/>
            <w:shd w:val="clear" w:color="auto" w:fill="E8EDF2"/>
            <w:vAlign w:val="center"/>
          </w:tcPr>
          <w:p w:rsidR="00F84DF5" w:rsidRDefault="00A26427">
            <w:pPr>
              <w:keepNext/>
              <w:spacing w:after="0" w:line="259" w:lineRule="auto"/>
            </w:pPr>
            <w:r>
              <w:rPr>
                <w:b/>
                <w:sz w:val="19"/>
              </w:rPr>
              <w:lastRenderedPageBreak/>
              <w:t>Record number</w:t>
            </w:r>
          </w:p>
        </w:tc>
        <w:tc>
          <w:tcPr>
            <w:tcW w:w="1701" w:type="dxa"/>
            <w:shd w:val="clear" w:color="auto" w:fill="E8EDF2"/>
            <w:vAlign w:val="center"/>
          </w:tcPr>
          <w:p w:rsidR="00F84DF5" w:rsidRDefault="00A26427">
            <w:pPr>
              <w:keepNext/>
              <w:spacing w:after="0" w:line="259" w:lineRule="auto"/>
              <w:jc w:val="center"/>
            </w:pPr>
            <w:r>
              <w:rPr>
                <w:b/>
                <w:sz w:val="19"/>
              </w:rPr>
              <w:t>Mode</w:t>
            </w:r>
          </w:p>
        </w:tc>
        <w:tc>
          <w:tcPr>
            <w:tcW w:w="3458" w:type="dxa"/>
            <w:shd w:val="clear" w:color="auto" w:fill="E8EDF2"/>
            <w:vAlign w:val="center"/>
          </w:tcPr>
          <w:p w:rsidR="00F84DF5" w:rsidRDefault="00A26427">
            <w:pPr>
              <w:keepNext/>
              <w:spacing w:after="0" w:line="259" w:lineRule="auto"/>
              <w:jc w:val="center"/>
            </w:pPr>
            <w:r>
              <w:rPr>
                <w:b/>
                <w:sz w:val="19"/>
              </w:rPr>
              <w:t>Spurious frequency</w:t>
            </w:r>
            <w:r>
              <w:rPr>
                <w:b/>
                <w:sz w:val="19"/>
              </w:rPr>
              <w:t xml:space="preserve"> MHz</w:t>
            </w:r>
          </w:p>
        </w:tc>
        <w:tc>
          <w:tcPr>
            <w:tcW w:w="3458" w:type="dxa"/>
            <w:shd w:val="clear" w:color="auto" w:fill="E8EDF2"/>
            <w:vAlign w:val="center"/>
          </w:tcPr>
          <w:p w:rsidR="00F84DF5" w:rsidRDefault="00A26427">
            <w:pPr>
              <w:keepNext/>
              <w:spacing w:after="0" w:line="259" w:lineRule="auto"/>
              <w:jc w:val="center"/>
            </w:pPr>
            <w:r>
              <w:rPr>
                <w:b/>
                <w:sz w:val="19"/>
              </w:rPr>
              <w:t>Level</w:t>
            </w:r>
            <w:r>
              <w:rPr>
                <w:b/>
                <w:sz w:val="19"/>
              </w:rPr>
              <w:t xml:space="preserve"> dBm</w:t>
            </w:r>
          </w:p>
        </w:tc>
      </w:tr>
      <w:tr w:rsidR="00F84DF5">
        <w:trPr>
          <w:cantSplit/>
          <w:jc w:val="center"/>
        </w:trPr>
        <w:tc>
          <w:tcPr>
            <w:tcW w:w="1134" w:type="dxa"/>
            <w:shd w:val="clear" w:color="auto" w:fill="F6F7F8"/>
            <w:vAlign w:val="center"/>
          </w:tcPr>
          <w:p w:rsidR="00F84DF5" w:rsidRDefault="00A26427">
            <w:pPr>
              <w:spacing w:after="0" w:line="259" w:lineRule="auto"/>
            </w:pPr>
            <w:r>
              <w:rPr>
                <w:sz w:val="19"/>
              </w:rPr>
              <w:t>1</w:t>
            </w:r>
          </w:p>
        </w:tc>
        <w:tc>
          <w:tcPr>
            <w:tcW w:w="1701" w:type="dxa"/>
            <w:shd w:val="clear" w:color="auto" w:fill="F6F7F8"/>
            <w:vAlign w:val="center"/>
          </w:tcPr>
          <w:p w:rsidR="00F84DF5" w:rsidRDefault="00A26427">
            <w:pPr>
              <w:spacing w:after="0" w:line="259" w:lineRule="auto"/>
              <w:jc w:val="center"/>
            </w:pPr>
            <w:r>
              <w:rPr>
                <w:sz w:val="19"/>
              </w:rPr>
              <w:t>DH5</w:t>
            </w:r>
          </w:p>
        </w:tc>
        <w:tc>
          <w:tcPr>
            <w:tcW w:w="3458" w:type="dxa"/>
            <w:shd w:val="clear" w:color="auto" w:fill="F6F7F8"/>
            <w:vAlign w:val="center"/>
          </w:tcPr>
          <w:p w:rsidR="00F84DF5" w:rsidRDefault="00A26427">
            <w:pPr>
              <w:spacing w:after="0" w:line="259" w:lineRule="auto"/>
              <w:jc w:val="center"/>
            </w:pPr>
            <w:r>
              <w:rPr>
                <w:sz w:val="19"/>
              </w:rPr>
              <w:t>2453.52</w:t>
            </w:r>
          </w:p>
        </w:tc>
        <w:tc>
          <w:tcPr>
            <w:tcW w:w="3458" w:type="dxa"/>
            <w:shd w:val="clear" w:color="auto" w:fill="F6F7F8"/>
            <w:vAlign w:val="center"/>
          </w:tcPr>
          <w:p w:rsidR="00F84DF5" w:rsidRDefault="00A26427">
            <w:pPr>
              <w:spacing w:after="0" w:line="259" w:lineRule="auto"/>
              <w:jc w:val="center"/>
            </w:pPr>
            <w:r>
              <w:rPr>
                <w:sz w:val="19"/>
              </w:rPr>
              <w:t>-33.231</w:t>
            </w:r>
          </w:p>
        </w:tc>
      </w:tr>
      <w:tr w:rsidR="00F84DF5">
        <w:trPr>
          <w:cantSplit/>
          <w:jc w:val="center"/>
        </w:trPr>
        <w:tc>
          <w:tcPr>
            <w:tcW w:w="1134" w:type="dxa"/>
            <w:shd w:val="clear" w:color="auto" w:fill="FFFFFF"/>
            <w:vAlign w:val="center"/>
          </w:tcPr>
          <w:p w:rsidR="00F84DF5" w:rsidRDefault="00A26427">
            <w:pPr>
              <w:spacing w:after="0" w:line="259" w:lineRule="auto"/>
            </w:pPr>
            <w:r>
              <w:rPr>
                <w:sz w:val="19"/>
              </w:rPr>
              <w:t>1</w:t>
            </w:r>
          </w:p>
        </w:tc>
        <w:tc>
          <w:tcPr>
            <w:tcW w:w="1701" w:type="dxa"/>
            <w:shd w:val="clear" w:color="auto" w:fill="FFFFFF"/>
            <w:vAlign w:val="center"/>
          </w:tcPr>
          <w:p w:rsidR="00F84DF5" w:rsidRDefault="00A26427">
            <w:pPr>
              <w:spacing w:after="0" w:line="259" w:lineRule="auto"/>
              <w:jc w:val="center"/>
            </w:pPr>
            <w:r>
              <w:rPr>
                <w:sz w:val="19"/>
              </w:rPr>
              <w:t>DH5</w:t>
            </w:r>
          </w:p>
        </w:tc>
        <w:tc>
          <w:tcPr>
            <w:tcW w:w="3458" w:type="dxa"/>
            <w:shd w:val="clear" w:color="auto" w:fill="FFFFFF"/>
            <w:vAlign w:val="center"/>
          </w:tcPr>
          <w:p w:rsidR="00F84DF5" w:rsidRDefault="00A26427">
            <w:pPr>
              <w:spacing w:after="0" w:line="259" w:lineRule="auto"/>
              <w:jc w:val="center"/>
            </w:pPr>
            <w:r>
              <w:rPr>
                <w:sz w:val="19"/>
              </w:rPr>
              <w:t>21147.5</w:t>
            </w:r>
          </w:p>
        </w:tc>
        <w:tc>
          <w:tcPr>
            <w:tcW w:w="3458" w:type="dxa"/>
            <w:shd w:val="clear" w:color="auto" w:fill="FFFFFF"/>
            <w:vAlign w:val="center"/>
          </w:tcPr>
          <w:p w:rsidR="00F84DF5" w:rsidRDefault="00A26427">
            <w:pPr>
              <w:spacing w:after="0" w:line="259" w:lineRule="auto"/>
              <w:jc w:val="center"/>
            </w:pPr>
            <w:r>
              <w:rPr>
                <w:sz w:val="19"/>
              </w:rPr>
              <w:t>-40.798</w:t>
            </w:r>
          </w:p>
        </w:tc>
      </w:tr>
      <w:tr w:rsidR="00F84DF5">
        <w:trPr>
          <w:cantSplit/>
          <w:jc w:val="center"/>
        </w:trPr>
        <w:tc>
          <w:tcPr>
            <w:tcW w:w="1134" w:type="dxa"/>
            <w:shd w:val="clear" w:color="auto" w:fill="F6F7F8"/>
            <w:vAlign w:val="center"/>
          </w:tcPr>
          <w:p w:rsidR="00F84DF5" w:rsidRDefault="00A26427">
            <w:pPr>
              <w:spacing w:after="0" w:line="259" w:lineRule="auto"/>
            </w:pPr>
            <w:r>
              <w:rPr>
                <w:sz w:val="19"/>
              </w:rPr>
              <w:t>2</w:t>
            </w:r>
          </w:p>
        </w:tc>
        <w:tc>
          <w:tcPr>
            <w:tcW w:w="1701" w:type="dxa"/>
            <w:shd w:val="clear" w:color="auto" w:fill="F6F7F8"/>
            <w:vAlign w:val="center"/>
          </w:tcPr>
          <w:p w:rsidR="00F84DF5" w:rsidRDefault="00A26427">
            <w:pPr>
              <w:spacing w:after="0" w:line="259" w:lineRule="auto"/>
              <w:jc w:val="center"/>
            </w:pPr>
            <w:r>
              <w:rPr>
                <w:sz w:val="19"/>
              </w:rPr>
              <w:t>DH5</w:t>
            </w:r>
          </w:p>
        </w:tc>
        <w:tc>
          <w:tcPr>
            <w:tcW w:w="3458" w:type="dxa"/>
            <w:shd w:val="clear" w:color="auto" w:fill="F6F7F8"/>
            <w:vAlign w:val="center"/>
          </w:tcPr>
          <w:p w:rsidR="00F84DF5" w:rsidRDefault="00A26427">
            <w:pPr>
              <w:spacing w:after="0" w:line="259" w:lineRule="auto"/>
              <w:jc w:val="center"/>
            </w:pPr>
            <w:r>
              <w:rPr>
                <w:sz w:val="19"/>
              </w:rPr>
              <w:t>2450.55</w:t>
            </w:r>
          </w:p>
        </w:tc>
        <w:tc>
          <w:tcPr>
            <w:tcW w:w="3458" w:type="dxa"/>
            <w:shd w:val="clear" w:color="auto" w:fill="F6F7F8"/>
            <w:vAlign w:val="center"/>
          </w:tcPr>
          <w:p w:rsidR="00F84DF5" w:rsidRDefault="00A26427">
            <w:pPr>
              <w:spacing w:after="0" w:line="259" w:lineRule="auto"/>
              <w:jc w:val="center"/>
            </w:pPr>
            <w:r>
              <w:rPr>
                <w:sz w:val="19"/>
              </w:rPr>
              <w:t>-30.435</w:t>
            </w:r>
          </w:p>
        </w:tc>
      </w:tr>
      <w:tr w:rsidR="00F84DF5">
        <w:trPr>
          <w:cantSplit/>
          <w:jc w:val="center"/>
        </w:trPr>
        <w:tc>
          <w:tcPr>
            <w:tcW w:w="1134" w:type="dxa"/>
            <w:shd w:val="clear" w:color="auto" w:fill="FFFFFF"/>
            <w:vAlign w:val="center"/>
          </w:tcPr>
          <w:p w:rsidR="00F84DF5" w:rsidRDefault="00A26427">
            <w:pPr>
              <w:spacing w:after="0" w:line="259" w:lineRule="auto"/>
            </w:pPr>
            <w:r>
              <w:rPr>
                <w:sz w:val="19"/>
              </w:rPr>
              <w:t>2</w:t>
            </w:r>
          </w:p>
        </w:tc>
        <w:tc>
          <w:tcPr>
            <w:tcW w:w="1701" w:type="dxa"/>
            <w:shd w:val="clear" w:color="auto" w:fill="FFFFFF"/>
            <w:vAlign w:val="center"/>
          </w:tcPr>
          <w:p w:rsidR="00F84DF5" w:rsidRDefault="00A26427">
            <w:pPr>
              <w:spacing w:after="0" w:line="259" w:lineRule="auto"/>
              <w:jc w:val="center"/>
            </w:pPr>
            <w:r>
              <w:rPr>
                <w:sz w:val="19"/>
              </w:rPr>
              <w:t>DH5</w:t>
            </w:r>
          </w:p>
        </w:tc>
        <w:tc>
          <w:tcPr>
            <w:tcW w:w="3458" w:type="dxa"/>
            <w:shd w:val="clear" w:color="auto" w:fill="FFFFFF"/>
            <w:vAlign w:val="center"/>
          </w:tcPr>
          <w:p w:rsidR="00F84DF5" w:rsidRDefault="00A26427">
            <w:pPr>
              <w:spacing w:after="0" w:line="259" w:lineRule="auto"/>
              <w:jc w:val="center"/>
            </w:pPr>
            <w:r>
              <w:rPr>
                <w:sz w:val="19"/>
              </w:rPr>
              <w:t>5243</w:t>
            </w:r>
          </w:p>
        </w:tc>
        <w:tc>
          <w:tcPr>
            <w:tcW w:w="3458" w:type="dxa"/>
            <w:shd w:val="clear" w:color="auto" w:fill="FFFFFF"/>
            <w:vAlign w:val="center"/>
          </w:tcPr>
          <w:p w:rsidR="00F84DF5" w:rsidRDefault="00A26427">
            <w:pPr>
              <w:spacing w:after="0" w:line="259" w:lineRule="auto"/>
              <w:jc w:val="center"/>
            </w:pPr>
            <w:r>
              <w:rPr>
                <w:sz w:val="19"/>
              </w:rPr>
              <w:t>-39.529</w:t>
            </w:r>
          </w:p>
        </w:tc>
      </w:tr>
      <w:tr w:rsidR="00F84DF5">
        <w:trPr>
          <w:cantSplit/>
          <w:jc w:val="center"/>
        </w:trPr>
        <w:tc>
          <w:tcPr>
            <w:tcW w:w="1134" w:type="dxa"/>
            <w:shd w:val="clear" w:color="auto" w:fill="F6F7F8"/>
            <w:vAlign w:val="center"/>
          </w:tcPr>
          <w:p w:rsidR="00F84DF5" w:rsidRDefault="00A26427">
            <w:pPr>
              <w:spacing w:after="0" w:line="259" w:lineRule="auto"/>
            </w:pPr>
            <w:r>
              <w:rPr>
                <w:sz w:val="19"/>
              </w:rPr>
              <w:t>3</w:t>
            </w:r>
          </w:p>
        </w:tc>
        <w:tc>
          <w:tcPr>
            <w:tcW w:w="1701" w:type="dxa"/>
            <w:shd w:val="clear" w:color="auto" w:fill="F6F7F8"/>
            <w:vAlign w:val="center"/>
          </w:tcPr>
          <w:p w:rsidR="00F84DF5" w:rsidRDefault="00A26427">
            <w:pPr>
              <w:spacing w:after="0" w:line="259" w:lineRule="auto"/>
              <w:jc w:val="center"/>
            </w:pPr>
            <w:r>
              <w:rPr>
                <w:sz w:val="19"/>
              </w:rPr>
              <w:t>DH5</w:t>
            </w:r>
          </w:p>
        </w:tc>
        <w:tc>
          <w:tcPr>
            <w:tcW w:w="3458" w:type="dxa"/>
            <w:shd w:val="clear" w:color="auto" w:fill="F6F7F8"/>
            <w:vAlign w:val="center"/>
          </w:tcPr>
          <w:p w:rsidR="00F84DF5" w:rsidRDefault="00A26427">
            <w:pPr>
              <w:spacing w:after="0" w:line="259" w:lineRule="auto"/>
              <w:jc w:val="center"/>
            </w:pPr>
            <w:r>
              <w:rPr>
                <w:sz w:val="19"/>
              </w:rPr>
              <w:t>2450.55</w:t>
            </w:r>
          </w:p>
        </w:tc>
        <w:tc>
          <w:tcPr>
            <w:tcW w:w="3458" w:type="dxa"/>
            <w:shd w:val="clear" w:color="auto" w:fill="F6F7F8"/>
            <w:vAlign w:val="center"/>
          </w:tcPr>
          <w:p w:rsidR="00F84DF5" w:rsidRDefault="00A26427">
            <w:pPr>
              <w:spacing w:after="0" w:line="259" w:lineRule="auto"/>
              <w:jc w:val="center"/>
            </w:pPr>
            <w:r>
              <w:rPr>
                <w:sz w:val="19"/>
              </w:rPr>
              <w:t>-33.163</w:t>
            </w:r>
          </w:p>
        </w:tc>
      </w:tr>
      <w:tr w:rsidR="00F84DF5">
        <w:trPr>
          <w:cantSplit/>
          <w:jc w:val="center"/>
        </w:trPr>
        <w:tc>
          <w:tcPr>
            <w:tcW w:w="1134" w:type="dxa"/>
            <w:shd w:val="clear" w:color="auto" w:fill="FFFFFF"/>
            <w:vAlign w:val="center"/>
          </w:tcPr>
          <w:p w:rsidR="00F84DF5" w:rsidRDefault="00A26427">
            <w:pPr>
              <w:spacing w:after="0" w:line="259" w:lineRule="auto"/>
            </w:pPr>
            <w:r>
              <w:rPr>
                <w:sz w:val="19"/>
              </w:rPr>
              <w:t>3</w:t>
            </w:r>
          </w:p>
        </w:tc>
        <w:tc>
          <w:tcPr>
            <w:tcW w:w="1701" w:type="dxa"/>
            <w:shd w:val="clear" w:color="auto" w:fill="FFFFFF"/>
            <w:vAlign w:val="center"/>
          </w:tcPr>
          <w:p w:rsidR="00F84DF5" w:rsidRDefault="00A26427">
            <w:pPr>
              <w:spacing w:after="0" w:line="259" w:lineRule="auto"/>
              <w:jc w:val="center"/>
            </w:pPr>
            <w:r>
              <w:rPr>
                <w:sz w:val="19"/>
              </w:rPr>
              <w:t>DH5</w:t>
            </w:r>
          </w:p>
        </w:tc>
        <w:tc>
          <w:tcPr>
            <w:tcW w:w="3458" w:type="dxa"/>
            <w:shd w:val="clear" w:color="auto" w:fill="FFFFFF"/>
            <w:vAlign w:val="center"/>
          </w:tcPr>
          <w:p w:rsidR="00F84DF5" w:rsidRDefault="00A26427">
            <w:pPr>
              <w:spacing w:after="0" w:line="259" w:lineRule="auto"/>
              <w:jc w:val="center"/>
            </w:pPr>
            <w:r>
              <w:rPr>
                <w:sz w:val="19"/>
              </w:rPr>
              <w:t>4955.5</w:t>
            </w:r>
          </w:p>
        </w:tc>
        <w:tc>
          <w:tcPr>
            <w:tcW w:w="3458" w:type="dxa"/>
            <w:shd w:val="clear" w:color="auto" w:fill="FFFFFF"/>
            <w:vAlign w:val="center"/>
          </w:tcPr>
          <w:p w:rsidR="00F84DF5" w:rsidRDefault="00A26427">
            <w:pPr>
              <w:spacing w:after="0" w:line="259" w:lineRule="auto"/>
              <w:jc w:val="center"/>
            </w:pPr>
            <w:r>
              <w:rPr>
                <w:sz w:val="19"/>
              </w:rPr>
              <w:t>-46.132</w:t>
            </w:r>
          </w:p>
        </w:tc>
      </w:tr>
      <w:tr w:rsidR="00F84DF5">
        <w:trPr>
          <w:cantSplit/>
          <w:jc w:val="center"/>
        </w:trPr>
        <w:tc>
          <w:tcPr>
            <w:tcW w:w="1134" w:type="dxa"/>
            <w:shd w:val="clear" w:color="auto" w:fill="F6F7F8"/>
            <w:vAlign w:val="center"/>
          </w:tcPr>
          <w:p w:rsidR="00F84DF5" w:rsidRDefault="00A26427">
            <w:pPr>
              <w:spacing w:after="0" w:line="259" w:lineRule="auto"/>
            </w:pPr>
            <w:r>
              <w:rPr>
                <w:sz w:val="19"/>
              </w:rPr>
              <w:t>4</w:t>
            </w:r>
          </w:p>
        </w:tc>
        <w:tc>
          <w:tcPr>
            <w:tcW w:w="1701" w:type="dxa"/>
            <w:shd w:val="clear" w:color="auto" w:fill="F6F7F8"/>
            <w:vAlign w:val="center"/>
          </w:tcPr>
          <w:p w:rsidR="00F84DF5" w:rsidRDefault="00A26427">
            <w:pPr>
              <w:spacing w:after="0" w:line="259" w:lineRule="auto"/>
              <w:jc w:val="center"/>
            </w:pPr>
            <w:r>
              <w:rPr>
                <w:sz w:val="19"/>
              </w:rPr>
              <w:t>2DH5</w:t>
            </w:r>
          </w:p>
        </w:tc>
        <w:tc>
          <w:tcPr>
            <w:tcW w:w="3458" w:type="dxa"/>
            <w:shd w:val="clear" w:color="auto" w:fill="F6F7F8"/>
            <w:vAlign w:val="center"/>
          </w:tcPr>
          <w:p w:rsidR="00F84DF5" w:rsidRDefault="00A26427">
            <w:pPr>
              <w:spacing w:after="0" w:line="259" w:lineRule="auto"/>
              <w:jc w:val="center"/>
            </w:pPr>
            <w:r>
              <w:rPr>
                <w:sz w:val="19"/>
              </w:rPr>
              <w:t>2462.43</w:t>
            </w:r>
          </w:p>
        </w:tc>
        <w:tc>
          <w:tcPr>
            <w:tcW w:w="3458" w:type="dxa"/>
            <w:shd w:val="clear" w:color="auto" w:fill="F6F7F8"/>
            <w:vAlign w:val="center"/>
          </w:tcPr>
          <w:p w:rsidR="00F84DF5" w:rsidRDefault="00A26427">
            <w:pPr>
              <w:spacing w:after="0" w:line="259" w:lineRule="auto"/>
              <w:jc w:val="center"/>
            </w:pPr>
            <w:r>
              <w:rPr>
                <w:sz w:val="19"/>
              </w:rPr>
              <w:t>-46.128</w:t>
            </w:r>
          </w:p>
        </w:tc>
      </w:tr>
      <w:tr w:rsidR="00F84DF5">
        <w:trPr>
          <w:cantSplit/>
          <w:jc w:val="center"/>
        </w:trPr>
        <w:tc>
          <w:tcPr>
            <w:tcW w:w="1134" w:type="dxa"/>
            <w:shd w:val="clear" w:color="auto" w:fill="FFFFFF"/>
            <w:vAlign w:val="center"/>
          </w:tcPr>
          <w:p w:rsidR="00F84DF5" w:rsidRDefault="00A26427">
            <w:pPr>
              <w:spacing w:after="0" w:line="259" w:lineRule="auto"/>
            </w:pPr>
            <w:r>
              <w:rPr>
                <w:sz w:val="19"/>
              </w:rPr>
              <w:t>4</w:t>
            </w:r>
          </w:p>
        </w:tc>
        <w:tc>
          <w:tcPr>
            <w:tcW w:w="1701" w:type="dxa"/>
            <w:shd w:val="clear" w:color="auto" w:fill="FFFFFF"/>
            <w:vAlign w:val="center"/>
          </w:tcPr>
          <w:p w:rsidR="00F84DF5" w:rsidRDefault="00A26427">
            <w:pPr>
              <w:spacing w:after="0" w:line="259" w:lineRule="auto"/>
              <w:jc w:val="center"/>
            </w:pPr>
            <w:r>
              <w:rPr>
                <w:sz w:val="19"/>
              </w:rPr>
              <w:t>2DH5</w:t>
            </w:r>
          </w:p>
        </w:tc>
        <w:tc>
          <w:tcPr>
            <w:tcW w:w="3458" w:type="dxa"/>
            <w:shd w:val="clear" w:color="auto" w:fill="FFFFFF"/>
            <w:vAlign w:val="center"/>
          </w:tcPr>
          <w:p w:rsidR="00F84DF5" w:rsidRDefault="00A26427">
            <w:pPr>
              <w:spacing w:after="0" w:line="259" w:lineRule="auto"/>
              <w:jc w:val="center"/>
            </w:pPr>
            <w:r>
              <w:rPr>
                <w:sz w:val="19"/>
              </w:rPr>
              <w:t>4800.25</w:t>
            </w:r>
          </w:p>
        </w:tc>
        <w:tc>
          <w:tcPr>
            <w:tcW w:w="3458" w:type="dxa"/>
            <w:shd w:val="clear" w:color="auto" w:fill="FFFFFF"/>
            <w:vAlign w:val="center"/>
          </w:tcPr>
          <w:p w:rsidR="00F84DF5" w:rsidRDefault="00A26427">
            <w:pPr>
              <w:spacing w:after="0" w:line="259" w:lineRule="auto"/>
              <w:jc w:val="center"/>
            </w:pPr>
            <w:r>
              <w:rPr>
                <w:sz w:val="19"/>
              </w:rPr>
              <w:t>-44.472</w:t>
            </w:r>
          </w:p>
        </w:tc>
      </w:tr>
      <w:tr w:rsidR="00F84DF5">
        <w:trPr>
          <w:cantSplit/>
          <w:jc w:val="center"/>
        </w:trPr>
        <w:tc>
          <w:tcPr>
            <w:tcW w:w="1134" w:type="dxa"/>
            <w:shd w:val="clear" w:color="auto" w:fill="F6F7F8"/>
            <w:vAlign w:val="center"/>
          </w:tcPr>
          <w:p w:rsidR="00F84DF5" w:rsidRDefault="00A26427">
            <w:pPr>
              <w:spacing w:after="0" w:line="259" w:lineRule="auto"/>
            </w:pPr>
            <w:r>
              <w:rPr>
                <w:sz w:val="19"/>
              </w:rPr>
              <w:t>5</w:t>
            </w:r>
          </w:p>
        </w:tc>
        <w:tc>
          <w:tcPr>
            <w:tcW w:w="1701" w:type="dxa"/>
            <w:shd w:val="clear" w:color="auto" w:fill="F6F7F8"/>
            <w:vAlign w:val="center"/>
          </w:tcPr>
          <w:p w:rsidR="00F84DF5" w:rsidRDefault="00A26427">
            <w:pPr>
              <w:spacing w:after="0" w:line="259" w:lineRule="auto"/>
              <w:jc w:val="center"/>
            </w:pPr>
            <w:r>
              <w:rPr>
                <w:sz w:val="19"/>
              </w:rPr>
              <w:t>2DH5</w:t>
            </w:r>
          </w:p>
        </w:tc>
        <w:tc>
          <w:tcPr>
            <w:tcW w:w="3458" w:type="dxa"/>
            <w:shd w:val="clear" w:color="auto" w:fill="F6F7F8"/>
            <w:vAlign w:val="center"/>
          </w:tcPr>
          <w:p w:rsidR="00F84DF5" w:rsidRDefault="00A26427">
            <w:pPr>
              <w:spacing w:after="0" w:line="259" w:lineRule="auto"/>
              <w:jc w:val="center"/>
            </w:pPr>
            <w:r>
              <w:rPr>
                <w:sz w:val="19"/>
              </w:rPr>
              <w:t>2450.55</w:t>
            </w:r>
          </w:p>
        </w:tc>
        <w:tc>
          <w:tcPr>
            <w:tcW w:w="3458" w:type="dxa"/>
            <w:shd w:val="clear" w:color="auto" w:fill="F6F7F8"/>
            <w:vAlign w:val="center"/>
          </w:tcPr>
          <w:p w:rsidR="00F84DF5" w:rsidRDefault="00A26427">
            <w:pPr>
              <w:spacing w:after="0" w:line="259" w:lineRule="auto"/>
              <w:jc w:val="center"/>
            </w:pPr>
            <w:r>
              <w:rPr>
                <w:sz w:val="19"/>
              </w:rPr>
              <w:t>-33.026</w:t>
            </w:r>
          </w:p>
        </w:tc>
      </w:tr>
      <w:tr w:rsidR="00F84DF5">
        <w:trPr>
          <w:cantSplit/>
          <w:jc w:val="center"/>
        </w:trPr>
        <w:tc>
          <w:tcPr>
            <w:tcW w:w="1134" w:type="dxa"/>
            <w:shd w:val="clear" w:color="auto" w:fill="FFFFFF"/>
            <w:vAlign w:val="center"/>
          </w:tcPr>
          <w:p w:rsidR="00F84DF5" w:rsidRDefault="00A26427">
            <w:pPr>
              <w:spacing w:after="0" w:line="259" w:lineRule="auto"/>
            </w:pPr>
            <w:r>
              <w:rPr>
                <w:sz w:val="19"/>
              </w:rPr>
              <w:t>5</w:t>
            </w:r>
          </w:p>
        </w:tc>
        <w:tc>
          <w:tcPr>
            <w:tcW w:w="1701" w:type="dxa"/>
            <w:shd w:val="clear" w:color="auto" w:fill="FFFFFF"/>
            <w:vAlign w:val="center"/>
          </w:tcPr>
          <w:p w:rsidR="00F84DF5" w:rsidRDefault="00A26427">
            <w:pPr>
              <w:spacing w:after="0" w:line="259" w:lineRule="auto"/>
              <w:jc w:val="center"/>
            </w:pPr>
            <w:r>
              <w:rPr>
                <w:sz w:val="19"/>
              </w:rPr>
              <w:t>2DH5</w:t>
            </w:r>
          </w:p>
        </w:tc>
        <w:tc>
          <w:tcPr>
            <w:tcW w:w="3458" w:type="dxa"/>
            <w:shd w:val="clear" w:color="auto" w:fill="FFFFFF"/>
            <w:vAlign w:val="center"/>
          </w:tcPr>
          <w:p w:rsidR="00F84DF5" w:rsidRDefault="00A26427">
            <w:pPr>
              <w:spacing w:after="0" w:line="259" w:lineRule="auto"/>
              <w:jc w:val="center"/>
            </w:pPr>
            <w:r>
              <w:rPr>
                <w:sz w:val="19"/>
              </w:rPr>
              <w:t>4880.75</w:t>
            </w:r>
          </w:p>
        </w:tc>
        <w:tc>
          <w:tcPr>
            <w:tcW w:w="3458" w:type="dxa"/>
            <w:shd w:val="clear" w:color="auto" w:fill="FFFFFF"/>
            <w:vAlign w:val="center"/>
          </w:tcPr>
          <w:p w:rsidR="00F84DF5" w:rsidRDefault="00A26427">
            <w:pPr>
              <w:spacing w:after="0" w:line="259" w:lineRule="auto"/>
              <w:jc w:val="center"/>
            </w:pPr>
            <w:r>
              <w:rPr>
                <w:sz w:val="19"/>
              </w:rPr>
              <w:t>-46.923</w:t>
            </w:r>
          </w:p>
        </w:tc>
      </w:tr>
      <w:tr w:rsidR="00F84DF5">
        <w:trPr>
          <w:cantSplit/>
          <w:jc w:val="center"/>
        </w:trPr>
        <w:tc>
          <w:tcPr>
            <w:tcW w:w="1134" w:type="dxa"/>
            <w:shd w:val="clear" w:color="auto" w:fill="F6F7F8"/>
            <w:vAlign w:val="center"/>
          </w:tcPr>
          <w:p w:rsidR="00F84DF5" w:rsidRDefault="00A26427">
            <w:pPr>
              <w:spacing w:after="0" w:line="259" w:lineRule="auto"/>
            </w:pPr>
            <w:r>
              <w:rPr>
                <w:sz w:val="19"/>
              </w:rPr>
              <w:t>6</w:t>
            </w:r>
          </w:p>
        </w:tc>
        <w:tc>
          <w:tcPr>
            <w:tcW w:w="1701" w:type="dxa"/>
            <w:shd w:val="clear" w:color="auto" w:fill="F6F7F8"/>
            <w:vAlign w:val="center"/>
          </w:tcPr>
          <w:p w:rsidR="00F84DF5" w:rsidRDefault="00A26427">
            <w:pPr>
              <w:spacing w:after="0" w:line="259" w:lineRule="auto"/>
              <w:jc w:val="center"/>
            </w:pPr>
            <w:r>
              <w:rPr>
                <w:sz w:val="19"/>
              </w:rPr>
              <w:t>2DH5</w:t>
            </w:r>
          </w:p>
        </w:tc>
        <w:tc>
          <w:tcPr>
            <w:tcW w:w="3458" w:type="dxa"/>
            <w:shd w:val="clear" w:color="auto" w:fill="F6F7F8"/>
            <w:vAlign w:val="center"/>
          </w:tcPr>
          <w:p w:rsidR="00F84DF5" w:rsidRDefault="00A26427">
            <w:pPr>
              <w:spacing w:after="0" w:line="259" w:lineRule="auto"/>
              <w:jc w:val="center"/>
            </w:pPr>
            <w:r>
              <w:rPr>
                <w:sz w:val="19"/>
              </w:rPr>
              <w:t>2453.52</w:t>
            </w:r>
          </w:p>
        </w:tc>
        <w:tc>
          <w:tcPr>
            <w:tcW w:w="3458" w:type="dxa"/>
            <w:shd w:val="clear" w:color="auto" w:fill="F6F7F8"/>
            <w:vAlign w:val="center"/>
          </w:tcPr>
          <w:p w:rsidR="00F84DF5" w:rsidRDefault="00A26427">
            <w:pPr>
              <w:spacing w:after="0" w:line="259" w:lineRule="auto"/>
              <w:jc w:val="center"/>
            </w:pPr>
            <w:r>
              <w:rPr>
                <w:sz w:val="19"/>
              </w:rPr>
              <w:t>-32.336</w:t>
            </w:r>
          </w:p>
        </w:tc>
      </w:tr>
      <w:tr w:rsidR="00F84DF5">
        <w:trPr>
          <w:cantSplit/>
          <w:jc w:val="center"/>
        </w:trPr>
        <w:tc>
          <w:tcPr>
            <w:tcW w:w="1134" w:type="dxa"/>
            <w:shd w:val="clear" w:color="auto" w:fill="FFFFFF"/>
            <w:vAlign w:val="center"/>
          </w:tcPr>
          <w:p w:rsidR="00F84DF5" w:rsidRDefault="00A26427">
            <w:pPr>
              <w:spacing w:after="0" w:line="259" w:lineRule="auto"/>
            </w:pPr>
            <w:r>
              <w:rPr>
                <w:sz w:val="19"/>
              </w:rPr>
              <w:t>6</w:t>
            </w:r>
          </w:p>
        </w:tc>
        <w:tc>
          <w:tcPr>
            <w:tcW w:w="1701" w:type="dxa"/>
            <w:shd w:val="clear" w:color="auto" w:fill="FFFFFF"/>
            <w:vAlign w:val="center"/>
          </w:tcPr>
          <w:p w:rsidR="00F84DF5" w:rsidRDefault="00A26427">
            <w:pPr>
              <w:spacing w:after="0" w:line="259" w:lineRule="auto"/>
              <w:jc w:val="center"/>
            </w:pPr>
            <w:r>
              <w:rPr>
                <w:sz w:val="19"/>
              </w:rPr>
              <w:t>2DH5</w:t>
            </w:r>
          </w:p>
        </w:tc>
        <w:tc>
          <w:tcPr>
            <w:tcW w:w="3458" w:type="dxa"/>
            <w:shd w:val="clear" w:color="auto" w:fill="FFFFFF"/>
            <w:vAlign w:val="center"/>
          </w:tcPr>
          <w:p w:rsidR="00F84DF5" w:rsidRDefault="00A26427">
            <w:pPr>
              <w:spacing w:after="0" w:line="259" w:lineRule="auto"/>
              <w:jc w:val="center"/>
            </w:pPr>
            <w:r>
              <w:rPr>
                <w:sz w:val="19"/>
              </w:rPr>
              <w:t>5243</w:t>
            </w:r>
          </w:p>
        </w:tc>
        <w:tc>
          <w:tcPr>
            <w:tcW w:w="3458" w:type="dxa"/>
            <w:shd w:val="clear" w:color="auto" w:fill="FFFFFF"/>
            <w:vAlign w:val="center"/>
          </w:tcPr>
          <w:p w:rsidR="00F84DF5" w:rsidRDefault="00A26427">
            <w:pPr>
              <w:spacing w:after="0" w:line="259" w:lineRule="auto"/>
              <w:jc w:val="center"/>
            </w:pPr>
            <w:r>
              <w:rPr>
                <w:sz w:val="19"/>
              </w:rPr>
              <w:t>-43.262</w:t>
            </w:r>
          </w:p>
        </w:tc>
      </w:tr>
      <w:tr w:rsidR="00F84DF5">
        <w:trPr>
          <w:cantSplit/>
          <w:jc w:val="center"/>
        </w:trPr>
        <w:tc>
          <w:tcPr>
            <w:tcW w:w="1134" w:type="dxa"/>
            <w:shd w:val="clear" w:color="auto" w:fill="F6F7F8"/>
            <w:vAlign w:val="center"/>
          </w:tcPr>
          <w:p w:rsidR="00F84DF5" w:rsidRDefault="00A26427">
            <w:pPr>
              <w:spacing w:after="0" w:line="259" w:lineRule="auto"/>
            </w:pPr>
            <w:r>
              <w:rPr>
                <w:sz w:val="19"/>
              </w:rPr>
              <w:t>7</w:t>
            </w:r>
          </w:p>
        </w:tc>
        <w:tc>
          <w:tcPr>
            <w:tcW w:w="1701" w:type="dxa"/>
            <w:shd w:val="clear" w:color="auto" w:fill="F6F7F8"/>
            <w:vAlign w:val="center"/>
          </w:tcPr>
          <w:p w:rsidR="00F84DF5" w:rsidRDefault="00A26427">
            <w:pPr>
              <w:spacing w:after="0" w:line="259" w:lineRule="auto"/>
              <w:jc w:val="center"/>
            </w:pPr>
            <w:r>
              <w:rPr>
                <w:sz w:val="19"/>
              </w:rPr>
              <w:t>3DH5</w:t>
            </w:r>
          </w:p>
        </w:tc>
        <w:tc>
          <w:tcPr>
            <w:tcW w:w="3458" w:type="dxa"/>
            <w:shd w:val="clear" w:color="auto" w:fill="F6F7F8"/>
            <w:vAlign w:val="center"/>
          </w:tcPr>
          <w:p w:rsidR="00F84DF5" w:rsidRDefault="00A26427">
            <w:pPr>
              <w:spacing w:after="0" w:line="259" w:lineRule="auto"/>
              <w:jc w:val="center"/>
            </w:pPr>
            <w:r>
              <w:rPr>
                <w:sz w:val="19"/>
              </w:rPr>
              <w:t>2450.55</w:t>
            </w:r>
          </w:p>
        </w:tc>
        <w:tc>
          <w:tcPr>
            <w:tcW w:w="3458" w:type="dxa"/>
            <w:shd w:val="clear" w:color="auto" w:fill="F6F7F8"/>
            <w:vAlign w:val="center"/>
          </w:tcPr>
          <w:p w:rsidR="00F84DF5" w:rsidRDefault="00A26427">
            <w:pPr>
              <w:spacing w:after="0" w:line="259" w:lineRule="auto"/>
              <w:jc w:val="center"/>
            </w:pPr>
            <w:r>
              <w:rPr>
                <w:sz w:val="19"/>
              </w:rPr>
              <w:t>-32.74</w:t>
            </w:r>
          </w:p>
        </w:tc>
      </w:tr>
      <w:tr w:rsidR="00F84DF5">
        <w:trPr>
          <w:cantSplit/>
          <w:jc w:val="center"/>
        </w:trPr>
        <w:tc>
          <w:tcPr>
            <w:tcW w:w="1134" w:type="dxa"/>
            <w:shd w:val="clear" w:color="auto" w:fill="FFFFFF"/>
            <w:vAlign w:val="center"/>
          </w:tcPr>
          <w:p w:rsidR="00F84DF5" w:rsidRDefault="00A26427">
            <w:pPr>
              <w:spacing w:after="0" w:line="259" w:lineRule="auto"/>
            </w:pPr>
            <w:r>
              <w:rPr>
                <w:sz w:val="19"/>
              </w:rPr>
              <w:t>7</w:t>
            </w:r>
          </w:p>
        </w:tc>
        <w:tc>
          <w:tcPr>
            <w:tcW w:w="1701" w:type="dxa"/>
            <w:shd w:val="clear" w:color="auto" w:fill="FFFFFF"/>
            <w:vAlign w:val="center"/>
          </w:tcPr>
          <w:p w:rsidR="00F84DF5" w:rsidRDefault="00A26427">
            <w:pPr>
              <w:spacing w:after="0" w:line="259" w:lineRule="auto"/>
              <w:jc w:val="center"/>
            </w:pPr>
            <w:r>
              <w:rPr>
                <w:sz w:val="19"/>
              </w:rPr>
              <w:t>3DH5</w:t>
            </w:r>
          </w:p>
        </w:tc>
        <w:tc>
          <w:tcPr>
            <w:tcW w:w="3458" w:type="dxa"/>
            <w:shd w:val="clear" w:color="auto" w:fill="FFFFFF"/>
            <w:vAlign w:val="center"/>
          </w:tcPr>
          <w:p w:rsidR="00F84DF5" w:rsidRDefault="00A26427">
            <w:pPr>
              <w:spacing w:after="0" w:line="259" w:lineRule="auto"/>
              <w:jc w:val="center"/>
            </w:pPr>
            <w:r>
              <w:rPr>
                <w:sz w:val="19"/>
              </w:rPr>
              <w:t>4800.25</w:t>
            </w:r>
          </w:p>
        </w:tc>
        <w:tc>
          <w:tcPr>
            <w:tcW w:w="3458" w:type="dxa"/>
            <w:shd w:val="clear" w:color="auto" w:fill="FFFFFF"/>
            <w:vAlign w:val="center"/>
          </w:tcPr>
          <w:p w:rsidR="00F84DF5" w:rsidRDefault="00A26427">
            <w:pPr>
              <w:spacing w:after="0" w:line="259" w:lineRule="auto"/>
              <w:jc w:val="center"/>
            </w:pPr>
            <w:r>
              <w:rPr>
                <w:sz w:val="19"/>
              </w:rPr>
              <w:t>-45.383</w:t>
            </w:r>
          </w:p>
        </w:tc>
      </w:tr>
      <w:tr w:rsidR="00F84DF5">
        <w:trPr>
          <w:cantSplit/>
          <w:jc w:val="center"/>
        </w:trPr>
        <w:tc>
          <w:tcPr>
            <w:tcW w:w="1134" w:type="dxa"/>
            <w:shd w:val="clear" w:color="auto" w:fill="F6F7F8"/>
            <w:vAlign w:val="center"/>
          </w:tcPr>
          <w:p w:rsidR="00F84DF5" w:rsidRDefault="00A26427">
            <w:pPr>
              <w:spacing w:after="0" w:line="259" w:lineRule="auto"/>
            </w:pPr>
            <w:r>
              <w:rPr>
                <w:sz w:val="19"/>
              </w:rPr>
              <w:t>8</w:t>
            </w:r>
          </w:p>
        </w:tc>
        <w:tc>
          <w:tcPr>
            <w:tcW w:w="1701" w:type="dxa"/>
            <w:shd w:val="clear" w:color="auto" w:fill="F6F7F8"/>
            <w:vAlign w:val="center"/>
          </w:tcPr>
          <w:p w:rsidR="00F84DF5" w:rsidRDefault="00A26427">
            <w:pPr>
              <w:spacing w:after="0" w:line="259" w:lineRule="auto"/>
              <w:jc w:val="center"/>
            </w:pPr>
            <w:r>
              <w:rPr>
                <w:sz w:val="19"/>
              </w:rPr>
              <w:t>3DH5</w:t>
            </w:r>
          </w:p>
        </w:tc>
        <w:tc>
          <w:tcPr>
            <w:tcW w:w="3458" w:type="dxa"/>
            <w:shd w:val="clear" w:color="auto" w:fill="F6F7F8"/>
            <w:vAlign w:val="center"/>
          </w:tcPr>
          <w:p w:rsidR="00F84DF5" w:rsidRDefault="00A26427">
            <w:pPr>
              <w:spacing w:after="0" w:line="259" w:lineRule="auto"/>
              <w:jc w:val="center"/>
            </w:pPr>
            <w:r>
              <w:rPr>
                <w:sz w:val="19"/>
              </w:rPr>
              <w:t>2453.52</w:t>
            </w:r>
          </w:p>
        </w:tc>
        <w:tc>
          <w:tcPr>
            <w:tcW w:w="3458" w:type="dxa"/>
            <w:shd w:val="clear" w:color="auto" w:fill="F6F7F8"/>
            <w:vAlign w:val="center"/>
          </w:tcPr>
          <w:p w:rsidR="00F84DF5" w:rsidRDefault="00A26427">
            <w:pPr>
              <w:spacing w:after="0" w:line="259" w:lineRule="auto"/>
              <w:jc w:val="center"/>
            </w:pPr>
            <w:r>
              <w:rPr>
                <w:sz w:val="19"/>
              </w:rPr>
              <w:t>-35.236</w:t>
            </w:r>
          </w:p>
        </w:tc>
      </w:tr>
      <w:tr w:rsidR="00F84DF5">
        <w:trPr>
          <w:cantSplit/>
          <w:jc w:val="center"/>
        </w:trPr>
        <w:tc>
          <w:tcPr>
            <w:tcW w:w="1134" w:type="dxa"/>
            <w:shd w:val="clear" w:color="auto" w:fill="FFFFFF"/>
            <w:vAlign w:val="center"/>
          </w:tcPr>
          <w:p w:rsidR="00F84DF5" w:rsidRDefault="00A26427">
            <w:pPr>
              <w:spacing w:after="0" w:line="259" w:lineRule="auto"/>
            </w:pPr>
            <w:r>
              <w:rPr>
                <w:sz w:val="19"/>
              </w:rPr>
              <w:t>8</w:t>
            </w:r>
          </w:p>
        </w:tc>
        <w:tc>
          <w:tcPr>
            <w:tcW w:w="1701" w:type="dxa"/>
            <w:shd w:val="clear" w:color="auto" w:fill="FFFFFF"/>
            <w:vAlign w:val="center"/>
          </w:tcPr>
          <w:p w:rsidR="00F84DF5" w:rsidRDefault="00A26427">
            <w:pPr>
              <w:spacing w:after="0" w:line="259" w:lineRule="auto"/>
              <w:jc w:val="center"/>
            </w:pPr>
            <w:r>
              <w:rPr>
                <w:sz w:val="19"/>
              </w:rPr>
              <w:t>3DH5</w:t>
            </w:r>
          </w:p>
        </w:tc>
        <w:tc>
          <w:tcPr>
            <w:tcW w:w="3458" w:type="dxa"/>
            <w:shd w:val="clear" w:color="auto" w:fill="FFFFFF"/>
            <w:vAlign w:val="center"/>
          </w:tcPr>
          <w:p w:rsidR="00F84DF5" w:rsidRDefault="00A26427">
            <w:pPr>
              <w:spacing w:after="0" w:line="259" w:lineRule="auto"/>
              <w:jc w:val="center"/>
            </w:pPr>
            <w:r>
              <w:rPr>
                <w:sz w:val="19"/>
              </w:rPr>
              <w:t>21647.75</w:t>
            </w:r>
          </w:p>
        </w:tc>
        <w:tc>
          <w:tcPr>
            <w:tcW w:w="3458" w:type="dxa"/>
            <w:shd w:val="clear" w:color="auto" w:fill="FFFFFF"/>
            <w:vAlign w:val="center"/>
          </w:tcPr>
          <w:p w:rsidR="00F84DF5" w:rsidRDefault="00A26427">
            <w:pPr>
              <w:spacing w:after="0" w:line="259" w:lineRule="auto"/>
              <w:jc w:val="center"/>
            </w:pPr>
            <w:r>
              <w:rPr>
                <w:sz w:val="19"/>
              </w:rPr>
              <w:t>-41.093</w:t>
            </w:r>
          </w:p>
        </w:tc>
      </w:tr>
      <w:tr w:rsidR="00F84DF5">
        <w:trPr>
          <w:cantSplit/>
          <w:jc w:val="center"/>
        </w:trPr>
        <w:tc>
          <w:tcPr>
            <w:tcW w:w="1134" w:type="dxa"/>
            <w:shd w:val="clear" w:color="auto" w:fill="F6F7F8"/>
            <w:vAlign w:val="center"/>
          </w:tcPr>
          <w:p w:rsidR="00F84DF5" w:rsidRDefault="00A26427">
            <w:pPr>
              <w:spacing w:after="0" w:line="259" w:lineRule="auto"/>
            </w:pPr>
            <w:r>
              <w:rPr>
                <w:sz w:val="19"/>
              </w:rPr>
              <w:t>9</w:t>
            </w:r>
          </w:p>
        </w:tc>
        <w:tc>
          <w:tcPr>
            <w:tcW w:w="1701" w:type="dxa"/>
            <w:shd w:val="clear" w:color="auto" w:fill="F6F7F8"/>
            <w:vAlign w:val="center"/>
          </w:tcPr>
          <w:p w:rsidR="00F84DF5" w:rsidRDefault="00A26427">
            <w:pPr>
              <w:spacing w:after="0" w:line="259" w:lineRule="auto"/>
              <w:jc w:val="center"/>
            </w:pPr>
            <w:r>
              <w:rPr>
                <w:sz w:val="19"/>
              </w:rPr>
              <w:t>3DH5</w:t>
            </w:r>
          </w:p>
        </w:tc>
        <w:tc>
          <w:tcPr>
            <w:tcW w:w="3458" w:type="dxa"/>
            <w:shd w:val="clear" w:color="auto" w:fill="F6F7F8"/>
            <w:vAlign w:val="center"/>
          </w:tcPr>
          <w:p w:rsidR="00F84DF5" w:rsidRDefault="00A26427">
            <w:pPr>
              <w:spacing w:after="0" w:line="259" w:lineRule="auto"/>
              <w:jc w:val="center"/>
            </w:pPr>
            <w:r>
              <w:rPr>
                <w:sz w:val="19"/>
              </w:rPr>
              <w:t>2450.55</w:t>
            </w:r>
          </w:p>
        </w:tc>
        <w:tc>
          <w:tcPr>
            <w:tcW w:w="3458" w:type="dxa"/>
            <w:shd w:val="clear" w:color="auto" w:fill="F6F7F8"/>
            <w:vAlign w:val="center"/>
          </w:tcPr>
          <w:p w:rsidR="00F84DF5" w:rsidRDefault="00A26427">
            <w:pPr>
              <w:spacing w:after="0" w:line="259" w:lineRule="auto"/>
              <w:jc w:val="center"/>
            </w:pPr>
            <w:r>
              <w:rPr>
                <w:sz w:val="19"/>
              </w:rPr>
              <w:t>-39.131</w:t>
            </w:r>
          </w:p>
        </w:tc>
      </w:tr>
      <w:tr w:rsidR="00F84DF5">
        <w:trPr>
          <w:cantSplit/>
          <w:jc w:val="center"/>
        </w:trPr>
        <w:tc>
          <w:tcPr>
            <w:tcW w:w="1134" w:type="dxa"/>
            <w:shd w:val="clear" w:color="auto" w:fill="FFFFFF"/>
            <w:vAlign w:val="center"/>
          </w:tcPr>
          <w:p w:rsidR="00F84DF5" w:rsidRDefault="00A26427">
            <w:pPr>
              <w:spacing w:after="0" w:line="259" w:lineRule="auto"/>
            </w:pPr>
            <w:r>
              <w:rPr>
                <w:sz w:val="19"/>
              </w:rPr>
              <w:t>9</w:t>
            </w:r>
          </w:p>
        </w:tc>
        <w:tc>
          <w:tcPr>
            <w:tcW w:w="1701" w:type="dxa"/>
            <w:shd w:val="clear" w:color="auto" w:fill="FFFFFF"/>
            <w:vAlign w:val="center"/>
          </w:tcPr>
          <w:p w:rsidR="00F84DF5" w:rsidRDefault="00A26427">
            <w:pPr>
              <w:spacing w:after="0" w:line="259" w:lineRule="auto"/>
              <w:jc w:val="center"/>
            </w:pPr>
            <w:r>
              <w:rPr>
                <w:sz w:val="19"/>
              </w:rPr>
              <w:t>3DH5</w:t>
            </w:r>
          </w:p>
        </w:tc>
        <w:tc>
          <w:tcPr>
            <w:tcW w:w="3458" w:type="dxa"/>
            <w:shd w:val="clear" w:color="auto" w:fill="FFFFFF"/>
            <w:vAlign w:val="center"/>
          </w:tcPr>
          <w:p w:rsidR="00F84DF5" w:rsidRDefault="00A26427">
            <w:pPr>
              <w:spacing w:after="0" w:line="259" w:lineRule="auto"/>
              <w:jc w:val="center"/>
            </w:pPr>
            <w:r>
              <w:rPr>
                <w:sz w:val="19"/>
              </w:rPr>
              <w:t>21159</w:t>
            </w:r>
          </w:p>
        </w:tc>
        <w:tc>
          <w:tcPr>
            <w:tcW w:w="3458" w:type="dxa"/>
            <w:shd w:val="clear" w:color="auto" w:fill="FFFFFF"/>
            <w:vAlign w:val="center"/>
          </w:tcPr>
          <w:p w:rsidR="00F84DF5" w:rsidRDefault="00A26427">
            <w:pPr>
              <w:spacing w:after="0" w:line="259" w:lineRule="auto"/>
              <w:jc w:val="center"/>
            </w:pPr>
            <w:r>
              <w:rPr>
                <w:sz w:val="19"/>
              </w:rPr>
              <w:t>-40.615</w:t>
            </w:r>
          </w:p>
        </w:tc>
      </w:tr>
    </w:tbl>
    <w:p w:rsidR="00F84DF5" w:rsidRDefault="00A26427">
      <w:pPr>
        <w:pStyle w:val="4"/>
      </w:pPr>
      <w:r>
        <w:lastRenderedPageBreak/>
        <w:t xml:space="preserve">15.3.1. DH5 </w:t>
      </w:r>
      <w:r>
        <w:t>Spurious Measurement Record</w:t>
      </w:r>
      <w:r>
        <w:t xml:space="preserve"> 1</w:t>
      </w:r>
    </w:p>
    <w:p w:rsidR="00F84DF5" w:rsidRDefault="00A26427">
      <w:pPr>
        <w:keepNext/>
      </w:pPr>
      <w:r>
        <w:rPr>
          <w:b/>
          <w:sz w:val="18"/>
        </w:rPr>
        <w:t>Upper left: spectrum near the carrier; upper right: lower-frequency spurious emissions; lower left: higher-frequency spurious emissions</w:t>
      </w:r>
    </w:p>
    <w:p w:rsidR="00F84DF5" w:rsidRDefault="00A26427">
      <w:pPr>
        <w:spacing w:after="140"/>
        <w:jc w:val="center"/>
      </w:pPr>
      <w:r>
        <w:rPr>
          <w:noProof/>
          <w:lang w:eastAsia="zh-CN"/>
        </w:rPr>
        <w:drawing>
          <wp:inline distT="0" distB="0" distL="0" distR="0">
            <wp:extent cx="6120000" cy="471826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plet-42.png"/>
                    <pic:cNvPicPr/>
                  </pic:nvPicPr>
                  <pic:blipFill>
                    <a:blip r:embed="rId24"/>
                    <a:stretch>
                      <a:fillRect/>
                    </a:stretch>
                  </pic:blipFill>
                  <pic:spPr>
                    <a:xfrm>
                      <a:off x="0" y="0"/>
                      <a:ext cx="6120000" cy="4718268"/>
                    </a:xfrm>
                    <a:prstGeom prst="rect">
                      <a:avLst/>
                    </a:prstGeom>
                  </pic:spPr>
                </pic:pic>
              </a:graphicData>
            </a:graphic>
          </wp:inline>
        </w:drawing>
      </w:r>
    </w:p>
    <w:p w:rsidR="00F84DF5" w:rsidRDefault="00A26427">
      <w:pPr>
        <w:pStyle w:val="4"/>
      </w:pPr>
      <w:r>
        <w:lastRenderedPageBreak/>
        <w:t xml:space="preserve">15.3.2. DH5 </w:t>
      </w:r>
      <w:r>
        <w:t>Spurious Measurement Record</w:t>
      </w:r>
      <w:r>
        <w:t xml:space="preserve"> 2</w:t>
      </w:r>
    </w:p>
    <w:p w:rsidR="00F84DF5" w:rsidRDefault="00A26427">
      <w:pPr>
        <w:keepNext/>
      </w:pPr>
      <w:r>
        <w:rPr>
          <w:b/>
          <w:sz w:val="18"/>
        </w:rPr>
        <w:t>Upper left: spectrum near the carrier; upper right: lower-frequency spurious emissions; lower left: higher-frequency spurious emissions</w:t>
      </w:r>
    </w:p>
    <w:p w:rsidR="00F84DF5" w:rsidRDefault="00A26427">
      <w:pPr>
        <w:spacing w:after="140"/>
        <w:jc w:val="center"/>
      </w:pPr>
      <w:r>
        <w:rPr>
          <w:noProof/>
          <w:lang w:eastAsia="zh-CN"/>
        </w:rPr>
        <w:drawing>
          <wp:inline distT="0" distB="0" distL="0" distR="0">
            <wp:extent cx="6120000" cy="471826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plet-43.png"/>
                    <pic:cNvPicPr/>
                  </pic:nvPicPr>
                  <pic:blipFill>
                    <a:blip r:embed="rId25"/>
                    <a:stretch>
                      <a:fillRect/>
                    </a:stretch>
                  </pic:blipFill>
                  <pic:spPr>
                    <a:xfrm>
                      <a:off x="0" y="0"/>
                      <a:ext cx="6120000" cy="4718268"/>
                    </a:xfrm>
                    <a:prstGeom prst="rect">
                      <a:avLst/>
                    </a:prstGeom>
                  </pic:spPr>
                </pic:pic>
              </a:graphicData>
            </a:graphic>
          </wp:inline>
        </w:drawing>
      </w:r>
    </w:p>
    <w:p w:rsidR="00F84DF5" w:rsidRDefault="00A26427">
      <w:pPr>
        <w:pStyle w:val="4"/>
      </w:pPr>
      <w:r>
        <w:lastRenderedPageBreak/>
        <w:t xml:space="preserve">15.3.3. DH5 </w:t>
      </w:r>
      <w:r>
        <w:t>Spurious Measurement Record</w:t>
      </w:r>
      <w:r>
        <w:t xml:space="preserve"> 3</w:t>
      </w:r>
    </w:p>
    <w:p w:rsidR="00F84DF5" w:rsidRDefault="00A26427">
      <w:pPr>
        <w:keepNext/>
      </w:pPr>
      <w:r>
        <w:rPr>
          <w:b/>
          <w:sz w:val="18"/>
        </w:rPr>
        <w:t>Upper left: spectrum near the carrier; upper right: lower-frequency spurious emissions; lower left: higher-frequency spurious emissions</w:t>
      </w:r>
    </w:p>
    <w:p w:rsidR="00F84DF5" w:rsidRDefault="00A26427">
      <w:pPr>
        <w:spacing w:after="140"/>
        <w:jc w:val="center"/>
      </w:pPr>
      <w:r>
        <w:rPr>
          <w:noProof/>
          <w:lang w:eastAsia="zh-CN"/>
        </w:rPr>
        <w:drawing>
          <wp:inline distT="0" distB="0" distL="0" distR="0">
            <wp:extent cx="6120000" cy="471826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plet-44.png"/>
                    <pic:cNvPicPr/>
                  </pic:nvPicPr>
                  <pic:blipFill>
                    <a:blip r:embed="rId26"/>
                    <a:stretch>
                      <a:fillRect/>
                    </a:stretch>
                  </pic:blipFill>
                  <pic:spPr>
                    <a:xfrm>
                      <a:off x="0" y="0"/>
                      <a:ext cx="6120000" cy="4718268"/>
                    </a:xfrm>
                    <a:prstGeom prst="rect">
                      <a:avLst/>
                    </a:prstGeom>
                  </pic:spPr>
                </pic:pic>
              </a:graphicData>
            </a:graphic>
          </wp:inline>
        </w:drawing>
      </w:r>
    </w:p>
    <w:p w:rsidR="00F84DF5" w:rsidRDefault="00A26427">
      <w:pPr>
        <w:pStyle w:val="4"/>
      </w:pPr>
      <w:r>
        <w:lastRenderedPageBreak/>
        <w:t xml:space="preserve">15.3.4. 2DH5 </w:t>
      </w:r>
      <w:r>
        <w:t>Spurious Measurement Record</w:t>
      </w:r>
      <w:r>
        <w:t xml:space="preserve"> 4</w:t>
      </w:r>
    </w:p>
    <w:p w:rsidR="00F84DF5" w:rsidRDefault="00A26427">
      <w:pPr>
        <w:keepNext/>
      </w:pPr>
      <w:r>
        <w:rPr>
          <w:b/>
          <w:sz w:val="18"/>
        </w:rPr>
        <w:t>Upper left: spectrum near the carrier; upper right: lower-frequency spurious emissions; lower left: higher-frequency spurious emissions</w:t>
      </w:r>
    </w:p>
    <w:p w:rsidR="00F84DF5" w:rsidRDefault="00A26427">
      <w:pPr>
        <w:spacing w:after="140"/>
        <w:jc w:val="center"/>
      </w:pPr>
      <w:r>
        <w:rPr>
          <w:noProof/>
          <w:lang w:eastAsia="zh-CN"/>
        </w:rPr>
        <w:drawing>
          <wp:inline distT="0" distB="0" distL="0" distR="0">
            <wp:extent cx="6120000" cy="4718268"/>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plet-45.png"/>
                    <pic:cNvPicPr/>
                  </pic:nvPicPr>
                  <pic:blipFill>
                    <a:blip r:embed="rId27"/>
                    <a:stretch>
                      <a:fillRect/>
                    </a:stretch>
                  </pic:blipFill>
                  <pic:spPr>
                    <a:xfrm>
                      <a:off x="0" y="0"/>
                      <a:ext cx="6120000" cy="4718268"/>
                    </a:xfrm>
                    <a:prstGeom prst="rect">
                      <a:avLst/>
                    </a:prstGeom>
                  </pic:spPr>
                </pic:pic>
              </a:graphicData>
            </a:graphic>
          </wp:inline>
        </w:drawing>
      </w:r>
    </w:p>
    <w:p w:rsidR="00F84DF5" w:rsidRDefault="00A26427">
      <w:pPr>
        <w:pStyle w:val="4"/>
      </w:pPr>
      <w:r>
        <w:lastRenderedPageBreak/>
        <w:t xml:space="preserve">15.3.5. 2DH5 </w:t>
      </w:r>
      <w:r>
        <w:t>Spurious Measurement Record</w:t>
      </w:r>
      <w:r>
        <w:t xml:space="preserve"> 5</w:t>
      </w:r>
    </w:p>
    <w:p w:rsidR="00F84DF5" w:rsidRDefault="00A26427">
      <w:pPr>
        <w:keepNext/>
      </w:pPr>
      <w:r>
        <w:rPr>
          <w:b/>
          <w:sz w:val="18"/>
        </w:rPr>
        <w:t>Upper left: spectrum near the carrier; upper right: lower-frequency spurious emissions; lower left: higher-frequency spurious emissions</w:t>
      </w:r>
    </w:p>
    <w:p w:rsidR="00F84DF5" w:rsidRDefault="00A26427">
      <w:pPr>
        <w:spacing w:after="140"/>
        <w:jc w:val="center"/>
      </w:pPr>
      <w:r>
        <w:rPr>
          <w:noProof/>
          <w:lang w:eastAsia="zh-CN"/>
        </w:rPr>
        <w:drawing>
          <wp:inline distT="0" distB="0" distL="0" distR="0">
            <wp:extent cx="6120000" cy="471826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plet-46.png"/>
                    <pic:cNvPicPr/>
                  </pic:nvPicPr>
                  <pic:blipFill>
                    <a:blip r:embed="rId28"/>
                    <a:stretch>
                      <a:fillRect/>
                    </a:stretch>
                  </pic:blipFill>
                  <pic:spPr>
                    <a:xfrm>
                      <a:off x="0" y="0"/>
                      <a:ext cx="6120000" cy="4718268"/>
                    </a:xfrm>
                    <a:prstGeom prst="rect">
                      <a:avLst/>
                    </a:prstGeom>
                  </pic:spPr>
                </pic:pic>
              </a:graphicData>
            </a:graphic>
          </wp:inline>
        </w:drawing>
      </w:r>
    </w:p>
    <w:p w:rsidR="00F84DF5" w:rsidRDefault="00A26427">
      <w:pPr>
        <w:pStyle w:val="4"/>
      </w:pPr>
      <w:r>
        <w:lastRenderedPageBreak/>
        <w:t xml:space="preserve">15.3.6. 2DH5 </w:t>
      </w:r>
      <w:r>
        <w:t>Spurious Measurement Record</w:t>
      </w:r>
      <w:r>
        <w:t xml:space="preserve"> 6</w:t>
      </w:r>
    </w:p>
    <w:p w:rsidR="00F84DF5" w:rsidRDefault="00A26427">
      <w:pPr>
        <w:keepNext/>
      </w:pPr>
      <w:r>
        <w:rPr>
          <w:b/>
          <w:sz w:val="18"/>
        </w:rPr>
        <w:t>Upper left: spectrum near the carrier; upper right: lower-frequency spurious emissions; lower left: higher-frequency spurious emissions</w:t>
      </w:r>
    </w:p>
    <w:p w:rsidR="00F84DF5" w:rsidRDefault="00A26427">
      <w:pPr>
        <w:spacing w:after="140"/>
        <w:jc w:val="center"/>
      </w:pPr>
      <w:r>
        <w:rPr>
          <w:noProof/>
          <w:lang w:eastAsia="zh-CN"/>
        </w:rPr>
        <w:drawing>
          <wp:inline distT="0" distB="0" distL="0" distR="0">
            <wp:extent cx="6120000" cy="471826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plet-47.png"/>
                    <pic:cNvPicPr/>
                  </pic:nvPicPr>
                  <pic:blipFill>
                    <a:blip r:embed="rId29"/>
                    <a:stretch>
                      <a:fillRect/>
                    </a:stretch>
                  </pic:blipFill>
                  <pic:spPr>
                    <a:xfrm>
                      <a:off x="0" y="0"/>
                      <a:ext cx="6120000" cy="4718268"/>
                    </a:xfrm>
                    <a:prstGeom prst="rect">
                      <a:avLst/>
                    </a:prstGeom>
                  </pic:spPr>
                </pic:pic>
              </a:graphicData>
            </a:graphic>
          </wp:inline>
        </w:drawing>
      </w:r>
    </w:p>
    <w:p w:rsidR="00F84DF5" w:rsidRDefault="00A26427">
      <w:pPr>
        <w:pStyle w:val="4"/>
      </w:pPr>
      <w:r>
        <w:lastRenderedPageBreak/>
        <w:t xml:space="preserve">15.3.7. 3DH5 </w:t>
      </w:r>
      <w:r>
        <w:t>Spurious Measurement Record</w:t>
      </w:r>
      <w:r>
        <w:t xml:space="preserve"> 7</w:t>
      </w:r>
    </w:p>
    <w:p w:rsidR="00F84DF5" w:rsidRDefault="00A26427">
      <w:pPr>
        <w:keepNext/>
      </w:pPr>
      <w:r>
        <w:rPr>
          <w:b/>
          <w:sz w:val="18"/>
        </w:rPr>
        <w:t>Upper left: spectrum near the carrier; upper right: lower-frequency spurious emissions; lower left: higher-frequency spurious emissions</w:t>
      </w:r>
    </w:p>
    <w:p w:rsidR="00F84DF5" w:rsidRDefault="00A26427">
      <w:pPr>
        <w:spacing w:after="140"/>
        <w:jc w:val="center"/>
      </w:pPr>
      <w:r>
        <w:rPr>
          <w:noProof/>
          <w:lang w:eastAsia="zh-CN"/>
        </w:rPr>
        <w:drawing>
          <wp:inline distT="0" distB="0" distL="0" distR="0">
            <wp:extent cx="6120000" cy="471826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plet-48.png"/>
                    <pic:cNvPicPr/>
                  </pic:nvPicPr>
                  <pic:blipFill>
                    <a:blip r:embed="rId30"/>
                    <a:stretch>
                      <a:fillRect/>
                    </a:stretch>
                  </pic:blipFill>
                  <pic:spPr>
                    <a:xfrm>
                      <a:off x="0" y="0"/>
                      <a:ext cx="6120000" cy="4718268"/>
                    </a:xfrm>
                    <a:prstGeom prst="rect">
                      <a:avLst/>
                    </a:prstGeom>
                  </pic:spPr>
                </pic:pic>
              </a:graphicData>
            </a:graphic>
          </wp:inline>
        </w:drawing>
      </w:r>
    </w:p>
    <w:p w:rsidR="00F84DF5" w:rsidRDefault="00A26427">
      <w:pPr>
        <w:pStyle w:val="4"/>
      </w:pPr>
      <w:r>
        <w:lastRenderedPageBreak/>
        <w:t xml:space="preserve">15.3.8. 3DH5 </w:t>
      </w:r>
      <w:r>
        <w:t>Spurious Measurement Record</w:t>
      </w:r>
      <w:r>
        <w:t xml:space="preserve"> 8</w:t>
      </w:r>
    </w:p>
    <w:p w:rsidR="00F84DF5" w:rsidRDefault="00A26427">
      <w:pPr>
        <w:keepNext/>
      </w:pPr>
      <w:r>
        <w:rPr>
          <w:b/>
          <w:sz w:val="18"/>
        </w:rPr>
        <w:t>Upper left: spectrum near the carrier; upper right: lower-frequency spurious emissions; lower left: higher-frequency spurious emissions</w:t>
      </w:r>
    </w:p>
    <w:p w:rsidR="00F84DF5" w:rsidRDefault="00A26427">
      <w:pPr>
        <w:spacing w:after="140"/>
        <w:jc w:val="center"/>
      </w:pPr>
      <w:r>
        <w:rPr>
          <w:noProof/>
          <w:lang w:eastAsia="zh-CN"/>
        </w:rPr>
        <w:drawing>
          <wp:inline distT="0" distB="0" distL="0" distR="0">
            <wp:extent cx="6120000" cy="471826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plet-49.png"/>
                    <pic:cNvPicPr/>
                  </pic:nvPicPr>
                  <pic:blipFill>
                    <a:blip r:embed="rId31"/>
                    <a:stretch>
                      <a:fillRect/>
                    </a:stretch>
                  </pic:blipFill>
                  <pic:spPr>
                    <a:xfrm>
                      <a:off x="0" y="0"/>
                      <a:ext cx="6120000" cy="4718268"/>
                    </a:xfrm>
                    <a:prstGeom prst="rect">
                      <a:avLst/>
                    </a:prstGeom>
                  </pic:spPr>
                </pic:pic>
              </a:graphicData>
            </a:graphic>
          </wp:inline>
        </w:drawing>
      </w:r>
    </w:p>
    <w:p w:rsidR="00F84DF5" w:rsidRDefault="00A26427">
      <w:pPr>
        <w:pStyle w:val="4"/>
      </w:pPr>
      <w:r>
        <w:lastRenderedPageBreak/>
        <w:t xml:space="preserve">15.3.9. 3DH5 </w:t>
      </w:r>
      <w:r>
        <w:t>Spurious Measurement Record</w:t>
      </w:r>
      <w:r>
        <w:t xml:space="preserve"> 9</w:t>
      </w:r>
    </w:p>
    <w:p w:rsidR="00F84DF5" w:rsidRDefault="00A26427">
      <w:pPr>
        <w:keepNext/>
      </w:pPr>
      <w:r>
        <w:rPr>
          <w:b/>
          <w:sz w:val="18"/>
        </w:rPr>
        <w:t>Upper left: spectrum near the carrier; upper right: lower-frequency spurious emissions; lower left: higher-frequency spurious emissions</w:t>
      </w:r>
    </w:p>
    <w:p w:rsidR="00F84DF5" w:rsidRDefault="00A26427">
      <w:pPr>
        <w:spacing w:after="140"/>
        <w:jc w:val="center"/>
      </w:pPr>
      <w:r>
        <w:rPr>
          <w:noProof/>
          <w:lang w:eastAsia="zh-CN"/>
        </w:rPr>
        <w:drawing>
          <wp:inline distT="0" distB="0" distL="0" distR="0">
            <wp:extent cx="6120000" cy="471826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plet-50.png"/>
                    <pic:cNvPicPr/>
                  </pic:nvPicPr>
                  <pic:blipFill>
                    <a:blip r:embed="rId32"/>
                    <a:stretch>
                      <a:fillRect/>
                    </a:stretch>
                  </pic:blipFill>
                  <pic:spPr>
                    <a:xfrm>
                      <a:off x="0" y="0"/>
                      <a:ext cx="6120000" cy="4718268"/>
                    </a:xfrm>
                    <a:prstGeom prst="rect">
                      <a:avLst/>
                    </a:prstGeom>
                  </pic:spPr>
                </pic:pic>
              </a:graphicData>
            </a:graphic>
          </wp:inline>
        </w:drawing>
      </w:r>
    </w:p>
    <w:p w:rsidR="00F84DF5" w:rsidRDefault="00A26427">
      <w:pPr>
        <w:pStyle w:val="31"/>
      </w:pPr>
      <w:r>
        <w:t xml:space="preserve">15.4. 99% </w:t>
      </w:r>
      <w:r>
        <w:t>Occupied Bandwidth and</w:t>
      </w:r>
      <w:r>
        <w:t xml:space="preserve"> 20 dB </w:t>
      </w:r>
      <w:r>
        <w:t>Bandwidth</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850"/>
        <w:gridCol w:w="1077"/>
        <w:gridCol w:w="964"/>
        <w:gridCol w:w="850"/>
        <w:gridCol w:w="850"/>
        <w:gridCol w:w="850"/>
        <w:gridCol w:w="850"/>
        <w:gridCol w:w="1134"/>
        <w:gridCol w:w="1361"/>
        <w:gridCol w:w="680"/>
      </w:tblGrid>
      <w:tr w:rsidR="00F84DF5">
        <w:trPr>
          <w:cantSplit/>
          <w:tblHeader/>
          <w:jc w:val="center"/>
        </w:trPr>
        <w:tc>
          <w:tcPr>
            <w:tcW w:w="850" w:type="dxa"/>
            <w:shd w:val="clear" w:color="auto" w:fill="E8EDF2"/>
            <w:vAlign w:val="center"/>
          </w:tcPr>
          <w:p w:rsidR="00F84DF5" w:rsidRDefault="00A26427">
            <w:pPr>
              <w:keepNext/>
              <w:spacing w:after="0" w:line="259" w:lineRule="auto"/>
              <w:jc w:val="center"/>
            </w:pPr>
            <w:r>
              <w:rPr>
                <w:b/>
                <w:sz w:val="15"/>
              </w:rPr>
              <w:t>Mode</w:t>
            </w:r>
          </w:p>
        </w:tc>
        <w:tc>
          <w:tcPr>
            <w:tcW w:w="1077" w:type="dxa"/>
            <w:shd w:val="clear" w:color="auto" w:fill="E8EDF2"/>
            <w:vAlign w:val="center"/>
          </w:tcPr>
          <w:p w:rsidR="00F84DF5" w:rsidRDefault="00A26427">
            <w:pPr>
              <w:keepNext/>
              <w:spacing w:after="0" w:line="259" w:lineRule="auto"/>
              <w:jc w:val="center"/>
            </w:pPr>
            <w:r>
              <w:rPr>
                <w:b/>
                <w:sz w:val="15"/>
              </w:rPr>
              <w:t xml:space="preserve">Center frequency </w:t>
            </w:r>
            <w:r>
              <w:rPr>
                <w:b/>
                <w:sz w:val="15"/>
              </w:rPr>
              <w:br/>
              <w:t>MHz</w:t>
            </w:r>
          </w:p>
        </w:tc>
        <w:tc>
          <w:tcPr>
            <w:tcW w:w="964" w:type="dxa"/>
            <w:shd w:val="clear" w:color="auto" w:fill="E8EDF2"/>
            <w:vAlign w:val="center"/>
          </w:tcPr>
          <w:p w:rsidR="00F84DF5" w:rsidRDefault="00A26427">
            <w:pPr>
              <w:keepNext/>
              <w:spacing w:after="0" w:line="259" w:lineRule="auto"/>
              <w:jc w:val="center"/>
            </w:pPr>
            <w:r>
              <w:rPr>
                <w:b/>
                <w:sz w:val="15"/>
              </w:rPr>
              <w:t xml:space="preserve">Power percentage </w:t>
            </w:r>
            <w:r>
              <w:rPr>
                <w:b/>
                <w:sz w:val="15"/>
              </w:rPr>
              <w:br/>
              <w:t>%</w:t>
            </w:r>
          </w:p>
        </w:tc>
        <w:tc>
          <w:tcPr>
            <w:tcW w:w="850" w:type="dxa"/>
            <w:shd w:val="clear" w:color="auto" w:fill="E8EDF2"/>
            <w:vAlign w:val="center"/>
          </w:tcPr>
          <w:p w:rsidR="00F84DF5" w:rsidRDefault="00A26427">
            <w:pPr>
              <w:keepNext/>
              <w:spacing w:after="0" w:line="259" w:lineRule="auto"/>
              <w:jc w:val="center"/>
            </w:pPr>
            <w:r>
              <w:rPr>
                <w:b/>
                <w:sz w:val="15"/>
              </w:rPr>
              <w:t>XdB</w:t>
            </w:r>
            <w:r>
              <w:rPr>
                <w:b/>
                <w:sz w:val="15"/>
              </w:rPr>
              <w:br/>
              <w:t>Down</w:t>
            </w:r>
          </w:p>
        </w:tc>
        <w:tc>
          <w:tcPr>
            <w:tcW w:w="850" w:type="dxa"/>
            <w:shd w:val="clear" w:color="auto" w:fill="E8EDF2"/>
            <w:vAlign w:val="center"/>
          </w:tcPr>
          <w:p w:rsidR="00F84DF5" w:rsidRDefault="00A26427">
            <w:pPr>
              <w:keepNext/>
              <w:spacing w:after="0" w:line="259" w:lineRule="auto"/>
              <w:jc w:val="center"/>
            </w:pPr>
            <w:r>
              <w:rPr>
                <w:b/>
                <w:sz w:val="15"/>
              </w:rPr>
              <w:t>RBW</w:t>
            </w:r>
            <w:r>
              <w:rPr>
                <w:b/>
                <w:sz w:val="15"/>
              </w:rPr>
              <w:br/>
              <w:t>MHz</w:t>
            </w:r>
          </w:p>
        </w:tc>
        <w:tc>
          <w:tcPr>
            <w:tcW w:w="850" w:type="dxa"/>
            <w:shd w:val="clear" w:color="auto" w:fill="E8EDF2"/>
            <w:vAlign w:val="center"/>
          </w:tcPr>
          <w:p w:rsidR="00F84DF5" w:rsidRDefault="00A26427">
            <w:pPr>
              <w:keepNext/>
              <w:spacing w:after="0" w:line="259" w:lineRule="auto"/>
              <w:jc w:val="center"/>
            </w:pPr>
            <w:r>
              <w:rPr>
                <w:b/>
                <w:sz w:val="15"/>
              </w:rPr>
              <w:t>Detector</w:t>
            </w:r>
          </w:p>
        </w:tc>
        <w:tc>
          <w:tcPr>
            <w:tcW w:w="850" w:type="dxa"/>
            <w:shd w:val="clear" w:color="auto" w:fill="E8EDF2"/>
            <w:vAlign w:val="center"/>
          </w:tcPr>
          <w:p w:rsidR="00F84DF5" w:rsidRDefault="00A26427">
            <w:pPr>
              <w:keepNext/>
              <w:spacing w:after="0" w:line="259" w:lineRule="auto"/>
              <w:jc w:val="center"/>
            </w:pPr>
            <w:r>
              <w:rPr>
                <w:b/>
                <w:sz w:val="15"/>
              </w:rPr>
              <w:t>Limit</w:t>
            </w:r>
            <w:r>
              <w:rPr>
                <w:b/>
                <w:sz w:val="15"/>
              </w:rPr>
              <w:br/>
              <w:t>MHz</w:t>
            </w:r>
          </w:p>
        </w:tc>
        <w:tc>
          <w:tcPr>
            <w:tcW w:w="1134" w:type="dxa"/>
            <w:shd w:val="clear" w:color="auto" w:fill="E8EDF2"/>
            <w:vAlign w:val="center"/>
          </w:tcPr>
          <w:p w:rsidR="00F84DF5" w:rsidRDefault="00A26427">
            <w:pPr>
              <w:keepNext/>
              <w:spacing w:after="0" w:line="259" w:lineRule="auto"/>
              <w:jc w:val="center"/>
            </w:pPr>
            <w:r>
              <w:rPr>
                <w:b/>
                <w:sz w:val="15"/>
              </w:rPr>
              <w:t>OBW</w:t>
            </w:r>
            <w:r>
              <w:rPr>
                <w:b/>
                <w:sz w:val="15"/>
              </w:rPr>
              <w:br/>
              <w:t>MHz</w:t>
            </w:r>
          </w:p>
        </w:tc>
        <w:tc>
          <w:tcPr>
            <w:tcW w:w="1361" w:type="dxa"/>
            <w:shd w:val="clear" w:color="auto" w:fill="E8EDF2"/>
            <w:vAlign w:val="center"/>
          </w:tcPr>
          <w:p w:rsidR="00F84DF5" w:rsidRDefault="00A26427">
            <w:pPr>
              <w:keepNext/>
              <w:spacing w:after="0" w:line="259" w:lineRule="auto"/>
              <w:jc w:val="center"/>
            </w:pPr>
            <w:r>
              <w:rPr>
                <w:b/>
                <w:sz w:val="15"/>
              </w:rPr>
              <w:t>20 dB</w:t>
            </w:r>
            <w:r>
              <w:rPr>
                <w:b/>
                <w:sz w:val="15"/>
              </w:rPr>
              <w:t xml:space="preserve"> bandwidth </w:t>
            </w:r>
            <w:r>
              <w:rPr>
                <w:b/>
                <w:sz w:val="15"/>
              </w:rPr>
              <w:br/>
              <w:t>MHz</w:t>
            </w:r>
          </w:p>
        </w:tc>
        <w:tc>
          <w:tcPr>
            <w:tcW w:w="680" w:type="dxa"/>
            <w:shd w:val="clear" w:color="auto" w:fill="E8EDF2"/>
            <w:vAlign w:val="center"/>
          </w:tcPr>
          <w:p w:rsidR="00F84DF5" w:rsidRDefault="00A26427">
            <w:pPr>
              <w:keepNext/>
              <w:spacing w:after="0" w:line="259" w:lineRule="auto"/>
              <w:jc w:val="center"/>
            </w:pPr>
            <w:r>
              <w:rPr>
                <w:b/>
                <w:sz w:val="15"/>
              </w:rPr>
              <w:t>Assessment</w:t>
            </w:r>
          </w:p>
        </w:tc>
      </w:tr>
      <w:tr w:rsidR="00F84DF5">
        <w:trPr>
          <w:cantSplit/>
          <w:jc w:val="center"/>
        </w:trPr>
        <w:tc>
          <w:tcPr>
            <w:tcW w:w="850" w:type="dxa"/>
            <w:shd w:val="clear" w:color="auto" w:fill="F6F7F8"/>
            <w:vAlign w:val="center"/>
          </w:tcPr>
          <w:p w:rsidR="00F84DF5" w:rsidRDefault="00A26427">
            <w:pPr>
              <w:spacing w:after="0" w:line="259" w:lineRule="auto"/>
              <w:jc w:val="center"/>
            </w:pPr>
            <w:r>
              <w:rPr>
                <w:sz w:val="15"/>
              </w:rPr>
              <w:t>DH5</w:t>
            </w:r>
          </w:p>
        </w:tc>
        <w:tc>
          <w:tcPr>
            <w:tcW w:w="1077" w:type="dxa"/>
            <w:shd w:val="clear" w:color="auto" w:fill="F6F7F8"/>
            <w:vAlign w:val="center"/>
          </w:tcPr>
          <w:p w:rsidR="00F84DF5" w:rsidRDefault="00A26427">
            <w:pPr>
              <w:spacing w:after="0" w:line="259" w:lineRule="auto"/>
              <w:jc w:val="center"/>
            </w:pPr>
            <w:r>
              <w:rPr>
                <w:sz w:val="15"/>
              </w:rPr>
              <w:t>2402</w:t>
            </w:r>
          </w:p>
        </w:tc>
        <w:tc>
          <w:tcPr>
            <w:tcW w:w="964" w:type="dxa"/>
            <w:shd w:val="clear" w:color="auto" w:fill="F6F7F8"/>
            <w:vAlign w:val="center"/>
          </w:tcPr>
          <w:p w:rsidR="00F84DF5" w:rsidRDefault="00A26427">
            <w:pPr>
              <w:spacing w:after="0" w:line="259" w:lineRule="auto"/>
              <w:jc w:val="center"/>
            </w:pPr>
            <w:r>
              <w:rPr>
                <w:sz w:val="15"/>
              </w:rPr>
              <w:t>99.00</w:t>
            </w:r>
          </w:p>
        </w:tc>
        <w:tc>
          <w:tcPr>
            <w:tcW w:w="850" w:type="dxa"/>
            <w:shd w:val="clear" w:color="auto" w:fill="F6F7F8"/>
            <w:vAlign w:val="center"/>
          </w:tcPr>
          <w:p w:rsidR="00F84DF5" w:rsidRDefault="00A26427">
            <w:pPr>
              <w:spacing w:after="0" w:line="259" w:lineRule="auto"/>
              <w:jc w:val="center"/>
            </w:pPr>
            <w:r>
              <w:rPr>
                <w:sz w:val="15"/>
              </w:rPr>
              <w:t>20</w:t>
            </w:r>
          </w:p>
        </w:tc>
        <w:tc>
          <w:tcPr>
            <w:tcW w:w="850" w:type="dxa"/>
            <w:shd w:val="clear" w:color="auto" w:fill="F6F7F8"/>
            <w:vAlign w:val="center"/>
          </w:tcPr>
          <w:p w:rsidR="00F84DF5" w:rsidRDefault="00A26427">
            <w:pPr>
              <w:spacing w:after="0" w:line="259" w:lineRule="auto"/>
              <w:jc w:val="center"/>
            </w:pPr>
            <w:r>
              <w:rPr>
                <w:sz w:val="15"/>
              </w:rPr>
              <w:t>0.03</w:t>
            </w:r>
          </w:p>
        </w:tc>
        <w:tc>
          <w:tcPr>
            <w:tcW w:w="850" w:type="dxa"/>
            <w:shd w:val="clear" w:color="auto" w:fill="F6F7F8"/>
            <w:vAlign w:val="center"/>
          </w:tcPr>
          <w:p w:rsidR="00F84DF5" w:rsidRDefault="00A26427">
            <w:pPr>
              <w:spacing w:after="0" w:line="259" w:lineRule="auto"/>
              <w:jc w:val="center"/>
            </w:pPr>
            <w:r>
              <w:rPr>
                <w:sz w:val="15"/>
              </w:rPr>
              <w:t>Peak</w:t>
            </w:r>
          </w:p>
        </w:tc>
        <w:tc>
          <w:tcPr>
            <w:tcW w:w="850" w:type="dxa"/>
            <w:shd w:val="clear" w:color="auto" w:fill="F6F7F8"/>
            <w:vAlign w:val="center"/>
          </w:tcPr>
          <w:p w:rsidR="00F84DF5" w:rsidRDefault="00A26427">
            <w:pPr>
              <w:spacing w:after="0" w:line="259" w:lineRule="auto"/>
              <w:jc w:val="center"/>
            </w:pPr>
            <w:r>
              <w:rPr>
                <w:sz w:val="15"/>
              </w:rPr>
              <w:t>7</w:t>
            </w:r>
          </w:p>
        </w:tc>
        <w:tc>
          <w:tcPr>
            <w:tcW w:w="1134" w:type="dxa"/>
            <w:shd w:val="clear" w:color="auto" w:fill="F6F7F8"/>
            <w:vAlign w:val="center"/>
          </w:tcPr>
          <w:p w:rsidR="00F84DF5" w:rsidRDefault="00A26427">
            <w:pPr>
              <w:spacing w:after="0" w:line="259" w:lineRule="auto"/>
              <w:jc w:val="center"/>
            </w:pPr>
            <w:r>
              <w:rPr>
                <w:sz w:val="15"/>
              </w:rPr>
              <w:t>0.855</w:t>
            </w:r>
          </w:p>
        </w:tc>
        <w:tc>
          <w:tcPr>
            <w:tcW w:w="1361" w:type="dxa"/>
            <w:shd w:val="clear" w:color="auto" w:fill="F6F7F8"/>
            <w:vAlign w:val="center"/>
          </w:tcPr>
          <w:p w:rsidR="00F84DF5" w:rsidRDefault="00A26427">
            <w:pPr>
              <w:spacing w:after="0" w:line="259" w:lineRule="auto"/>
              <w:jc w:val="center"/>
            </w:pPr>
            <w:r>
              <w:rPr>
                <w:sz w:val="15"/>
              </w:rPr>
              <w:t>0.952</w:t>
            </w:r>
          </w:p>
        </w:tc>
        <w:tc>
          <w:tcPr>
            <w:tcW w:w="680" w:type="dxa"/>
            <w:shd w:val="clear" w:color="auto" w:fill="F6F7F8"/>
            <w:vAlign w:val="center"/>
          </w:tcPr>
          <w:p w:rsidR="00F84DF5" w:rsidRDefault="00A26427">
            <w:pPr>
              <w:spacing w:after="0" w:line="259" w:lineRule="auto"/>
              <w:jc w:val="center"/>
            </w:pPr>
            <w:r>
              <w:rPr>
                <w:sz w:val="15"/>
              </w:rPr>
              <w:t>Pass</w:t>
            </w:r>
          </w:p>
        </w:tc>
      </w:tr>
      <w:tr w:rsidR="00F84DF5">
        <w:trPr>
          <w:cantSplit/>
          <w:jc w:val="center"/>
        </w:trPr>
        <w:tc>
          <w:tcPr>
            <w:tcW w:w="850" w:type="dxa"/>
            <w:shd w:val="clear" w:color="auto" w:fill="FFFFFF"/>
            <w:vAlign w:val="center"/>
          </w:tcPr>
          <w:p w:rsidR="00F84DF5" w:rsidRDefault="00A26427">
            <w:pPr>
              <w:spacing w:after="0" w:line="259" w:lineRule="auto"/>
              <w:jc w:val="center"/>
            </w:pPr>
            <w:r>
              <w:rPr>
                <w:sz w:val="15"/>
              </w:rPr>
              <w:t>DH5</w:t>
            </w:r>
          </w:p>
        </w:tc>
        <w:tc>
          <w:tcPr>
            <w:tcW w:w="1077" w:type="dxa"/>
            <w:shd w:val="clear" w:color="auto" w:fill="FFFFFF"/>
            <w:vAlign w:val="center"/>
          </w:tcPr>
          <w:p w:rsidR="00F84DF5" w:rsidRDefault="00A26427">
            <w:pPr>
              <w:spacing w:after="0" w:line="259" w:lineRule="auto"/>
              <w:jc w:val="center"/>
            </w:pPr>
            <w:r>
              <w:rPr>
                <w:sz w:val="15"/>
              </w:rPr>
              <w:t>2441</w:t>
            </w:r>
          </w:p>
        </w:tc>
        <w:tc>
          <w:tcPr>
            <w:tcW w:w="964" w:type="dxa"/>
            <w:shd w:val="clear" w:color="auto" w:fill="FFFFFF"/>
            <w:vAlign w:val="center"/>
          </w:tcPr>
          <w:p w:rsidR="00F84DF5" w:rsidRDefault="00A26427">
            <w:pPr>
              <w:spacing w:after="0" w:line="259" w:lineRule="auto"/>
              <w:jc w:val="center"/>
            </w:pPr>
            <w:r>
              <w:rPr>
                <w:sz w:val="15"/>
              </w:rPr>
              <w:t>99.00</w:t>
            </w:r>
          </w:p>
        </w:tc>
        <w:tc>
          <w:tcPr>
            <w:tcW w:w="850" w:type="dxa"/>
            <w:shd w:val="clear" w:color="auto" w:fill="FFFFFF"/>
            <w:vAlign w:val="center"/>
          </w:tcPr>
          <w:p w:rsidR="00F84DF5" w:rsidRDefault="00A26427">
            <w:pPr>
              <w:spacing w:after="0" w:line="259" w:lineRule="auto"/>
              <w:jc w:val="center"/>
            </w:pPr>
            <w:r>
              <w:rPr>
                <w:sz w:val="15"/>
              </w:rPr>
              <w:t>20</w:t>
            </w:r>
          </w:p>
        </w:tc>
        <w:tc>
          <w:tcPr>
            <w:tcW w:w="850" w:type="dxa"/>
            <w:shd w:val="clear" w:color="auto" w:fill="FFFFFF"/>
            <w:vAlign w:val="center"/>
          </w:tcPr>
          <w:p w:rsidR="00F84DF5" w:rsidRDefault="00A26427">
            <w:pPr>
              <w:spacing w:after="0" w:line="259" w:lineRule="auto"/>
              <w:jc w:val="center"/>
            </w:pPr>
            <w:r>
              <w:rPr>
                <w:sz w:val="15"/>
              </w:rPr>
              <w:t>0.03</w:t>
            </w:r>
          </w:p>
        </w:tc>
        <w:tc>
          <w:tcPr>
            <w:tcW w:w="850" w:type="dxa"/>
            <w:shd w:val="clear" w:color="auto" w:fill="FFFFFF"/>
            <w:vAlign w:val="center"/>
          </w:tcPr>
          <w:p w:rsidR="00F84DF5" w:rsidRDefault="00A26427">
            <w:pPr>
              <w:spacing w:after="0" w:line="259" w:lineRule="auto"/>
              <w:jc w:val="center"/>
            </w:pPr>
            <w:r>
              <w:rPr>
                <w:sz w:val="15"/>
              </w:rPr>
              <w:t>Peak</w:t>
            </w:r>
          </w:p>
        </w:tc>
        <w:tc>
          <w:tcPr>
            <w:tcW w:w="850" w:type="dxa"/>
            <w:shd w:val="clear" w:color="auto" w:fill="FFFFFF"/>
            <w:vAlign w:val="center"/>
          </w:tcPr>
          <w:p w:rsidR="00F84DF5" w:rsidRDefault="00A26427">
            <w:pPr>
              <w:spacing w:after="0" w:line="259" w:lineRule="auto"/>
              <w:jc w:val="center"/>
            </w:pPr>
            <w:r>
              <w:rPr>
                <w:sz w:val="15"/>
              </w:rPr>
              <w:t>7</w:t>
            </w:r>
          </w:p>
        </w:tc>
        <w:tc>
          <w:tcPr>
            <w:tcW w:w="1134" w:type="dxa"/>
            <w:shd w:val="clear" w:color="auto" w:fill="FFFFFF"/>
            <w:vAlign w:val="center"/>
          </w:tcPr>
          <w:p w:rsidR="00F84DF5" w:rsidRDefault="00A26427">
            <w:pPr>
              <w:spacing w:after="0" w:line="259" w:lineRule="auto"/>
              <w:jc w:val="center"/>
            </w:pPr>
            <w:r>
              <w:rPr>
                <w:sz w:val="15"/>
              </w:rPr>
              <w:t>0.848</w:t>
            </w:r>
          </w:p>
        </w:tc>
        <w:tc>
          <w:tcPr>
            <w:tcW w:w="1361" w:type="dxa"/>
            <w:shd w:val="clear" w:color="auto" w:fill="FFFFFF"/>
            <w:vAlign w:val="center"/>
          </w:tcPr>
          <w:p w:rsidR="00F84DF5" w:rsidRDefault="00A26427">
            <w:pPr>
              <w:spacing w:after="0" w:line="259" w:lineRule="auto"/>
              <w:jc w:val="center"/>
            </w:pPr>
            <w:r>
              <w:rPr>
                <w:sz w:val="15"/>
              </w:rPr>
              <w:t>0.956</w:t>
            </w:r>
          </w:p>
        </w:tc>
        <w:tc>
          <w:tcPr>
            <w:tcW w:w="680" w:type="dxa"/>
            <w:shd w:val="clear" w:color="auto" w:fill="FFFFFF"/>
            <w:vAlign w:val="center"/>
          </w:tcPr>
          <w:p w:rsidR="00F84DF5" w:rsidRDefault="00A26427">
            <w:pPr>
              <w:spacing w:after="0" w:line="259" w:lineRule="auto"/>
              <w:jc w:val="center"/>
            </w:pPr>
            <w:r>
              <w:rPr>
                <w:sz w:val="15"/>
              </w:rPr>
              <w:t>Pass</w:t>
            </w:r>
          </w:p>
        </w:tc>
      </w:tr>
      <w:tr w:rsidR="00F84DF5">
        <w:trPr>
          <w:cantSplit/>
          <w:jc w:val="center"/>
        </w:trPr>
        <w:tc>
          <w:tcPr>
            <w:tcW w:w="850" w:type="dxa"/>
            <w:shd w:val="clear" w:color="auto" w:fill="F6F7F8"/>
            <w:vAlign w:val="center"/>
          </w:tcPr>
          <w:p w:rsidR="00F84DF5" w:rsidRDefault="00A26427">
            <w:pPr>
              <w:spacing w:after="0" w:line="259" w:lineRule="auto"/>
              <w:jc w:val="center"/>
            </w:pPr>
            <w:r>
              <w:rPr>
                <w:sz w:val="15"/>
              </w:rPr>
              <w:t>DH5</w:t>
            </w:r>
          </w:p>
        </w:tc>
        <w:tc>
          <w:tcPr>
            <w:tcW w:w="1077" w:type="dxa"/>
            <w:shd w:val="clear" w:color="auto" w:fill="F6F7F8"/>
            <w:vAlign w:val="center"/>
          </w:tcPr>
          <w:p w:rsidR="00F84DF5" w:rsidRDefault="00A26427">
            <w:pPr>
              <w:spacing w:after="0" w:line="259" w:lineRule="auto"/>
              <w:jc w:val="center"/>
            </w:pPr>
            <w:r>
              <w:rPr>
                <w:sz w:val="15"/>
              </w:rPr>
              <w:t>2480</w:t>
            </w:r>
          </w:p>
        </w:tc>
        <w:tc>
          <w:tcPr>
            <w:tcW w:w="964" w:type="dxa"/>
            <w:shd w:val="clear" w:color="auto" w:fill="F6F7F8"/>
            <w:vAlign w:val="center"/>
          </w:tcPr>
          <w:p w:rsidR="00F84DF5" w:rsidRDefault="00A26427">
            <w:pPr>
              <w:spacing w:after="0" w:line="259" w:lineRule="auto"/>
              <w:jc w:val="center"/>
            </w:pPr>
            <w:r>
              <w:rPr>
                <w:sz w:val="15"/>
              </w:rPr>
              <w:t>99.00</w:t>
            </w:r>
          </w:p>
        </w:tc>
        <w:tc>
          <w:tcPr>
            <w:tcW w:w="850" w:type="dxa"/>
            <w:shd w:val="clear" w:color="auto" w:fill="F6F7F8"/>
            <w:vAlign w:val="center"/>
          </w:tcPr>
          <w:p w:rsidR="00F84DF5" w:rsidRDefault="00A26427">
            <w:pPr>
              <w:spacing w:after="0" w:line="259" w:lineRule="auto"/>
              <w:jc w:val="center"/>
            </w:pPr>
            <w:r>
              <w:rPr>
                <w:sz w:val="15"/>
              </w:rPr>
              <w:t>20</w:t>
            </w:r>
          </w:p>
        </w:tc>
        <w:tc>
          <w:tcPr>
            <w:tcW w:w="850" w:type="dxa"/>
            <w:shd w:val="clear" w:color="auto" w:fill="F6F7F8"/>
            <w:vAlign w:val="center"/>
          </w:tcPr>
          <w:p w:rsidR="00F84DF5" w:rsidRDefault="00A26427">
            <w:pPr>
              <w:spacing w:after="0" w:line="259" w:lineRule="auto"/>
              <w:jc w:val="center"/>
            </w:pPr>
            <w:r>
              <w:rPr>
                <w:sz w:val="15"/>
              </w:rPr>
              <w:t>0.03</w:t>
            </w:r>
          </w:p>
        </w:tc>
        <w:tc>
          <w:tcPr>
            <w:tcW w:w="850" w:type="dxa"/>
            <w:shd w:val="clear" w:color="auto" w:fill="F6F7F8"/>
            <w:vAlign w:val="center"/>
          </w:tcPr>
          <w:p w:rsidR="00F84DF5" w:rsidRDefault="00A26427">
            <w:pPr>
              <w:spacing w:after="0" w:line="259" w:lineRule="auto"/>
              <w:jc w:val="center"/>
            </w:pPr>
            <w:r>
              <w:rPr>
                <w:sz w:val="15"/>
              </w:rPr>
              <w:t>Peak</w:t>
            </w:r>
          </w:p>
        </w:tc>
        <w:tc>
          <w:tcPr>
            <w:tcW w:w="850" w:type="dxa"/>
            <w:shd w:val="clear" w:color="auto" w:fill="F6F7F8"/>
            <w:vAlign w:val="center"/>
          </w:tcPr>
          <w:p w:rsidR="00F84DF5" w:rsidRDefault="00A26427">
            <w:pPr>
              <w:spacing w:after="0" w:line="259" w:lineRule="auto"/>
              <w:jc w:val="center"/>
            </w:pPr>
            <w:r>
              <w:rPr>
                <w:sz w:val="15"/>
              </w:rPr>
              <w:t>7</w:t>
            </w:r>
          </w:p>
        </w:tc>
        <w:tc>
          <w:tcPr>
            <w:tcW w:w="1134" w:type="dxa"/>
            <w:shd w:val="clear" w:color="auto" w:fill="F6F7F8"/>
            <w:vAlign w:val="center"/>
          </w:tcPr>
          <w:p w:rsidR="00F84DF5" w:rsidRDefault="00A26427">
            <w:pPr>
              <w:spacing w:after="0" w:line="259" w:lineRule="auto"/>
              <w:jc w:val="center"/>
            </w:pPr>
            <w:r>
              <w:rPr>
                <w:sz w:val="15"/>
              </w:rPr>
              <w:t>0.859</w:t>
            </w:r>
          </w:p>
        </w:tc>
        <w:tc>
          <w:tcPr>
            <w:tcW w:w="1361" w:type="dxa"/>
            <w:shd w:val="clear" w:color="auto" w:fill="F6F7F8"/>
            <w:vAlign w:val="center"/>
          </w:tcPr>
          <w:p w:rsidR="00F84DF5" w:rsidRDefault="00A26427">
            <w:pPr>
              <w:spacing w:after="0" w:line="259" w:lineRule="auto"/>
              <w:jc w:val="center"/>
            </w:pPr>
            <w:r>
              <w:rPr>
                <w:sz w:val="15"/>
              </w:rPr>
              <w:t>0.956</w:t>
            </w:r>
          </w:p>
        </w:tc>
        <w:tc>
          <w:tcPr>
            <w:tcW w:w="680" w:type="dxa"/>
            <w:shd w:val="clear" w:color="auto" w:fill="F6F7F8"/>
            <w:vAlign w:val="center"/>
          </w:tcPr>
          <w:p w:rsidR="00F84DF5" w:rsidRDefault="00A26427">
            <w:pPr>
              <w:spacing w:after="0" w:line="259" w:lineRule="auto"/>
              <w:jc w:val="center"/>
            </w:pPr>
            <w:r>
              <w:rPr>
                <w:sz w:val="15"/>
              </w:rPr>
              <w:t>Pass</w:t>
            </w:r>
          </w:p>
        </w:tc>
      </w:tr>
      <w:tr w:rsidR="00F84DF5">
        <w:trPr>
          <w:cantSplit/>
          <w:jc w:val="center"/>
        </w:trPr>
        <w:tc>
          <w:tcPr>
            <w:tcW w:w="850" w:type="dxa"/>
            <w:shd w:val="clear" w:color="auto" w:fill="FFFFFF"/>
            <w:vAlign w:val="center"/>
          </w:tcPr>
          <w:p w:rsidR="00F84DF5" w:rsidRDefault="00A26427">
            <w:pPr>
              <w:spacing w:after="0" w:line="259" w:lineRule="auto"/>
              <w:jc w:val="center"/>
            </w:pPr>
            <w:r>
              <w:rPr>
                <w:sz w:val="15"/>
              </w:rPr>
              <w:t>2DH5</w:t>
            </w:r>
          </w:p>
        </w:tc>
        <w:tc>
          <w:tcPr>
            <w:tcW w:w="1077" w:type="dxa"/>
            <w:shd w:val="clear" w:color="auto" w:fill="FFFFFF"/>
            <w:vAlign w:val="center"/>
          </w:tcPr>
          <w:p w:rsidR="00F84DF5" w:rsidRDefault="00A26427">
            <w:pPr>
              <w:spacing w:after="0" w:line="259" w:lineRule="auto"/>
              <w:jc w:val="center"/>
            </w:pPr>
            <w:r>
              <w:rPr>
                <w:sz w:val="15"/>
              </w:rPr>
              <w:t>2402</w:t>
            </w:r>
          </w:p>
        </w:tc>
        <w:tc>
          <w:tcPr>
            <w:tcW w:w="964" w:type="dxa"/>
            <w:shd w:val="clear" w:color="auto" w:fill="FFFFFF"/>
            <w:vAlign w:val="center"/>
          </w:tcPr>
          <w:p w:rsidR="00F84DF5" w:rsidRDefault="00A26427">
            <w:pPr>
              <w:spacing w:after="0" w:line="259" w:lineRule="auto"/>
              <w:jc w:val="center"/>
            </w:pPr>
            <w:r>
              <w:rPr>
                <w:sz w:val="15"/>
              </w:rPr>
              <w:t>99.00</w:t>
            </w:r>
          </w:p>
        </w:tc>
        <w:tc>
          <w:tcPr>
            <w:tcW w:w="850" w:type="dxa"/>
            <w:shd w:val="clear" w:color="auto" w:fill="FFFFFF"/>
            <w:vAlign w:val="center"/>
          </w:tcPr>
          <w:p w:rsidR="00F84DF5" w:rsidRDefault="00A26427">
            <w:pPr>
              <w:spacing w:after="0" w:line="259" w:lineRule="auto"/>
              <w:jc w:val="center"/>
            </w:pPr>
            <w:r>
              <w:rPr>
                <w:sz w:val="15"/>
              </w:rPr>
              <w:t>20</w:t>
            </w:r>
          </w:p>
        </w:tc>
        <w:tc>
          <w:tcPr>
            <w:tcW w:w="850" w:type="dxa"/>
            <w:shd w:val="clear" w:color="auto" w:fill="FFFFFF"/>
            <w:vAlign w:val="center"/>
          </w:tcPr>
          <w:p w:rsidR="00F84DF5" w:rsidRDefault="00A26427">
            <w:pPr>
              <w:spacing w:after="0" w:line="259" w:lineRule="auto"/>
              <w:jc w:val="center"/>
            </w:pPr>
            <w:r>
              <w:rPr>
                <w:sz w:val="15"/>
              </w:rPr>
              <w:t>0.03</w:t>
            </w:r>
          </w:p>
        </w:tc>
        <w:tc>
          <w:tcPr>
            <w:tcW w:w="850" w:type="dxa"/>
            <w:shd w:val="clear" w:color="auto" w:fill="FFFFFF"/>
            <w:vAlign w:val="center"/>
          </w:tcPr>
          <w:p w:rsidR="00F84DF5" w:rsidRDefault="00A26427">
            <w:pPr>
              <w:spacing w:after="0" w:line="259" w:lineRule="auto"/>
              <w:jc w:val="center"/>
            </w:pPr>
            <w:r>
              <w:rPr>
                <w:sz w:val="15"/>
              </w:rPr>
              <w:t>Peak</w:t>
            </w:r>
          </w:p>
        </w:tc>
        <w:tc>
          <w:tcPr>
            <w:tcW w:w="850" w:type="dxa"/>
            <w:shd w:val="clear" w:color="auto" w:fill="FFFFFF"/>
            <w:vAlign w:val="center"/>
          </w:tcPr>
          <w:p w:rsidR="00F84DF5" w:rsidRDefault="00A26427">
            <w:pPr>
              <w:spacing w:after="0" w:line="259" w:lineRule="auto"/>
              <w:jc w:val="center"/>
            </w:pPr>
            <w:r>
              <w:rPr>
                <w:sz w:val="15"/>
              </w:rPr>
              <w:t>7</w:t>
            </w:r>
          </w:p>
        </w:tc>
        <w:tc>
          <w:tcPr>
            <w:tcW w:w="1134" w:type="dxa"/>
            <w:shd w:val="clear" w:color="auto" w:fill="FFFFFF"/>
            <w:vAlign w:val="center"/>
          </w:tcPr>
          <w:p w:rsidR="00F84DF5" w:rsidRDefault="00A26427">
            <w:pPr>
              <w:spacing w:after="0" w:line="259" w:lineRule="auto"/>
              <w:jc w:val="center"/>
            </w:pPr>
            <w:r>
              <w:rPr>
                <w:sz w:val="15"/>
              </w:rPr>
              <w:t>1.192</w:t>
            </w:r>
          </w:p>
        </w:tc>
        <w:tc>
          <w:tcPr>
            <w:tcW w:w="1361" w:type="dxa"/>
            <w:shd w:val="clear" w:color="auto" w:fill="FFFFFF"/>
            <w:vAlign w:val="center"/>
          </w:tcPr>
          <w:p w:rsidR="00F84DF5" w:rsidRDefault="00A26427">
            <w:pPr>
              <w:spacing w:after="0" w:line="259" w:lineRule="auto"/>
              <w:jc w:val="center"/>
            </w:pPr>
            <w:r>
              <w:rPr>
                <w:sz w:val="15"/>
              </w:rPr>
              <w:t>1.342</w:t>
            </w:r>
          </w:p>
        </w:tc>
        <w:tc>
          <w:tcPr>
            <w:tcW w:w="680" w:type="dxa"/>
            <w:shd w:val="clear" w:color="auto" w:fill="FFFFFF"/>
            <w:vAlign w:val="center"/>
          </w:tcPr>
          <w:p w:rsidR="00F84DF5" w:rsidRDefault="00A26427">
            <w:pPr>
              <w:spacing w:after="0" w:line="259" w:lineRule="auto"/>
              <w:jc w:val="center"/>
            </w:pPr>
            <w:r>
              <w:rPr>
                <w:sz w:val="15"/>
              </w:rPr>
              <w:t>Pass</w:t>
            </w:r>
          </w:p>
        </w:tc>
      </w:tr>
      <w:tr w:rsidR="00F84DF5">
        <w:trPr>
          <w:cantSplit/>
          <w:jc w:val="center"/>
        </w:trPr>
        <w:tc>
          <w:tcPr>
            <w:tcW w:w="850" w:type="dxa"/>
            <w:shd w:val="clear" w:color="auto" w:fill="F6F7F8"/>
            <w:vAlign w:val="center"/>
          </w:tcPr>
          <w:p w:rsidR="00F84DF5" w:rsidRDefault="00A26427">
            <w:pPr>
              <w:spacing w:after="0" w:line="259" w:lineRule="auto"/>
              <w:jc w:val="center"/>
            </w:pPr>
            <w:r>
              <w:rPr>
                <w:sz w:val="15"/>
              </w:rPr>
              <w:t>2DH5</w:t>
            </w:r>
          </w:p>
        </w:tc>
        <w:tc>
          <w:tcPr>
            <w:tcW w:w="1077" w:type="dxa"/>
            <w:shd w:val="clear" w:color="auto" w:fill="F6F7F8"/>
            <w:vAlign w:val="center"/>
          </w:tcPr>
          <w:p w:rsidR="00F84DF5" w:rsidRDefault="00A26427">
            <w:pPr>
              <w:spacing w:after="0" w:line="259" w:lineRule="auto"/>
              <w:jc w:val="center"/>
            </w:pPr>
            <w:r>
              <w:rPr>
                <w:sz w:val="15"/>
              </w:rPr>
              <w:t>2441</w:t>
            </w:r>
          </w:p>
        </w:tc>
        <w:tc>
          <w:tcPr>
            <w:tcW w:w="964" w:type="dxa"/>
            <w:shd w:val="clear" w:color="auto" w:fill="F6F7F8"/>
            <w:vAlign w:val="center"/>
          </w:tcPr>
          <w:p w:rsidR="00F84DF5" w:rsidRDefault="00A26427">
            <w:pPr>
              <w:spacing w:after="0" w:line="259" w:lineRule="auto"/>
              <w:jc w:val="center"/>
            </w:pPr>
            <w:r>
              <w:rPr>
                <w:sz w:val="15"/>
              </w:rPr>
              <w:t>99.00</w:t>
            </w:r>
          </w:p>
        </w:tc>
        <w:tc>
          <w:tcPr>
            <w:tcW w:w="850" w:type="dxa"/>
            <w:shd w:val="clear" w:color="auto" w:fill="F6F7F8"/>
            <w:vAlign w:val="center"/>
          </w:tcPr>
          <w:p w:rsidR="00F84DF5" w:rsidRDefault="00A26427">
            <w:pPr>
              <w:spacing w:after="0" w:line="259" w:lineRule="auto"/>
              <w:jc w:val="center"/>
            </w:pPr>
            <w:r>
              <w:rPr>
                <w:sz w:val="15"/>
              </w:rPr>
              <w:t>20</w:t>
            </w:r>
          </w:p>
        </w:tc>
        <w:tc>
          <w:tcPr>
            <w:tcW w:w="850" w:type="dxa"/>
            <w:shd w:val="clear" w:color="auto" w:fill="F6F7F8"/>
            <w:vAlign w:val="center"/>
          </w:tcPr>
          <w:p w:rsidR="00F84DF5" w:rsidRDefault="00A26427">
            <w:pPr>
              <w:spacing w:after="0" w:line="259" w:lineRule="auto"/>
              <w:jc w:val="center"/>
            </w:pPr>
            <w:r>
              <w:rPr>
                <w:sz w:val="15"/>
              </w:rPr>
              <w:t>0.03</w:t>
            </w:r>
          </w:p>
        </w:tc>
        <w:tc>
          <w:tcPr>
            <w:tcW w:w="850" w:type="dxa"/>
            <w:shd w:val="clear" w:color="auto" w:fill="F6F7F8"/>
            <w:vAlign w:val="center"/>
          </w:tcPr>
          <w:p w:rsidR="00F84DF5" w:rsidRDefault="00A26427">
            <w:pPr>
              <w:spacing w:after="0" w:line="259" w:lineRule="auto"/>
              <w:jc w:val="center"/>
            </w:pPr>
            <w:r>
              <w:rPr>
                <w:sz w:val="15"/>
              </w:rPr>
              <w:t>Peak</w:t>
            </w:r>
          </w:p>
        </w:tc>
        <w:tc>
          <w:tcPr>
            <w:tcW w:w="850" w:type="dxa"/>
            <w:shd w:val="clear" w:color="auto" w:fill="F6F7F8"/>
            <w:vAlign w:val="center"/>
          </w:tcPr>
          <w:p w:rsidR="00F84DF5" w:rsidRDefault="00A26427">
            <w:pPr>
              <w:spacing w:after="0" w:line="259" w:lineRule="auto"/>
              <w:jc w:val="center"/>
            </w:pPr>
            <w:r>
              <w:rPr>
                <w:sz w:val="15"/>
              </w:rPr>
              <w:t>7</w:t>
            </w:r>
          </w:p>
        </w:tc>
        <w:tc>
          <w:tcPr>
            <w:tcW w:w="1134" w:type="dxa"/>
            <w:shd w:val="clear" w:color="auto" w:fill="F6F7F8"/>
            <w:vAlign w:val="center"/>
          </w:tcPr>
          <w:p w:rsidR="00F84DF5" w:rsidRDefault="00A26427">
            <w:pPr>
              <w:spacing w:after="0" w:line="259" w:lineRule="auto"/>
              <w:jc w:val="center"/>
            </w:pPr>
            <w:r>
              <w:rPr>
                <w:sz w:val="15"/>
              </w:rPr>
              <w:t>1.187</w:t>
            </w:r>
          </w:p>
        </w:tc>
        <w:tc>
          <w:tcPr>
            <w:tcW w:w="1361" w:type="dxa"/>
            <w:shd w:val="clear" w:color="auto" w:fill="F6F7F8"/>
            <w:vAlign w:val="center"/>
          </w:tcPr>
          <w:p w:rsidR="00F84DF5" w:rsidRDefault="00A26427">
            <w:pPr>
              <w:spacing w:after="0" w:line="259" w:lineRule="auto"/>
              <w:jc w:val="center"/>
            </w:pPr>
            <w:r>
              <w:rPr>
                <w:sz w:val="15"/>
              </w:rPr>
              <w:t>1.309</w:t>
            </w:r>
          </w:p>
        </w:tc>
        <w:tc>
          <w:tcPr>
            <w:tcW w:w="680" w:type="dxa"/>
            <w:shd w:val="clear" w:color="auto" w:fill="F6F7F8"/>
            <w:vAlign w:val="center"/>
          </w:tcPr>
          <w:p w:rsidR="00F84DF5" w:rsidRDefault="00A26427">
            <w:pPr>
              <w:spacing w:after="0" w:line="259" w:lineRule="auto"/>
              <w:jc w:val="center"/>
            </w:pPr>
            <w:r>
              <w:rPr>
                <w:sz w:val="15"/>
              </w:rPr>
              <w:t>Pass</w:t>
            </w:r>
          </w:p>
        </w:tc>
      </w:tr>
      <w:tr w:rsidR="00F84DF5">
        <w:trPr>
          <w:cantSplit/>
          <w:jc w:val="center"/>
        </w:trPr>
        <w:tc>
          <w:tcPr>
            <w:tcW w:w="850" w:type="dxa"/>
            <w:shd w:val="clear" w:color="auto" w:fill="FFFFFF"/>
            <w:vAlign w:val="center"/>
          </w:tcPr>
          <w:p w:rsidR="00F84DF5" w:rsidRDefault="00A26427">
            <w:pPr>
              <w:spacing w:after="0" w:line="259" w:lineRule="auto"/>
              <w:jc w:val="center"/>
            </w:pPr>
            <w:r>
              <w:rPr>
                <w:sz w:val="15"/>
              </w:rPr>
              <w:t>2DH5</w:t>
            </w:r>
          </w:p>
        </w:tc>
        <w:tc>
          <w:tcPr>
            <w:tcW w:w="1077" w:type="dxa"/>
            <w:shd w:val="clear" w:color="auto" w:fill="FFFFFF"/>
            <w:vAlign w:val="center"/>
          </w:tcPr>
          <w:p w:rsidR="00F84DF5" w:rsidRDefault="00A26427">
            <w:pPr>
              <w:spacing w:after="0" w:line="259" w:lineRule="auto"/>
              <w:jc w:val="center"/>
            </w:pPr>
            <w:r>
              <w:rPr>
                <w:sz w:val="15"/>
              </w:rPr>
              <w:t>2480</w:t>
            </w:r>
          </w:p>
        </w:tc>
        <w:tc>
          <w:tcPr>
            <w:tcW w:w="964" w:type="dxa"/>
            <w:shd w:val="clear" w:color="auto" w:fill="FFFFFF"/>
            <w:vAlign w:val="center"/>
          </w:tcPr>
          <w:p w:rsidR="00F84DF5" w:rsidRDefault="00A26427">
            <w:pPr>
              <w:spacing w:after="0" w:line="259" w:lineRule="auto"/>
              <w:jc w:val="center"/>
            </w:pPr>
            <w:r>
              <w:rPr>
                <w:sz w:val="15"/>
              </w:rPr>
              <w:t>99.00</w:t>
            </w:r>
          </w:p>
        </w:tc>
        <w:tc>
          <w:tcPr>
            <w:tcW w:w="850" w:type="dxa"/>
            <w:shd w:val="clear" w:color="auto" w:fill="FFFFFF"/>
            <w:vAlign w:val="center"/>
          </w:tcPr>
          <w:p w:rsidR="00F84DF5" w:rsidRDefault="00A26427">
            <w:pPr>
              <w:spacing w:after="0" w:line="259" w:lineRule="auto"/>
              <w:jc w:val="center"/>
            </w:pPr>
            <w:r>
              <w:rPr>
                <w:sz w:val="15"/>
              </w:rPr>
              <w:t>20</w:t>
            </w:r>
          </w:p>
        </w:tc>
        <w:tc>
          <w:tcPr>
            <w:tcW w:w="850" w:type="dxa"/>
            <w:shd w:val="clear" w:color="auto" w:fill="FFFFFF"/>
            <w:vAlign w:val="center"/>
          </w:tcPr>
          <w:p w:rsidR="00F84DF5" w:rsidRDefault="00A26427">
            <w:pPr>
              <w:spacing w:after="0" w:line="259" w:lineRule="auto"/>
              <w:jc w:val="center"/>
            </w:pPr>
            <w:r>
              <w:rPr>
                <w:sz w:val="15"/>
              </w:rPr>
              <w:t>0.03</w:t>
            </w:r>
          </w:p>
        </w:tc>
        <w:tc>
          <w:tcPr>
            <w:tcW w:w="850" w:type="dxa"/>
            <w:shd w:val="clear" w:color="auto" w:fill="FFFFFF"/>
            <w:vAlign w:val="center"/>
          </w:tcPr>
          <w:p w:rsidR="00F84DF5" w:rsidRDefault="00A26427">
            <w:pPr>
              <w:spacing w:after="0" w:line="259" w:lineRule="auto"/>
              <w:jc w:val="center"/>
            </w:pPr>
            <w:r>
              <w:rPr>
                <w:sz w:val="15"/>
              </w:rPr>
              <w:t>Peak</w:t>
            </w:r>
          </w:p>
        </w:tc>
        <w:tc>
          <w:tcPr>
            <w:tcW w:w="850" w:type="dxa"/>
            <w:shd w:val="clear" w:color="auto" w:fill="FFFFFF"/>
            <w:vAlign w:val="center"/>
          </w:tcPr>
          <w:p w:rsidR="00F84DF5" w:rsidRDefault="00A26427">
            <w:pPr>
              <w:spacing w:after="0" w:line="259" w:lineRule="auto"/>
              <w:jc w:val="center"/>
            </w:pPr>
            <w:r>
              <w:rPr>
                <w:sz w:val="15"/>
              </w:rPr>
              <w:t>7</w:t>
            </w:r>
          </w:p>
        </w:tc>
        <w:tc>
          <w:tcPr>
            <w:tcW w:w="1134" w:type="dxa"/>
            <w:shd w:val="clear" w:color="auto" w:fill="FFFFFF"/>
            <w:vAlign w:val="center"/>
          </w:tcPr>
          <w:p w:rsidR="00F84DF5" w:rsidRDefault="00A26427">
            <w:pPr>
              <w:spacing w:after="0" w:line="259" w:lineRule="auto"/>
              <w:jc w:val="center"/>
            </w:pPr>
            <w:r>
              <w:rPr>
                <w:sz w:val="15"/>
              </w:rPr>
              <w:t>1.189</w:t>
            </w:r>
          </w:p>
        </w:tc>
        <w:tc>
          <w:tcPr>
            <w:tcW w:w="1361" w:type="dxa"/>
            <w:shd w:val="clear" w:color="auto" w:fill="FFFFFF"/>
            <w:vAlign w:val="center"/>
          </w:tcPr>
          <w:p w:rsidR="00F84DF5" w:rsidRDefault="00A26427">
            <w:pPr>
              <w:spacing w:after="0" w:line="259" w:lineRule="auto"/>
              <w:jc w:val="center"/>
            </w:pPr>
            <w:r>
              <w:rPr>
                <w:sz w:val="15"/>
              </w:rPr>
              <w:t>1.277</w:t>
            </w:r>
          </w:p>
        </w:tc>
        <w:tc>
          <w:tcPr>
            <w:tcW w:w="680" w:type="dxa"/>
            <w:shd w:val="clear" w:color="auto" w:fill="FFFFFF"/>
            <w:vAlign w:val="center"/>
          </w:tcPr>
          <w:p w:rsidR="00F84DF5" w:rsidRDefault="00A26427">
            <w:pPr>
              <w:spacing w:after="0" w:line="259" w:lineRule="auto"/>
              <w:jc w:val="center"/>
            </w:pPr>
            <w:r>
              <w:rPr>
                <w:sz w:val="15"/>
              </w:rPr>
              <w:t>Pass</w:t>
            </w:r>
          </w:p>
        </w:tc>
      </w:tr>
      <w:tr w:rsidR="00F84DF5">
        <w:trPr>
          <w:cantSplit/>
          <w:jc w:val="center"/>
        </w:trPr>
        <w:tc>
          <w:tcPr>
            <w:tcW w:w="850" w:type="dxa"/>
            <w:shd w:val="clear" w:color="auto" w:fill="F6F7F8"/>
            <w:vAlign w:val="center"/>
          </w:tcPr>
          <w:p w:rsidR="00F84DF5" w:rsidRDefault="00A26427">
            <w:pPr>
              <w:spacing w:after="0" w:line="259" w:lineRule="auto"/>
              <w:jc w:val="center"/>
            </w:pPr>
            <w:r>
              <w:rPr>
                <w:sz w:val="15"/>
              </w:rPr>
              <w:t>3DH5</w:t>
            </w:r>
          </w:p>
        </w:tc>
        <w:tc>
          <w:tcPr>
            <w:tcW w:w="1077" w:type="dxa"/>
            <w:shd w:val="clear" w:color="auto" w:fill="F6F7F8"/>
            <w:vAlign w:val="center"/>
          </w:tcPr>
          <w:p w:rsidR="00F84DF5" w:rsidRDefault="00A26427">
            <w:pPr>
              <w:spacing w:after="0" w:line="259" w:lineRule="auto"/>
              <w:jc w:val="center"/>
            </w:pPr>
            <w:r>
              <w:rPr>
                <w:sz w:val="15"/>
              </w:rPr>
              <w:t>2402</w:t>
            </w:r>
          </w:p>
        </w:tc>
        <w:tc>
          <w:tcPr>
            <w:tcW w:w="964" w:type="dxa"/>
            <w:shd w:val="clear" w:color="auto" w:fill="F6F7F8"/>
            <w:vAlign w:val="center"/>
          </w:tcPr>
          <w:p w:rsidR="00F84DF5" w:rsidRDefault="00A26427">
            <w:pPr>
              <w:spacing w:after="0" w:line="259" w:lineRule="auto"/>
              <w:jc w:val="center"/>
            </w:pPr>
            <w:r>
              <w:rPr>
                <w:sz w:val="15"/>
              </w:rPr>
              <w:t>99.00</w:t>
            </w:r>
          </w:p>
        </w:tc>
        <w:tc>
          <w:tcPr>
            <w:tcW w:w="850" w:type="dxa"/>
            <w:shd w:val="clear" w:color="auto" w:fill="F6F7F8"/>
            <w:vAlign w:val="center"/>
          </w:tcPr>
          <w:p w:rsidR="00F84DF5" w:rsidRDefault="00A26427">
            <w:pPr>
              <w:spacing w:after="0" w:line="259" w:lineRule="auto"/>
              <w:jc w:val="center"/>
            </w:pPr>
            <w:r>
              <w:rPr>
                <w:sz w:val="15"/>
              </w:rPr>
              <w:t>20</w:t>
            </w:r>
          </w:p>
        </w:tc>
        <w:tc>
          <w:tcPr>
            <w:tcW w:w="850" w:type="dxa"/>
            <w:shd w:val="clear" w:color="auto" w:fill="F6F7F8"/>
            <w:vAlign w:val="center"/>
          </w:tcPr>
          <w:p w:rsidR="00F84DF5" w:rsidRDefault="00A26427">
            <w:pPr>
              <w:spacing w:after="0" w:line="259" w:lineRule="auto"/>
              <w:jc w:val="center"/>
            </w:pPr>
            <w:r>
              <w:rPr>
                <w:sz w:val="15"/>
              </w:rPr>
              <w:t>0.03</w:t>
            </w:r>
          </w:p>
        </w:tc>
        <w:tc>
          <w:tcPr>
            <w:tcW w:w="850" w:type="dxa"/>
            <w:shd w:val="clear" w:color="auto" w:fill="F6F7F8"/>
            <w:vAlign w:val="center"/>
          </w:tcPr>
          <w:p w:rsidR="00F84DF5" w:rsidRDefault="00A26427">
            <w:pPr>
              <w:spacing w:after="0" w:line="259" w:lineRule="auto"/>
              <w:jc w:val="center"/>
            </w:pPr>
            <w:r>
              <w:rPr>
                <w:sz w:val="15"/>
              </w:rPr>
              <w:t>Peak</w:t>
            </w:r>
          </w:p>
        </w:tc>
        <w:tc>
          <w:tcPr>
            <w:tcW w:w="850" w:type="dxa"/>
            <w:shd w:val="clear" w:color="auto" w:fill="F6F7F8"/>
            <w:vAlign w:val="center"/>
          </w:tcPr>
          <w:p w:rsidR="00F84DF5" w:rsidRDefault="00A26427">
            <w:pPr>
              <w:spacing w:after="0" w:line="259" w:lineRule="auto"/>
              <w:jc w:val="center"/>
            </w:pPr>
            <w:r>
              <w:rPr>
                <w:sz w:val="15"/>
              </w:rPr>
              <w:t>7</w:t>
            </w:r>
          </w:p>
        </w:tc>
        <w:tc>
          <w:tcPr>
            <w:tcW w:w="1134" w:type="dxa"/>
            <w:shd w:val="clear" w:color="auto" w:fill="F6F7F8"/>
            <w:vAlign w:val="center"/>
          </w:tcPr>
          <w:p w:rsidR="00F84DF5" w:rsidRDefault="00A26427">
            <w:pPr>
              <w:spacing w:after="0" w:line="259" w:lineRule="auto"/>
              <w:jc w:val="center"/>
            </w:pPr>
            <w:r>
              <w:rPr>
                <w:sz w:val="15"/>
              </w:rPr>
              <w:t>1.187</w:t>
            </w:r>
          </w:p>
        </w:tc>
        <w:tc>
          <w:tcPr>
            <w:tcW w:w="1361" w:type="dxa"/>
            <w:shd w:val="clear" w:color="auto" w:fill="F6F7F8"/>
            <w:vAlign w:val="center"/>
          </w:tcPr>
          <w:p w:rsidR="00F84DF5" w:rsidRDefault="00A26427">
            <w:pPr>
              <w:spacing w:after="0" w:line="259" w:lineRule="auto"/>
              <w:jc w:val="center"/>
            </w:pPr>
            <w:r>
              <w:rPr>
                <w:sz w:val="15"/>
              </w:rPr>
              <w:t>1.298</w:t>
            </w:r>
          </w:p>
        </w:tc>
        <w:tc>
          <w:tcPr>
            <w:tcW w:w="680" w:type="dxa"/>
            <w:shd w:val="clear" w:color="auto" w:fill="F6F7F8"/>
            <w:vAlign w:val="center"/>
          </w:tcPr>
          <w:p w:rsidR="00F84DF5" w:rsidRDefault="00A26427">
            <w:pPr>
              <w:spacing w:after="0" w:line="259" w:lineRule="auto"/>
              <w:jc w:val="center"/>
            </w:pPr>
            <w:r>
              <w:rPr>
                <w:sz w:val="15"/>
              </w:rPr>
              <w:t>Pass</w:t>
            </w:r>
          </w:p>
        </w:tc>
      </w:tr>
      <w:tr w:rsidR="00F84DF5">
        <w:trPr>
          <w:cantSplit/>
          <w:jc w:val="center"/>
        </w:trPr>
        <w:tc>
          <w:tcPr>
            <w:tcW w:w="850" w:type="dxa"/>
            <w:shd w:val="clear" w:color="auto" w:fill="FFFFFF"/>
            <w:vAlign w:val="center"/>
          </w:tcPr>
          <w:p w:rsidR="00F84DF5" w:rsidRDefault="00A26427">
            <w:pPr>
              <w:spacing w:after="0" w:line="259" w:lineRule="auto"/>
              <w:jc w:val="center"/>
            </w:pPr>
            <w:r>
              <w:rPr>
                <w:sz w:val="15"/>
              </w:rPr>
              <w:t>3DH5</w:t>
            </w:r>
          </w:p>
        </w:tc>
        <w:tc>
          <w:tcPr>
            <w:tcW w:w="1077" w:type="dxa"/>
            <w:shd w:val="clear" w:color="auto" w:fill="FFFFFF"/>
            <w:vAlign w:val="center"/>
          </w:tcPr>
          <w:p w:rsidR="00F84DF5" w:rsidRDefault="00A26427">
            <w:pPr>
              <w:spacing w:after="0" w:line="259" w:lineRule="auto"/>
              <w:jc w:val="center"/>
            </w:pPr>
            <w:r>
              <w:rPr>
                <w:sz w:val="15"/>
              </w:rPr>
              <w:t>2441</w:t>
            </w:r>
          </w:p>
        </w:tc>
        <w:tc>
          <w:tcPr>
            <w:tcW w:w="964" w:type="dxa"/>
            <w:shd w:val="clear" w:color="auto" w:fill="FFFFFF"/>
            <w:vAlign w:val="center"/>
          </w:tcPr>
          <w:p w:rsidR="00F84DF5" w:rsidRDefault="00A26427">
            <w:pPr>
              <w:spacing w:after="0" w:line="259" w:lineRule="auto"/>
              <w:jc w:val="center"/>
            </w:pPr>
            <w:r>
              <w:rPr>
                <w:sz w:val="15"/>
              </w:rPr>
              <w:t>99.00</w:t>
            </w:r>
          </w:p>
        </w:tc>
        <w:tc>
          <w:tcPr>
            <w:tcW w:w="850" w:type="dxa"/>
            <w:shd w:val="clear" w:color="auto" w:fill="FFFFFF"/>
            <w:vAlign w:val="center"/>
          </w:tcPr>
          <w:p w:rsidR="00F84DF5" w:rsidRDefault="00A26427">
            <w:pPr>
              <w:spacing w:after="0" w:line="259" w:lineRule="auto"/>
              <w:jc w:val="center"/>
            </w:pPr>
            <w:r>
              <w:rPr>
                <w:sz w:val="15"/>
              </w:rPr>
              <w:t>20</w:t>
            </w:r>
          </w:p>
        </w:tc>
        <w:tc>
          <w:tcPr>
            <w:tcW w:w="850" w:type="dxa"/>
            <w:shd w:val="clear" w:color="auto" w:fill="FFFFFF"/>
            <w:vAlign w:val="center"/>
          </w:tcPr>
          <w:p w:rsidR="00F84DF5" w:rsidRDefault="00A26427">
            <w:pPr>
              <w:spacing w:after="0" w:line="259" w:lineRule="auto"/>
              <w:jc w:val="center"/>
            </w:pPr>
            <w:r>
              <w:rPr>
                <w:sz w:val="15"/>
              </w:rPr>
              <w:t>0.03</w:t>
            </w:r>
          </w:p>
        </w:tc>
        <w:tc>
          <w:tcPr>
            <w:tcW w:w="850" w:type="dxa"/>
            <w:shd w:val="clear" w:color="auto" w:fill="FFFFFF"/>
            <w:vAlign w:val="center"/>
          </w:tcPr>
          <w:p w:rsidR="00F84DF5" w:rsidRDefault="00A26427">
            <w:pPr>
              <w:spacing w:after="0" w:line="259" w:lineRule="auto"/>
              <w:jc w:val="center"/>
            </w:pPr>
            <w:r>
              <w:rPr>
                <w:sz w:val="15"/>
              </w:rPr>
              <w:t>Peak</w:t>
            </w:r>
          </w:p>
        </w:tc>
        <w:tc>
          <w:tcPr>
            <w:tcW w:w="850" w:type="dxa"/>
            <w:shd w:val="clear" w:color="auto" w:fill="FFFFFF"/>
            <w:vAlign w:val="center"/>
          </w:tcPr>
          <w:p w:rsidR="00F84DF5" w:rsidRDefault="00A26427">
            <w:pPr>
              <w:spacing w:after="0" w:line="259" w:lineRule="auto"/>
              <w:jc w:val="center"/>
            </w:pPr>
            <w:r>
              <w:rPr>
                <w:sz w:val="15"/>
              </w:rPr>
              <w:t>7</w:t>
            </w:r>
          </w:p>
        </w:tc>
        <w:tc>
          <w:tcPr>
            <w:tcW w:w="1134" w:type="dxa"/>
            <w:shd w:val="clear" w:color="auto" w:fill="FFFFFF"/>
            <w:vAlign w:val="center"/>
          </w:tcPr>
          <w:p w:rsidR="00F84DF5" w:rsidRDefault="00A26427">
            <w:pPr>
              <w:spacing w:after="0" w:line="259" w:lineRule="auto"/>
              <w:jc w:val="center"/>
            </w:pPr>
            <w:r>
              <w:rPr>
                <w:sz w:val="15"/>
              </w:rPr>
              <w:t>1.187</w:t>
            </w:r>
          </w:p>
        </w:tc>
        <w:tc>
          <w:tcPr>
            <w:tcW w:w="1361" w:type="dxa"/>
            <w:shd w:val="clear" w:color="auto" w:fill="FFFFFF"/>
            <w:vAlign w:val="center"/>
          </w:tcPr>
          <w:p w:rsidR="00F84DF5" w:rsidRDefault="00A26427">
            <w:pPr>
              <w:spacing w:after="0" w:line="259" w:lineRule="auto"/>
              <w:jc w:val="center"/>
            </w:pPr>
            <w:r>
              <w:rPr>
                <w:sz w:val="15"/>
              </w:rPr>
              <w:t>1.301</w:t>
            </w:r>
          </w:p>
        </w:tc>
        <w:tc>
          <w:tcPr>
            <w:tcW w:w="680" w:type="dxa"/>
            <w:shd w:val="clear" w:color="auto" w:fill="FFFFFF"/>
            <w:vAlign w:val="center"/>
          </w:tcPr>
          <w:p w:rsidR="00F84DF5" w:rsidRDefault="00A26427">
            <w:pPr>
              <w:spacing w:after="0" w:line="259" w:lineRule="auto"/>
              <w:jc w:val="center"/>
            </w:pPr>
            <w:r>
              <w:rPr>
                <w:sz w:val="15"/>
              </w:rPr>
              <w:t>Pass</w:t>
            </w:r>
          </w:p>
        </w:tc>
      </w:tr>
      <w:tr w:rsidR="00F84DF5">
        <w:trPr>
          <w:cantSplit/>
          <w:jc w:val="center"/>
        </w:trPr>
        <w:tc>
          <w:tcPr>
            <w:tcW w:w="850" w:type="dxa"/>
            <w:shd w:val="clear" w:color="auto" w:fill="F6F7F8"/>
            <w:vAlign w:val="center"/>
          </w:tcPr>
          <w:p w:rsidR="00F84DF5" w:rsidRDefault="00A26427">
            <w:pPr>
              <w:spacing w:after="0" w:line="259" w:lineRule="auto"/>
              <w:jc w:val="center"/>
            </w:pPr>
            <w:r>
              <w:rPr>
                <w:sz w:val="15"/>
              </w:rPr>
              <w:t>3DH5</w:t>
            </w:r>
          </w:p>
        </w:tc>
        <w:tc>
          <w:tcPr>
            <w:tcW w:w="1077" w:type="dxa"/>
            <w:shd w:val="clear" w:color="auto" w:fill="F6F7F8"/>
            <w:vAlign w:val="center"/>
          </w:tcPr>
          <w:p w:rsidR="00F84DF5" w:rsidRDefault="00A26427">
            <w:pPr>
              <w:spacing w:after="0" w:line="259" w:lineRule="auto"/>
              <w:jc w:val="center"/>
            </w:pPr>
            <w:r>
              <w:rPr>
                <w:sz w:val="15"/>
              </w:rPr>
              <w:t>2480</w:t>
            </w:r>
          </w:p>
        </w:tc>
        <w:tc>
          <w:tcPr>
            <w:tcW w:w="964" w:type="dxa"/>
            <w:shd w:val="clear" w:color="auto" w:fill="F6F7F8"/>
            <w:vAlign w:val="center"/>
          </w:tcPr>
          <w:p w:rsidR="00F84DF5" w:rsidRDefault="00A26427">
            <w:pPr>
              <w:spacing w:after="0" w:line="259" w:lineRule="auto"/>
              <w:jc w:val="center"/>
            </w:pPr>
            <w:r>
              <w:rPr>
                <w:sz w:val="15"/>
              </w:rPr>
              <w:t>99.00</w:t>
            </w:r>
          </w:p>
        </w:tc>
        <w:tc>
          <w:tcPr>
            <w:tcW w:w="850" w:type="dxa"/>
            <w:shd w:val="clear" w:color="auto" w:fill="F6F7F8"/>
            <w:vAlign w:val="center"/>
          </w:tcPr>
          <w:p w:rsidR="00F84DF5" w:rsidRDefault="00A26427">
            <w:pPr>
              <w:spacing w:after="0" w:line="259" w:lineRule="auto"/>
              <w:jc w:val="center"/>
            </w:pPr>
            <w:r>
              <w:rPr>
                <w:sz w:val="15"/>
              </w:rPr>
              <w:t>20</w:t>
            </w:r>
          </w:p>
        </w:tc>
        <w:tc>
          <w:tcPr>
            <w:tcW w:w="850" w:type="dxa"/>
            <w:shd w:val="clear" w:color="auto" w:fill="F6F7F8"/>
            <w:vAlign w:val="center"/>
          </w:tcPr>
          <w:p w:rsidR="00F84DF5" w:rsidRDefault="00A26427">
            <w:pPr>
              <w:spacing w:after="0" w:line="259" w:lineRule="auto"/>
              <w:jc w:val="center"/>
            </w:pPr>
            <w:r>
              <w:rPr>
                <w:sz w:val="15"/>
              </w:rPr>
              <w:t>0.03</w:t>
            </w:r>
          </w:p>
        </w:tc>
        <w:tc>
          <w:tcPr>
            <w:tcW w:w="850" w:type="dxa"/>
            <w:shd w:val="clear" w:color="auto" w:fill="F6F7F8"/>
            <w:vAlign w:val="center"/>
          </w:tcPr>
          <w:p w:rsidR="00F84DF5" w:rsidRDefault="00A26427">
            <w:pPr>
              <w:spacing w:after="0" w:line="259" w:lineRule="auto"/>
              <w:jc w:val="center"/>
            </w:pPr>
            <w:r>
              <w:rPr>
                <w:sz w:val="15"/>
              </w:rPr>
              <w:t>Peak</w:t>
            </w:r>
          </w:p>
        </w:tc>
        <w:tc>
          <w:tcPr>
            <w:tcW w:w="850" w:type="dxa"/>
            <w:shd w:val="clear" w:color="auto" w:fill="F6F7F8"/>
            <w:vAlign w:val="center"/>
          </w:tcPr>
          <w:p w:rsidR="00F84DF5" w:rsidRDefault="00A26427">
            <w:pPr>
              <w:spacing w:after="0" w:line="259" w:lineRule="auto"/>
              <w:jc w:val="center"/>
            </w:pPr>
            <w:r>
              <w:rPr>
                <w:sz w:val="15"/>
              </w:rPr>
              <w:t>7</w:t>
            </w:r>
          </w:p>
        </w:tc>
        <w:tc>
          <w:tcPr>
            <w:tcW w:w="1134" w:type="dxa"/>
            <w:shd w:val="clear" w:color="auto" w:fill="F6F7F8"/>
            <w:vAlign w:val="center"/>
          </w:tcPr>
          <w:p w:rsidR="00F84DF5" w:rsidRDefault="00A26427">
            <w:pPr>
              <w:spacing w:after="0" w:line="259" w:lineRule="auto"/>
              <w:jc w:val="center"/>
            </w:pPr>
            <w:r>
              <w:rPr>
                <w:sz w:val="15"/>
              </w:rPr>
              <w:t>1.19</w:t>
            </w:r>
          </w:p>
        </w:tc>
        <w:tc>
          <w:tcPr>
            <w:tcW w:w="1361" w:type="dxa"/>
            <w:shd w:val="clear" w:color="auto" w:fill="F6F7F8"/>
            <w:vAlign w:val="center"/>
          </w:tcPr>
          <w:p w:rsidR="00F84DF5" w:rsidRDefault="00A26427">
            <w:pPr>
              <w:spacing w:after="0" w:line="259" w:lineRule="auto"/>
              <w:jc w:val="center"/>
            </w:pPr>
            <w:r>
              <w:rPr>
                <w:sz w:val="15"/>
              </w:rPr>
              <w:t>1.298</w:t>
            </w:r>
          </w:p>
        </w:tc>
        <w:tc>
          <w:tcPr>
            <w:tcW w:w="680" w:type="dxa"/>
            <w:shd w:val="clear" w:color="auto" w:fill="F6F7F8"/>
            <w:vAlign w:val="center"/>
          </w:tcPr>
          <w:p w:rsidR="00F84DF5" w:rsidRDefault="00A26427">
            <w:pPr>
              <w:spacing w:after="0" w:line="259" w:lineRule="auto"/>
              <w:jc w:val="center"/>
            </w:pPr>
            <w:r>
              <w:rPr>
                <w:sz w:val="15"/>
              </w:rPr>
              <w:t>Pass</w:t>
            </w:r>
          </w:p>
        </w:tc>
      </w:tr>
    </w:tbl>
    <w:p w:rsidR="00F84DF5" w:rsidRDefault="00A26427">
      <w:r>
        <w:t xml:space="preserve">The plots show frequency on the horizontal axis and level on the vertical axis, with the main emission spectrum and bandwidth measurement markers; </w:t>
      </w:r>
      <w:r>
        <w:t xml:space="preserve">OBW </w:t>
      </w:r>
      <w:r>
        <w:t>means</w:t>
      </w:r>
      <w:r>
        <w:t xml:space="preserve"> 99% </w:t>
      </w:r>
      <w:r>
        <w:t xml:space="preserve">occupied bandwidth, and </w:t>
      </w:r>
      <w:r>
        <w:t xml:space="preserve">XdB Down=20 </w:t>
      </w:r>
      <w:r>
        <w:t>corresponds to</w:t>
      </w:r>
      <w:r>
        <w:t xml:space="preserve"> 20 dB </w:t>
      </w:r>
      <w:r>
        <w:t>bandwidth.</w:t>
      </w:r>
    </w:p>
    <w:p w:rsidR="00F84DF5" w:rsidRDefault="00A26427">
      <w:pPr>
        <w:keepNext/>
      </w:pPr>
      <w:r>
        <w:rPr>
          <w:b/>
          <w:sz w:val="18"/>
        </w:rPr>
        <w:lastRenderedPageBreak/>
        <w:t xml:space="preserve">Left: </w:t>
      </w:r>
      <w:r>
        <w:rPr>
          <w:b/>
          <w:sz w:val="18"/>
        </w:rPr>
        <w:t>DH5 2402 MHz</w:t>
      </w:r>
      <w:r>
        <w:rPr>
          <w:b/>
          <w:sz w:val="18"/>
        </w:rPr>
        <w:t xml:space="preserve">; right: </w:t>
      </w:r>
      <w:r>
        <w:rPr>
          <w:b/>
          <w:sz w:val="18"/>
        </w:rPr>
        <w:t>DH5 2441 MHz</w:t>
      </w:r>
    </w:p>
    <w:p w:rsidR="00F84DF5" w:rsidRDefault="00A26427">
      <w:pPr>
        <w:spacing w:after="140"/>
        <w:jc w:val="center"/>
      </w:pPr>
      <w:r>
        <w:rPr>
          <w:noProof/>
          <w:lang w:eastAsia="zh-CN"/>
        </w:rPr>
        <w:drawing>
          <wp:inline distT="0" distB="0" distL="0" distR="0">
            <wp:extent cx="6120000" cy="230715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51_1-51_2.png"/>
                    <pic:cNvPicPr/>
                  </pic:nvPicPr>
                  <pic:blipFill>
                    <a:blip r:embed="rId33"/>
                    <a:stretch>
                      <a:fillRect/>
                    </a:stretch>
                  </pic:blipFill>
                  <pic:spPr>
                    <a:xfrm>
                      <a:off x="0" y="0"/>
                      <a:ext cx="6120000" cy="2307156"/>
                    </a:xfrm>
                    <a:prstGeom prst="rect">
                      <a:avLst/>
                    </a:prstGeom>
                  </pic:spPr>
                </pic:pic>
              </a:graphicData>
            </a:graphic>
          </wp:inline>
        </w:drawing>
      </w:r>
    </w:p>
    <w:p w:rsidR="00F84DF5" w:rsidRDefault="00A26427">
      <w:pPr>
        <w:keepNext/>
      </w:pPr>
      <w:r>
        <w:rPr>
          <w:b/>
          <w:sz w:val="18"/>
        </w:rPr>
        <w:t xml:space="preserve">Left: </w:t>
      </w:r>
      <w:r>
        <w:rPr>
          <w:b/>
          <w:sz w:val="18"/>
        </w:rPr>
        <w:t>DH5 2480 MHz</w:t>
      </w:r>
      <w:r>
        <w:rPr>
          <w:b/>
          <w:sz w:val="18"/>
        </w:rPr>
        <w:t xml:space="preserve">; right: </w:t>
      </w:r>
      <w:r>
        <w:rPr>
          <w:b/>
          <w:sz w:val="18"/>
        </w:rPr>
        <w:t>2DH5 2402 MHz</w:t>
      </w:r>
    </w:p>
    <w:p w:rsidR="00F84DF5" w:rsidRDefault="00A26427">
      <w:pPr>
        <w:spacing w:after="140"/>
        <w:jc w:val="center"/>
      </w:pPr>
      <w:r>
        <w:rPr>
          <w:noProof/>
          <w:lang w:eastAsia="zh-CN"/>
        </w:rPr>
        <w:drawing>
          <wp:inline distT="0" distB="0" distL="0" distR="0">
            <wp:extent cx="6120000" cy="230715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51_3-51_4.png"/>
                    <pic:cNvPicPr/>
                  </pic:nvPicPr>
                  <pic:blipFill>
                    <a:blip r:embed="rId34"/>
                    <a:stretch>
                      <a:fillRect/>
                    </a:stretch>
                  </pic:blipFill>
                  <pic:spPr>
                    <a:xfrm>
                      <a:off x="0" y="0"/>
                      <a:ext cx="6120000" cy="2307156"/>
                    </a:xfrm>
                    <a:prstGeom prst="rect">
                      <a:avLst/>
                    </a:prstGeom>
                  </pic:spPr>
                </pic:pic>
              </a:graphicData>
            </a:graphic>
          </wp:inline>
        </w:drawing>
      </w:r>
    </w:p>
    <w:p w:rsidR="00F84DF5" w:rsidRDefault="00A26427">
      <w:pPr>
        <w:keepNext/>
      </w:pPr>
      <w:r>
        <w:rPr>
          <w:b/>
          <w:sz w:val="18"/>
        </w:rPr>
        <w:t xml:space="preserve">Left: </w:t>
      </w:r>
      <w:r>
        <w:rPr>
          <w:b/>
          <w:sz w:val="18"/>
        </w:rPr>
        <w:t>2DH5 2441 MHz</w:t>
      </w:r>
      <w:r>
        <w:rPr>
          <w:b/>
          <w:sz w:val="18"/>
        </w:rPr>
        <w:t xml:space="preserve">; right: </w:t>
      </w:r>
      <w:r>
        <w:rPr>
          <w:b/>
          <w:sz w:val="18"/>
        </w:rPr>
        <w:t>2DH5 2480 MHz</w:t>
      </w:r>
    </w:p>
    <w:p w:rsidR="00F84DF5" w:rsidRDefault="00A26427">
      <w:pPr>
        <w:spacing w:after="140"/>
        <w:jc w:val="center"/>
      </w:pPr>
      <w:r>
        <w:rPr>
          <w:noProof/>
          <w:lang w:eastAsia="zh-CN"/>
        </w:rPr>
        <w:drawing>
          <wp:inline distT="0" distB="0" distL="0" distR="0">
            <wp:extent cx="6120000" cy="2307156"/>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52_1-52_2.png"/>
                    <pic:cNvPicPr/>
                  </pic:nvPicPr>
                  <pic:blipFill>
                    <a:blip r:embed="rId35"/>
                    <a:stretch>
                      <a:fillRect/>
                    </a:stretch>
                  </pic:blipFill>
                  <pic:spPr>
                    <a:xfrm>
                      <a:off x="0" y="0"/>
                      <a:ext cx="6120000" cy="2307156"/>
                    </a:xfrm>
                    <a:prstGeom prst="rect">
                      <a:avLst/>
                    </a:prstGeom>
                  </pic:spPr>
                </pic:pic>
              </a:graphicData>
            </a:graphic>
          </wp:inline>
        </w:drawing>
      </w:r>
    </w:p>
    <w:p w:rsidR="00F84DF5" w:rsidRDefault="00A26427">
      <w:pPr>
        <w:keepNext/>
      </w:pPr>
      <w:r>
        <w:rPr>
          <w:b/>
          <w:sz w:val="18"/>
        </w:rPr>
        <w:lastRenderedPageBreak/>
        <w:t xml:space="preserve">Left: </w:t>
      </w:r>
      <w:r>
        <w:rPr>
          <w:b/>
          <w:sz w:val="18"/>
        </w:rPr>
        <w:t>3DH5 2402 MHz</w:t>
      </w:r>
      <w:r>
        <w:rPr>
          <w:b/>
          <w:sz w:val="18"/>
        </w:rPr>
        <w:t xml:space="preserve">; right: </w:t>
      </w:r>
      <w:r>
        <w:rPr>
          <w:b/>
          <w:sz w:val="18"/>
        </w:rPr>
        <w:t>3DH5 2441 MHz</w:t>
      </w:r>
    </w:p>
    <w:p w:rsidR="00F84DF5" w:rsidRDefault="00A26427">
      <w:pPr>
        <w:spacing w:after="140"/>
        <w:jc w:val="center"/>
      </w:pPr>
      <w:r>
        <w:rPr>
          <w:noProof/>
          <w:lang w:eastAsia="zh-CN"/>
        </w:rPr>
        <w:drawing>
          <wp:inline distT="0" distB="0" distL="0" distR="0">
            <wp:extent cx="6120000" cy="2307156"/>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52_3-52_4.png"/>
                    <pic:cNvPicPr/>
                  </pic:nvPicPr>
                  <pic:blipFill>
                    <a:blip r:embed="rId36"/>
                    <a:stretch>
                      <a:fillRect/>
                    </a:stretch>
                  </pic:blipFill>
                  <pic:spPr>
                    <a:xfrm>
                      <a:off x="0" y="0"/>
                      <a:ext cx="6120000" cy="2307156"/>
                    </a:xfrm>
                    <a:prstGeom prst="rect">
                      <a:avLst/>
                    </a:prstGeom>
                  </pic:spPr>
                </pic:pic>
              </a:graphicData>
            </a:graphic>
          </wp:inline>
        </w:drawing>
      </w:r>
    </w:p>
    <w:p w:rsidR="00F84DF5" w:rsidRDefault="00A26427">
      <w:pPr>
        <w:keepNext/>
      </w:pPr>
      <w:r>
        <w:rPr>
          <w:b/>
          <w:sz w:val="18"/>
        </w:rPr>
        <w:t>3DH5 2480 MHz</w:t>
      </w:r>
    </w:p>
    <w:p w:rsidR="00F84DF5" w:rsidRDefault="00A26427">
      <w:pPr>
        <w:spacing w:after="140"/>
        <w:jc w:val="center"/>
      </w:pPr>
      <w:r>
        <w:rPr>
          <w:noProof/>
          <w:lang w:eastAsia="zh-CN"/>
        </w:rPr>
        <w:drawing>
          <wp:inline distT="0" distB="0" distL="0" distR="0">
            <wp:extent cx="3024000" cy="230826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5.png"/>
                    <pic:cNvPicPr/>
                  </pic:nvPicPr>
                  <pic:blipFill>
                    <a:blip r:embed="rId37"/>
                    <a:stretch>
                      <a:fillRect/>
                    </a:stretch>
                  </pic:blipFill>
                  <pic:spPr>
                    <a:xfrm>
                      <a:off x="0" y="0"/>
                      <a:ext cx="3024000" cy="2308260"/>
                    </a:xfrm>
                    <a:prstGeom prst="rect">
                      <a:avLst/>
                    </a:prstGeom>
                  </pic:spPr>
                </pic:pic>
              </a:graphicData>
            </a:graphic>
          </wp:inline>
        </w:drawing>
      </w:r>
    </w:p>
    <w:p w:rsidR="00F84DF5" w:rsidRDefault="00A26427">
      <w:pPr>
        <w:pStyle w:val="31"/>
      </w:pPr>
      <w:r>
        <w:t xml:space="preserve">15.5. </w:t>
      </w:r>
      <w:r>
        <w:t>Hopping Frequency Separation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1950"/>
        <w:gridCol w:w="1950"/>
        <w:gridCol w:w="1950"/>
        <w:gridCol w:w="1950"/>
        <w:gridCol w:w="1950"/>
      </w:tblGrid>
      <w:tr w:rsidR="00F84DF5">
        <w:trPr>
          <w:cantSplit/>
          <w:tblHeader/>
          <w:jc w:val="center"/>
        </w:trPr>
        <w:tc>
          <w:tcPr>
            <w:tcW w:w="1950" w:type="dxa"/>
            <w:shd w:val="clear" w:color="auto" w:fill="E8EDF2"/>
            <w:vAlign w:val="center"/>
          </w:tcPr>
          <w:p w:rsidR="00F84DF5" w:rsidRDefault="00A26427">
            <w:pPr>
              <w:keepNext/>
              <w:spacing w:after="0" w:line="259" w:lineRule="auto"/>
            </w:pPr>
            <w:r>
              <w:rPr>
                <w:b/>
                <w:sz w:val="18"/>
              </w:rPr>
              <w:t>Center frequency</w:t>
            </w:r>
            <w:r>
              <w:rPr>
                <w:b/>
                <w:sz w:val="18"/>
              </w:rPr>
              <w:t xml:space="preserve"> MHz</w:t>
            </w:r>
          </w:p>
        </w:tc>
        <w:tc>
          <w:tcPr>
            <w:tcW w:w="1950" w:type="dxa"/>
            <w:shd w:val="clear" w:color="auto" w:fill="E8EDF2"/>
            <w:vAlign w:val="center"/>
          </w:tcPr>
          <w:p w:rsidR="00F84DF5" w:rsidRDefault="00A26427">
            <w:pPr>
              <w:keepNext/>
              <w:spacing w:after="0" w:line="259" w:lineRule="auto"/>
              <w:jc w:val="center"/>
            </w:pPr>
            <w:r>
              <w:rPr>
                <w:b/>
                <w:sz w:val="18"/>
              </w:rPr>
              <w:t>Mode</w:t>
            </w:r>
          </w:p>
        </w:tc>
        <w:tc>
          <w:tcPr>
            <w:tcW w:w="1950" w:type="dxa"/>
            <w:shd w:val="clear" w:color="auto" w:fill="E8EDF2"/>
            <w:vAlign w:val="center"/>
          </w:tcPr>
          <w:p w:rsidR="00F84DF5" w:rsidRDefault="00A26427">
            <w:pPr>
              <w:keepNext/>
              <w:spacing w:after="0" w:line="259" w:lineRule="auto"/>
              <w:jc w:val="center"/>
            </w:pPr>
            <w:r>
              <w:rPr>
                <w:b/>
                <w:sz w:val="18"/>
              </w:rPr>
              <w:t>HFS MHz</w:t>
            </w:r>
          </w:p>
        </w:tc>
        <w:tc>
          <w:tcPr>
            <w:tcW w:w="1950" w:type="dxa"/>
            <w:shd w:val="clear" w:color="auto" w:fill="E8EDF2"/>
            <w:vAlign w:val="center"/>
          </w:tcPr>
          <w:p w:rsidR="00F84DF5" w:rsidRDefault="00A26427">
            <w:pPr>
              <w:keepNext/>
              <w:spacing w:after="0" w:line="259" w:lineRule="auto"/>
              <w:jc w:val="center"/>
            </w:pPr>
            <w:r>
              <w:rPr>
                <w:b/>
                <w:sz w:val="18"/>
              </w:rPr>
              <w:t>Limit MHz</w:t>
            </w:r>
          </w:p>
        </w:tc>
        <w:tc>
          <w:tcPr>
            <w:tcW w:w="1950" w:type="dxa"/>
            <w:shd w:val="clear" w:color="auto" w:fill="E8EDF2"/>
            <w:vAlign w:val="center"/>
          </w:tcPr>
          <w:p w:rsidR="00F84DF5" w:rsidRDefault="00A26427">
            <w:pPr>
              <w:keepNext/>
              <w:spacing w:after="0" w:line="259" w:lineRule="auto"/>
              <w:jc w:val="center"/>
            </w:pPr>
            <w:r>
              <w:rPr>
                <w:b/>
                <w:sz w:val="18"/>
              </w:rPr>
              <w:t>Assessment</w:t>
            </w:r>
          </w:p>
        </w:tc>
      </w:tr>
      <w:tr w:rsidR="00F84DF5">
        <w:trPr>
          <w:cantSplit/>
          <w:jc w:val="center"/>
        </w:trPr>
        <w:tc>
          <w:tcPr>
            <w:tcW w:w="1950" w:type="dxa"/>
            <w:shd w:val="clear" w:color="auto" w:fill="F6F7F8"/>
            <w:vAlign w:val="center"/>
          </w:tcPr>
          <w:p w:rsidR="00F84DF5" w:rsidRDefault="00A26427">
            <w:pPr>
              <w:spacing w:after="0" w:line="259" w:lineRule="auto"/>
            </w:pPr>
            <w:r>
              <w:rPr>
                <w:sz w:val="18"/>
              </w:rPr>
              <w:t>2402</w:t>
            </w:r>
          </w:p>
        </w:tc>
        <w:tc>
          <w:tcPr>
            <w:tcW w:w="1950" w:type="dxa"/>
            <w:shd w:val="clear" w:color="auto" w:fill="F6F7F8"/>
            <w:vAlign w:val="center"/>
          </w:tcPr>
          <w:p w:rsidR="00F84DF5" w:rsidRDefault="00A26427">
            <w:pPr>
              <w:spacing w:after="0" w:line="259" w:lineRule="auto"/>
              <w:jc w:val="center"/>
            </w:pPr>
            <w:r>
              <w:rPr>
                <w:sz w:val="18"/>
              </w:rPr>
              <w:t>DH5</w:t>
            </w:r>
          </w:p>
        </w:tc>
        <w:tc>
          <w:tcPr>
            <w:tcW w:w="1950" w:type="dxa"/>
            <w:shd w:val="clear" w:color="auto" w:fill="F6F7F8"/>
            <w:vAlign w:val="center"/>
          </w:tcPr>
          <w:p w:rsidR="00F84DF5" w:rsidRDefault="00A26427">
            <w:pPr>
              <w:spacing w:after="0" w:line="259" w:lineRule="auto"/>
              <w:jc w:val="center"/>
            </w:pPr>
            <w:r>
              <w:rPr>
                <w:sz w:val="18"/>
              </w:rPr>
              <w:t>0.987</w:t>
            </w:r>
          </w:p>
        </w:tc>
        <w:tc>
          <w:tcPr>
            <w:tcW w:w="1950" w:type="dxa"/>
            <w:shd w:val="clear" w:color="auto" w:fill="F6F7F8"/>
            <w:vAlign w:val="center"/>
          </w:tcPr>
          <w:p w:rsidR="00F84DF5" w:rsidRDefault="00A26427">
            <w:pPr>
              <w:spacing w:after="0" w:line="259" w:lineRule="auto"/>
              <w:jc w:val="center"/>
            </w:pPr>
            <w:r>
              <w:rPr>
                <w:sz w:val="18"/>
              </w:rPr>
              <w:t>0.6347</w:t>
            </w:r>
          </w:p>
        </w:tc>
        <w:tc>
          <w:tcPr>
            <w:tcW w:w="1950" w:type="dxa"/>
            <w:shd w:val="clear" w:color="auto" w:fill="F6F7F8"/>
            <w:vAlign w:val="center"/>
          </w:tcPr>
          <w:p w:rsidR="00F84DF5" w:rsidRDefault="00A26427">
            <w:pPr>
              <w:spacing w:after="0" w:line="259" w:lineRule="auto"/>
              <w:jc w:val="center"/>
            </w:pPr>
            <w:r>
              <w:rPr>
                <w:sz w:val="18"/>
              </w:rPr>
              <w:t>Pass</w:t>
            </w:r>
          </w:p>
        </w:tc>
      </w:tr>
      <w:tr w:rsidR="00F84DF5">
        <w:trPr>
          <w:cantSplit/>
          <w:jc w:val="center"/>
        </w:trPr>
        <w:tc>
          <w:tcPr>
            <w:tcW w:w="1950" w:type="dxa"/>
            <w:shd w:val="clear" w:color="auto" w:fill="FFFFFF"/>
            <w:vAlign w:val="center"/>
          </w:tcPr>
          <w:p w:rsidR="00F84DF5" w:rsidRDefault="00A26427">
            <w:pPr>
              <w:spacing w:after="0" w:line="259" w:lineRule="auto"/>
            </w:pPr>
            <w:r>
              <w:rPr>
                <w:sz w:val="18"/>
              </w:rPr>
              <w:t>2441</w:t>
            </w:r>
          </w:p>
        </w:tc>
        <w:tc>
          <w:tcPr>
            <w:tcW w:w="1950" w:type="dxa"/>
            <w:shd w:val="clear" w:color="auto" w:fill="FFFFFF"/>
            <w:vAlign w:val="center"/>
          </w:tcPr>
          <w:p w:rsidR="00F84DF5" w:rsidRDefault="00A26427">
            <w:pPr>
              <w:spacing w:after="0" w:line="259" w:lineRule="auto"/>
              <w:jc w:val="center"/>
            </w:pPr>
            <w:r>
              <w:rPr>
                <w:sz w:val="18"/>
              </w:rPr>
              <w:t>DH5</w:t>
            </w:r>
          </w:p>
        </w:tc>
        <w:tc>
          <w:tcPr>
            <w:tcW w:w="1950" w:type="dxa"/>
            <w:shd w:val="clear" w:color="auto" w:fill="FFFFFF"/>
            <w:vAlign w:val="center"/>
          </w:tcPr>
          <w:p w:rsidR="00F84DF5" w:rsidRDefault="00A26427">
            <w:pPr>
              <w:spacing w:after="0" w:line="259" w:lineRule="auto"/>
              <w:jc w:val="center"/>
            </w:pPr>
            <w:r>
              <w:rPr>
                <w:sz w:val="18"/>
              </w:rPr>
              <w:t>1.013</w:t>
            </w:r>
          </w:p>
        </w:tc>
        <w:tc>
          <w:tcPr>
            <w:tcW w:w="1950" w:type="dxa"/>
            <w:shd w:val="clear" w:color="auto" w:fill="FFFFFF"/>
            <w:vAlign w:val="center"/>
          </w:tcPr>
          <w:p w:rsidR="00F84DF5" w:rsidRDefault="00A26427">
            <w:pPr>
              <w:spacing w:after="0" w:line="259" w:lineRule="auto"/>
              <w:jc w:val="center"/>
            </w:pPr>
            <w:r>
              <w:rPr>
                <w:sz w:val="18"/>
              </w:rPr>
              <w:t>0.6373</w:t>
            </w:r>
          </w:p>
        </w:tc>
        <w:tc>
          <w:tcPr>
            <w:tcW w:w="1950" w:type="dxa"/>
            <w:shd w:val="clear" w:color="auto" w:fill="FFFFFF"/>
            <w:vAlign w:val="center"/>
          </w:tcPr>
          <w:p w:rsidR="00F84DF5" w:rsidRDefault="00A26427">
            <w:pPr>
              <w:spacing w:after="0" w:line="259" w:lineRule="auto"/>
              <w:jc w:val="center"/>
            </w:pPr>
            <w:r>
              <w:rPr>
                <w:sz w:val="18"/>
              </w:rPr>
              <w:t>Pass</w:t>
            </w:r>
          </w:p>
        </w:tc>
      </w:tr>
      <w:tr w:rsidR="00F84DF5">
        <w:trPr>
          <w:cantSplit/>
          <w:jc w:val="center"/>
        </w:trPr>
        <w:tc>
          <w:tcPr>
            <w:tcW w:w="1950" w:type="dxa"/>
            <w:shd w:val="clear" w:color="auto" w:fill="F6F7F8"/>
            <w:vAlign w:val="center"/>
          </w:tcPr>
          <w:p w:rsidR="00F84DF5" w:rsidRDefault="00A26427">
            <w:pPr>
              <w:spacing w:after="0" w:line="259" w:lineRule="auto"/>
            </w:pPr>
            <w:r>
              <w:rPr>
                <w:sz w:val="18"/>
              </w:rPr>
              <w:t>2480</w:t>
            </w:r>
          </w:p>
        </w:tc>
        <w:tc>
          <w:tcPr>
            <w:tcW w:w="1950" w:type="dxa"/>
            <w:shd w:val="clear" w:color="auto" w:fill="F6F7F8"/>
            <w:vAlign w:val="center"/>
          </w:tcPr>
          <w:p w:rsidR="00F84DF5" w:rsidRDefault="00A26427">
            <w:pPr>
              <w:spacing w:after="0" w:line="259" w:lineRule="auto"/>
              <w:jc w:val="center"/>
            </w:pPr>
            <w:r>
              <w:rPr>
                <w:sz w:val="18"/>
              </w:rPr>
              <w:t>DH5</w:t>
            </w:r>
          </w:p>
        </w:tc>
        <w:tc>
          <w:tcPr>
            <w:tcW w:w="1950" w:type="dxa"/>
            <w:shd w:val="clear" w:color="auto" w:fill="F6F7F8"/>
            <w:vAlign w:val="center"/>
          </w:tcPr>
          <w:p w:rsidR="00F84DF5" w:rsidRDefault="00A26427">
            <w:pPr>
              <w:spacing w:after="0" w:line="259" w:lineRule="auto"/>
              <w:jc w:val="center"/>
            </w:pPr>
            <w:r>
              <w:rPr>
                <w:sz w:val="18"/>
              </w:rPr>
              <w:t>1.027</w:t>
            </w:r>
          </w:p>
        </w:tc>
        <w:tc>
          <w:tcPr>
            <w:tcW w:w="1950" w:type="dxa"/>
            <w:shd w:val="clear" w:color="auto" w:fill="F6F7F8"/>
            <w:vAlign w:val="center"/>
          </w:tcPr>
          <w:p w:rsidR="00F84DF5" w:rsidRDefault="00A26427">
            <w:pPr>
              <w:spacing w:after="0" w:line="259" w:lineRule="auto"/>
              <w:jc w:val="center"/>
            </w:pPr>
            <w:r>
              <w:rPr>
                <w:sz w:val="18"/>
              </w:rPr>
              <w:t>0.6373</w:t>
            </w:r>
          </w:p>
        </w:tc>
        <w:tc>
          <w:tcPr>
            <w:tcW w:w="1950" w:type="dxa"/>
            <w:shd w:val="clear" w:color="auto" w:fill="F6F7F8"/>
            <w:vAlign w:val="center"/>
          </w:tcPr>
          <w:p w:rsidR="00F84DF5" w:rsidRDefault="00A26427">
            <w:pPr>
              <w:spacing w:after="0" w:line="259" w:lineRule="auto"/>
              <w:jc w:val="center"/>
            </w:pPr>
            <w:r>
              <w:rPr>
                <w:sz w:val="18"/>
              </w:rPr>
              <w:t>Pass</w:t>
            </w:r>
          </w:p>
        </w:tc>
      </w:tr>
      <w:tr w:rsidR="00F84DF5">
        <w:trPr>
          <w:cantSplit/>
          <w:jc w:val="center"/>
        </w:trPr>
        <w:tc>
          <w:tcPr>
            <w:tcW w:w="1950" w:type="dxa"/>
            <w:shd w:val="clear" w:color="auto" w:fill="FFFFFF"/>
            <w:vAlign w:val="center"/>
          </w:tcPr>
          <w:p w:rsidR="00F84DF5" w:rsidRDefault="00A26427">
            <w:pPr>
              <w:spacing w:after="0" w:line="259" w:lineRule="auto"/>
            </w:pPr>
            <w:r>
              <w:rPr>
                <w:sz w:val="18"/>
              </w:rPr>
              <w:t>2402</w:t>
            </w:r>
          </w:p>
        </w:tc>
        <w:tc>
          <w:tcPr>
            <w:tcW w:w="1950" w:type="dxa"/>
            <w:shd w:val="clear" w:color="auto" w:fill="FFFFFF"/>
            <w:vAlign w:val="center"/>
          </w:tcPr>
          <w:p w:rsidR="00F84DF5" w:rsidRDefault="00A26427">
            <w:pPr>
              <w:spacing w:after="0" w:line="259" w:lineRule="auto"/>
              <w:jc w:val="center"/>
            </w:pPr>
            <w:r>
              <w:rPr>
                <w:sz w:val="18"/>
              </w:rPr>
              <w:t>2DH5</w:t>
            </w:r>
          </w:p>
        </w:tc>
        <w:tc>
          <w:tcPr>
            <w:tcW w:w="1950" w:type="dxa"/>
            <w:shd w:val="clear" w:color="auto" w:fill="FFFFFF"/>
            <w:vAlign w:val="center"/>
          </w:tcPr>
          <w:p w:rsidR="00F84DF5" w:rsidRDefault="00A26427">
            <w:pPr>
              <w:spacing w:after="0" w:line="259" w:lineRule="auto"/>
              <w:jc w:val="center"/>
            </w:pPr>
            <w:r>
              <w:rPr>
                <w:sz w:val="18"/>
              </w:rPr>
              <w:t>0.923</w:t>
            </w:r>
          </w:p>
        </w:tc>
        <w:tc>
          <w:tcPr>
            <w:tcW w:w="1950" w:type="dxa"/>
            <w:shd w:val="clear" w:color="auto" w:fill="FFFFFF"/>
            <w:vAlign w:val="center"/>
          </w:tcPr>
          <w:p w:rsidR="00F84DF5" w:rsidRDefault="00A26427">
            <w:pPr>
              <w:spacing w:after="0" w:line="259" w:lineRule="auto"/>
              <w:jc w:val="center"/>
            </w:pPr>
            <w:r>
              <w:rPr>
                <w:sz w:val="18"/>
              </w:rPr>
              <w:t>0.8947</w:t>
            </w:r>
          </w:p>
        </w:tc>
        <w:tc>
          <w:tcPr>
            <w:tcW w:w="1950" w:type="dxa"/>
            <w:shd w:val="clear" w:color="auto" w:fill="FFFFFF"/>
            <w:vAlign w:val="center"/>
          </w:tcPr>
          <w:p w:rsidR="00F84DF5" w:rsidRDefault="00A26427">
            <w:pPr>
              <w:spacing w:after="0" w:line="259" w:lineRule="auto"/>
              <w:jc w:val="center"/>
            </w:pPr>
            <w:r>
              <w:rPr>
                <w:sz w:val="18"/>
              </w:rPr>
              <w:t>Pass</w:t>
            </w:r>
          </w:p>
        </w:tc>
      </w:tr>
      <w:tr w:rsidR="00F84DF5">
        <w:trPr>
          <w:cantSplit/>
          <w:jc w:val="center"/>
        </w:trPr>
        <w:tc>
          <w:tcPr>
            <w:tcW w:w="1950" w:type="dxa"/>
            <w:shd w:val="clear" w:color="auto" w:fill="F6F7F8"/>
            <w:vAlign w:val="center"/>
          </w:tcPr>
          <w:p w:rsidR="00F84DF5" w:rsidRDefault="00A26427">
            <w:pPr>
              <w:spacing w:after="0" w:line="259" w:lineRule="auto"/>
            </w:pPr>
            <w:r>
              <w:rPr>
                <w:sz w:val="18"/>
              </w:rPr>
              <w:t>2441</w:t>
            </w:r>
          </w:p>
        </w:tc>
        <w:tc>
          <w:tcPr>
            <w:tcW w:w="1950" w:type="dxa"/>
            <w:shd w:val="clear" w:color="auto" w:fill="F6F7F8"/>
            <w:vAlign w:val="center"/>
          </w:tcPr>
          <w:p w:rsidR="00F84DF5" w:rsidRDefault="00A26427">
            <w:pPr>
              <w:spacing w:after="0" w:line="259" w:lineRule="auto"/>
              <w:jc w:val="center"/>
            </w:pPr>
            <w:r>
              <w:rPr>
                <w:sz w:val="18"/>
              </w:rPr>
              <w:t>2DH5</w:t>
            </w:r>
          </w:p>
        </w:tc>
        <w:tc>
          <w:tcPr>
            <w:tcW w:w="1950" w:type="dxa"/>
            <w:shd w:val="clear" w:color="auto" w:fill="F6F7F8"/>
            <w:vAlign w:val="center"/>
          </w:tcPr>
          <w:p w:rsidR="00F84DF5" w:rsidRDefault="00A26427">
            <w:pPr>
              <w:spacing w:after="0" w:line="259" w:lineRule="auto"/>
              <w:jc w:val="center"/>
            </w:pPr>
            <w:r>
              <w:rPr>
                <w:sz w:val="18"/>
              </w:rPr>
              <w:t>1.01</w:t>
            </w:r>
          </w:p>
        </w:tc>
        <w:tc>
          <w:tcPr>
            <w:tcW w:w="1950" w:type="dxa"/>
            <w:shd w:val="clear" w:color="auto" w:fill="F6F7F8"/>
            <w:vAlign w:val="center"/>
          </w:tcPr>
          <w:p w:rsidR="00F84DF5" w:rsidRDefault="00A26427">
            <w:pPr>
              <w:spacing w:after="0" w:line="259" w:lineRule="auto"/>
              <w:jc w:val="center"/>
            </w:pPr>
            <w:r>
              <w:rPr>
                <w:sz w:val="18"/>
              </w:rPr>
              <w:t>0.8727</w:t>
            </w:r>
          </w:p>
        </w:tc>
        <w:tc>
          <w:tcPr>
            <w:tcW w:w="1950" w:type="dxa"/>
            <w:shd w:val="clear" w:color="auto" w:fill="F6F7F8"/>
            <w:vAlign w:val="center"/>
          </w:tcPr>
          <w:p w:rsidR="00F84DF5" w:rsidRDefault="00A26427">
            <w:pPr>
              <w:spacing w:after="0" w:line="259" w:lineRule="auto"/>
              <w:jc w:val="center"/>
            </w:pPr>
            <w:r>
              <w:rPr>
                <w:sz w:val="18"/>
              </w:rPr>
              <w:t>Pass</w:t>
            </w:r>
          </w:p>
        </w:tc>
      </w:tr>
      <w:tr w:rsidR="00F84DF5">
        <w:trPr>
          <w:cantSplit/>
          <w:jc w:val="center"/>
        </w:trPr>
        <w:tc>
          <w:tcPr>
            <w:tcW w:w="1950" w:type="dxa"/>
            <w:shd w:val="clear" w:color="auto" w:fill="FFFFFF"/>
            <w:vAlign w:val="center"/>
          </w:tcPr>
          <w:p w:rsidR="00F84DF5" w:rsidRDefault="00A26427">
            <w:pPr>
              <w:spacing w:after="0" w:line="259" w:lineRule="auto"/>
            </w:pPr>
            <w:r>
              <w:rPr>
                <w:sz w:val="18"/>
              </w:rPr>
              <w:t>2480</w:t>
            </w:r>
          </w:p>
        </w:tc>
        <w:tc>
          <w:tcPr>
            <w:tcW w:w="1950" w:type="dxa"/>
            <w:shd w:val="clear" w:color="auto" w:fill="FFFFFF"/>
            <w:vAlign w:val="center"/>
          </w:tcPr>
          <w:p w:rsidR="00F84DF5" w:rsidRDefault="00A26427">
            <w:pPr>
              <w:spacing w:after="0" w:line="259" w:lineRule="auto"/>
              <w:jc w:val="center"/>
            </w:pPr>
            <w:r>
              <w:rPr>
                <w:sz w:val="18"/>
              </w:rPr>
              <w:t>2DH5</w:t>
            </w:r>
          </w:p>
        </w:tc>
        <w:tc>
          <w:tcPr>
            <w:tcW w:w="1950" w:type="dxa"/>
            <w:shd w:val="clear" w:color="auto" w:fill="FFFFFF"/>
            <w:vAlign w:val="center"/>
          </w:tcPr>
          <w:p w:rsidR="00F84DF5" w:rsidRDefault="00A26427">
            <w:pPr>
              <w:spacing w:after="0" w:line="259" w:lineRule="auto"/>
              <w:jc w:val="center"/>
            </w:pPr>
            <w:r>
              <w:rPr>
                <w:sz w:val="18"/>
              </w:rPr>
              <w:t>0.98</w:t>
            </w:r>
          </w:p>
        </w:tc>
        <w:tc>
          <w:tcPr>
            <w:tcW w:w="1950" w:type="dxa"/>
            <w:shd w:val="clear" w:color="auto" w:fill="FFFFFF"/>
            <w:vAlign w:val="center"/>
          </w:tcPr>
          <w:p w:rsidR="00F84DF5" w:rsidRDefault="00A26427">
            <w:pPr>
              <w:spacing w:after="0" w:line="259" w:lineRule="auto"/>
              <w:jc w:val="center"/>
            </w:pPr>
            <w:r>
              <w:rPr>
                <w:sz w:val="18"/>
              </w:rPr>
              <w:t>0.8513</w:t>
            </w:r>
          </w:p>
        </w:tc>
        <w:tc>
          <w:tcPr>
            <w:tcW w:w="1950" w:type="dxa"/>
            <w:shd w:val="clear" w:color="auto" w:fill="FFFFFF"/>
            <w:vAlign w:val="center"/>
          </w:tcPr>
          <w:p w:rsidR="00F84DF5" w:rsidRDefault="00A26427">
            <w:pPr>
              <w:spacing w:after="0" w:line="259" w:lineRule="auto"/>
              <w:jc w:val="center"/>
            </w:pPr>
            <w:r>
              <w:rPr>
                <w:sz w:val="18"/>
              </w:rPr>
              <w:t>Pass</w:t>
            </w:r>
          </w:p>
        </w:tc>
      </w:tr>
      <w:tr w:rsidR="00F84DF5">
        <w:trPr>
          <w:cantSplit/>
          <w:jc w:val="center"/>
        </w:trPr>
        <w:tc>
          <w:tcPr>
            <w:tcW w:w="1950" w:type="dxa"/>
            <w:shd w:val="clear" w:color="auto" w:fill="F6F7F8"/>
            <w:vAlign w:val="center"/>
          </w:tcPr>
          <w:p w:rsidR="00F84DF5" w:rsidRDefault="00A26427">
            <w:pPr>
              <w:spacing w:after="0" w:line="259" w:lineRule="auto"/>
            </w:pPr>
            <w:r>
              <w:rPr>
                <w:sz w:val="18"/>
              </w:rPr>
              <w:t>2402</w:t>
            </w:r>
          </w:p>
        </w:tc>
        <w:tc>
          <w:tcPr>
            <w:tcW w:w="1950" w:type="dxa"/>
            <w:shd w:val="clear" w:color="auto" w:fill="F6F7F8"/>
            <w:vAlign w:val="center"/>
          </w:tcPr>
          <w:p w:rsidR="00F84DF5" w:rsidRDefault="00A26427">
            <w:pPr>
              <w:spacing w:after="0" w:line="259" w:lineRule="auto"/>
              <w:jc w:val="center"/>
            </w:pPr>
            <w:r>
              <w:rPr>
                <w:sz w:val="18"/>
              </w:rPr>
              <w:t>3DH5</w:t>
            </w:r>
          </w:p>
        </w:tc>
        <w:tc>
          <w:tcPr>
            <w:tcW w:w="1950" w:type="dxa"/>
            <w:shd w:val="clear" w:color="auto" w:fill="F6F7F8"/>
            <w:vAlign w:val="center"/>
          </w:tcPr>
          <w:p w:rsidR="00F84DF5" w:rsidRDefault="00A26427">
            <w:pPr>
              <w:spacing w:after="0" w:line="259" w:lineRule="auto"/>
              <w:jc w:val="center"/>
            </w:pPr>
            <w:r>
              <w:rPr>
                <w:sz w:val="18"/>
              </w:rPr>
              <w:t>1.003</w:t>
            </w:r>
          </w:p>
        </w:tc>
        <w:tc>
          <w:tcPr>
            <w:tcW w:w="1950" w:type="dxa"/>
            <w:shd w:val="clear" w:color="auto" w:fill="F6F7F8"/>
            <w:vAlign w:val="center"/>
          </w:tcPr>
          <w:p w:rsidR="00F84DF5" w:rsidRDefault="00A26427">
            <w:pPr>
              <w:spacing w:after="0" w:line="259" w:lineRule="auto"/>
              <w:jc w:val="center"/>
            </w:pPr>
            <w:r>
              <w:rPr>
                <w:sz w:val="18"/>
              </w:rPr>
              <w:t>0.8653</w:t>
            </w:r>
          </w:p>
        </w:tc>
        <w:tc>
          <w:tcPr>
            <w:tcW w:w="1950" w:type="dxa"/>
            <w:shd w:val="clear" w:color="auto" w:fill="F6F7F8"/>
            <w:vAlign w:val="center"/>
          </w:tcPr>
          <w:p w:rsidR="00F84DF5" w:rsidRDefault="00A26427">
            <w:pPr>
              <w:spacing w:after="0" w:line="259" w:lineRule="auto"/>
              <w:jc w:val="center"/>
            </w:pPr>
            <w:r>
              <w:rPr>
                <w:sz w:val="18"/>
              </w:rPr>
              <w:t>Pass</w:t>
            </w:r>
          </w:p>
        </w:tc>
      </w:tr>
      <w:tr w:rsidR="00F84DF5">
        <w:trPr>
          <w:cantSplit/>
          <w:jc w:val="center"/>
        </w:trPr>
        <w:tc>
          <w:tcPr>
            <w:tcW w:w="1950" w:type="dxa"/>
            <w:shd w:val="clear" w:color="auto" w:fill="FFFFFF"/>
            <w:vAlign w:val="center"/>
          </w:tcPr>
          <w:p w:rsidR="00F84DF5" w:rsidRDefault="00A26427">
            <w:pPr>
              <w:spacing w:after="0" w:line="259" w:lineRule="auto"/>
            </w:pPr>
            <w:r>
              <w:rPr>
                <w:sz w:val="18"/>
              </w:rPr>
              <w:t>2441</w:t>
            </w:r>
          </w:p>
        </w:tc>
        <w:tc>
          <w:tcPr>
            <w:tcW w:w="1950" w:type="dxa"/>
            <w:shd w:val="clear" w:color="auto" w:fill="FFFFFF"/>
            <w:vAlign w:val="center"/>
          </w:tcPr>
          <w:p w:rsidR="00F84DF5" w:rsidRDefault="00A26427">
            <w:pPr>
              <w:spacing w:after="0" w:line="259" w:lineRule="auto"/>
              <w:jc w:val="center"/>
            </w:pPr>
            <w:r>
              <w:rPr>
                <w:sz w:val="18"/>
              </w:rPr>
              <w:t>3DH5</w:t>
            </w:r>
          </w:p>
        </w:tc>
        <w:tc>
          <w:tcPr>
            <w:tcW w:w="1950" w:type="dxa"/>
            <w:shd w:val="clear" w:color="auto" w:fill="FFFFFF"/>
            <w:vAlign w:val="center"/>
          </w:tcPr>
          <w:p w:rsidR="00F84DF5" w:rsidRDefault="00A26427">
            <w:pPr>
              <w:spacing w:after="0" w:line="259" w:lineRule="auto"/>
              <w:jc w:val="center"/>
            </w:pPr>
            <w:r>
              <w:rPr>
                <w:sz w:val="18"/>
              </w:rPr>
              <w:t>1.02</w:t>
            </w:r>
          </w:p>
        </w:tc>
        <w:tc>
          <w:tcPr>
            <w:tcW w:w="1950" w:type="dxa"/>
            <w:shd w:val="clear" w:color="auto" w:fill="FFFFFF"/>
            <w:vAlign w:val="center"/>
          </w:tcPr>
          <w:p w:rsidR="00F84DF5" w:rsidRDefault="00A26427">
            <w:pPr>
              <w:spacing w:after="0" w:line="259" w:lineRule="auto"/>
              <w:jc w:val="center"/>
            </w:pPr>
            <w:r>
              <w:rPr>
                <w:sz w:val="18"/>
              </w:rPr>
              <w:t>0.8673</w:t>
            </w:r>
          </w:p>
        </w:tc>
        <w:tc>
          <w:tcPr>
            <w:tcW w:w="1950" w:type="dxa"/>
            <w:shd w:val="clear" w:color="auto" w:fill="FFFFFF"/>
            <w:vAlign w:val="center"/>
          </w:tcPr>
          <w:p w:rsidR="00F84DF5" w:rsidRDefault="00A26427">
            <w:pPr>
              <w:spacing w:after="0" w:line="259" w:lineRule="auto"/>
              <w:jc w:val="center"/>
            </w:pPr>
            <w:r>
              <w:rPr>
                <w:sz w:val="18"/>
              </w:rPr>
              <w:t>Pass</w:t>
            </w:r>
          </w:p>
        </w:tc>
      </w:tr>
      <w:tr w:rsidR="00F84DF5">
        <w:trPr>
          <w:cantSplit/>
          <w:jc w:val="center"/>
        </w:trPr>
        <w:tc>
          <w:tcPr>
            <w:tcW w:w="1950" w:type="dxa"/>
            <w:shd w:val="clear" w:color="auto" w:fill="F6F7F8"/>
            <w:vAlign w:val="center"/>
          </w:tcPr>
          <w:p w:rsidR="00F84DF5" w:rsidRDefault="00A26427">
            <w:pPr>
              <w:spacing w:after="0" w:line="259" w:lineRule="auto"/>
            </w:pPr>
            <w:r>
              <w:rPr>
                <w:sz w:val="18"/>
              </w:rPr>
              <w:t>2480</w:t>
            </w:r>
          </w:p>
        </w:tc>
        <w:tc>
          <w:tcPr>
            <w:tcW w:w="1950" w:type="dxa"/>
            <w:shd w:val="clear" w:color="auto" w:fill="F6F7F8"/>
            <w:vAlign w:val="center"/>
          </w:tcPr>
          <w:p w:rsidR="00F84DF5" w:rsidRDefault="00A26427">
            <w:pPr>
              <w:spacing w:after="0" w:line="259" w:lineRule="auto"/>
              <w:jc w:val="center"/>
            </w:pPr>
            <w:r>
              <w:rPr>
                <w:sz w:val="18"/>
              </w:rPr>
              <w:t>3DH5</w:t>
            </w:r>
          </w:p>
        </w:tc>
        <w:tc>
          <w:tcPr>
            <w:tcW w:w="1950" w:type="dxa"/>
            <w:shd w:val="clear" w:color="auto" w:fill="F6F7F8"/>
            <w:vAlign w:val="center"/>
          </w:tcPr>
          <w:p w:rsidR="00F84DF5" w:rsidRDefault="00A26427">
            <w:pPr>
              <w:spacing w:after="0" w:line="259" w:lineRule="auto"/>
              <w:jc w:val="center"/>
            </w:pPr>
            <w:r>
              <w:rPr>
                <w:sz w:val="18"/>
              </w:rPr>
              <w:t>0.973</w:t>
            </w:r>
          </w:p>
        </w:tc>
        <w:tc>
          <w:tcPr>
            <w:tcW w:w="1950" w:type="dxa"/>
            <w:shd w:val="clear" w:color="auto" w:fill="F6F7F8"/>
            <w:vAlign w:val="center"/>
          </w:tcPr>
          <w:p w:rsidR="00F84DF5" w:rsidRDefault="00A26427">
            <w:pPr>
              <w:spacing w:after="0" w:line="259" w:lineRule="auto"/>
              <w:jc w:val="center"/>
            </w:pPr>
            <w:r>
              <w:rPr>
                <w:sz w:val="18"/>
              </w:rPr>
              <w:t>0.8653</w:t>
            </w:r>
          </w:p>
        </w:tc>
        <w:tc>
          <w:tcPr>
            <w:tcW w:w="1950" w:type="dxa"/>
            <w:shd w:val="clear" w:color="auto" w:fill="F6F7F8"/>
            <w:vAlign w:val="center"/>
          </w:tcPr>
          <w:p w:rsidR="00F84DF5" w:rsidRDefault="00A26427">
            <w:pPr>
              <w:spacing w:after="0" w:line="259" w:lineRule="auto"/>
              <w:jc w:val="center"/>
            </w:pPr>
            <w:r>
              <w:rPr>
                <w:sz w:val="18"/>
              </w:rPr>
              <w:t>Pass</w:t>
            </w:r>
          </w:p>
        </w:tc>
      </w:tr>
    </w:tbl>
    <w:p w:rsidR="00F84DF5" w:rsidRDefault="00A26427">
      <w:r>
        <w:t xml:space="preserve">The plots show adjacent hopping carriers and frequency separation measurement markers. For the </w:t>
      </w:r>
      <w:r>
        <w:t xml:space="preserve">2DH5 </w:t>
      </w:r>
      <w:r>
        <w:t>middle channel, the results table gives a center frequency of</w:t>
      </w:r>
      <w:r>
        <w:t xml:space="preserve"> 2441 MHz</w:t>
      </w:r>
      <w:r>
        <w:t xml:space="preserve">, while </w:t>
      </w:r>
      <w:r>
        <w:t xml:space="preserve">the plot title reads “Bluetooth 2DH5 </w:t>
      </w:r>
      <w:r>
        <w:t>2440MHz.”</w:t>
      </w:r>
    </w:p>
    <w:p w:rsidR="00F84DF5" w:rsidRDefault="00A26427">
      <w:pPr>
        <w:keepNext/>
      </w:pPr>
      <w:r>
        <w:rPr>
          <w:b/>
          <w:sz w:val="18"/>
        </w:rPr>
        <w:lastRenderedPageBreak/>
        <w:t xml:space="preserve">Left: </w:t>
      </w:r>
      <w:r>
        <w:rPr>
          <w:b/>
          <w:sz w:val="18"/>
        </w:rPr>
        <w:t>DH5 2402 MHz</w:t>
      </w:r>
      <w:r>
        <w:rPr>
          <w:b/>
          <w:sz w:val="18"/>
        </w:rPr>
        <w:t xml:space="preserve">; right: </w:t>
      </w:r>
      <w:r>
        <w:rPr>
          <w:b/>
          <w:sz w:val="18"/>
        </w:rPr>
        <w:t>DH5 2441 MHz</w:t>
      </w:r>
    </w:p>
    <w:p w:rsidR="00F84DF5" w:rsidRDefault="00A26427">
      <w:pPr>
        <w:spacing w:after="140"/>
        <w:jc w:val="center"/>
      </w:pPr>
      <w:r>
        <w:rPr>
          <w:noProof/>
          <w:lang w:eastAsia="zh-CN"/>
        </w:rPr>
        <w:drawing>
          <wp:inline distT="0" distB="0" distL="0" distR="0">
            <wp:extent cx="6120000" cy="2317216"/>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53_1-53_2.png"/>
                    <pic:cNvPicPr/>
                  </pic:nvPicPr>
                  <pic:blipFill>
                    <a:blip r:embed="rId38"/>
                    <a:stretch>
                      <a:fillRect/>
                    </a:stretch>
                  </pic:blipFill>
                  <pic:spPr>
                    <a:xfrm>
                      <a:off x="0" y="0"/>
                      <a:ext cx="6120000" cy="2317216"/>
                    </a:xfrm>
                    <a:prstGeom prst="rect">
                      <a:avLst/>
                    </a:prstGeom>
                  </pic:spPr>
                </pic:pic>
              </a:graphicData>
            </a:graphic>
          </wp:inline>
        </w:drawing>
      </w:r>
    </w:p>
    <w:p w:rsidR="00F84DF5" w:rsidRDefault="00A26427">
      <w:pPr>
        <w:keepNext/>
      </w:pPr>
      <w:r>
        <w:rPr>
          <w:b/>
          <w:sz w:val="18"/>
        </w:rPr>
        <w:t xml:space="preserve">Left: </w:t>
      </w:r>
      <w:r>
        <w:rPr>
          <w:b/>
          <w:sz w:val="18"/>
        </w:rPr>
        <w:t>DH5 2480 MHz</w:t>
      </w:r>
      <w:r>
        <w:rPr>
          <w:b/>
          <w:sz w:val="18"/>
        </w:rPr>
        <w:t xml:space="preserve">; right: </w:t>
      </w:r>
      <w:r>
        <w:rPr>
          <w:b/>
          <w:sz w:val="18"/>
        </w:rPr>
        <w:t>2DH5 2402 MHz</w:t>
      </w:r>
    </w:p>
    <w:p w:rsidR="00F84DF5" w:rsidRDefault="00A26427">
      <w:pPr>
        <w:spacing w:after="140"/>
        <w:jc w:val="center"/>
      </w:pPr>
      <w:r>
        <w:rPr>
          <w:noProof/>
          <w:lang w:eastAsia="zh-CN"/>
        </w:rPr>
        <w:drawing>
          <wp:inline distT="0" distB="0" distL="0" distR="0">
            <wp:extent cx="6120000" cy="231051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53_3-53_4.png"/>
                    <pic:cNvPicPr/>
                  </pic:nvPicPr>
                  <pic:blipFill>
                    <a:blip r:embed="rId39"/>
                    <a:stretch>
                      <a:fillRect/>
                    </a:stretch>
                  </pic:blipFill>
                  <pic:spPr>
                    <a:xfrm>
                      <a:off x="0" y="0"/>
                      <a:ext cx="6120000" cy="2310510"/>
                    </a:xfrm>
                    <a:prstGeom prst="rect">
                      <a:avLst/>
                    </a:prstGeom>
                  </pic:spPr>
                </pic:pic>
              </a:graphicData>
            </a:graphic>
          </wp:inline>
        </w:drawing>
      </w:r>
    </w:p>
    <w:p w:rsidR="00F84DF5" w:rsidRDefault="00A26427">
      <w:pPr>
        <w:keepNext/>
      </w:pPr>
      <w:r>
        <w:rPr>
          <w:b/>
          <w:sz w:val="18"/>
        </w:rPr>
        <w:t xml:space="preserve">Left: </w:t>
      </w:r>
      <w:r>
        <w:rPr>
          <w:b/>
          <w:sz w:val="18"/>
        </w:rPr>
        <w:t>2DH5 2440 MHz</w:t>
      </w:r>
      <w:r>
        <w:rPr>
          <w:b/>
          <w:sz w:val="18"/>
        </w:rPr>
        <w:t xml:space="preserve"> (plot title); right: </w:t>
      </w:r>
      <w:r>
        <w:rPr>
          <w:b/>
          <w:sz w:val="18"/>
        </w:rPr>
        <w:t>2DH5 2480 MHz</w:t>
      </w:r>
    </w:p>
    <w:p w:rsidR="00F84DF5" w:rsidRDefault="00A26427">
      <w:pPr>
        <w:spacing w:after="140"/>
        <w:jc w:val="center"/>
      </w:pPr>
      <w:r>
        <w:rPr>
          <w:noProof/>
          <w:lang w:eastAsia="zh-CN"/>
        </w:rPr>
        <w:drawing>
          <wp:inline distT="0" distB="0" distL="0" distR="0">
            <wp:extent cx="6120000" cy="2317216"/>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54_1-54_2.png"/>
                    <pic:cNvPicPr/>
                  </pic:nvPicPr>
                  <pic:blipFill>
                    <a:blip r:embed="rId40"/>
                    <a:stretch>
                      <a:fillRect/>
                    </a:stretch>
                  </pic:blipFill>
                  <pic:spPr>
                    <a:xfrm>
                      <a:off x="0" y="0"/>
                      <a:ext cx="6120000" cy="2317216"/>
                    </a:xfrm>
                    <a:prstGeom prst="rect">
                      <a:avLst/>
                    </a:prstGeom>
                  </pic:spPr>
                </pic:pic>
              </a:graphicData>
            </a:graphic>
          </wp:inline>
        </w:drawing>
      </w:r>
    </w:p>
    <w:p w:rsidR="00F84DF5" w:rsidRDefault="00A26427">
      <w:pPr>
        <w:keepNext/>
      </w:pPr>
      <w:r>
        <w:rPr>
          <w:b/>
          <w:sz w:val="18"/>
        </w:rPr>
        <w:lastRenderedPageBreak/>
        <w:t xml:space="preserve">Left: </w:t>
      </w:r>
      <w:r>
        <w:rPr>
          <w:b/>
          <w:sz w:val="18"/>
        </w:rPr>
        <w:t>3DH5 2402 MHz</w:t>
      </w:r>
      <w:r>
        <w:rPr>
          <w:b/>
          <w:sz w:val="18"/>
        </w:rPr>
        <w:t xml:space="preserve">; right: </w:t>
      </w:r>
      <w:r>
        <w:rPr>
          <w:b/>
          <w:sz w:val="18"/>
        </w:rPr>
        <w:t>3DH5 2441 MHz</w:t>
      </w:r>
    </w:p>
    <w:p w:rsidR="00F84DF5" w:rsidRDefault="00A26427">
      <w:pPr>
        <w:spacing w:after="140"/>
        <w:jc w:val="center"/>
      </w:pPr>
      <w:r>
        <w:rPr>
          <w:noProof/>
          <w:lang w:eastAsia="zh-CN"/>
        </w:rPr>
        <w:drawing>
          <wp:inline distT="0" distB="0" distL="0" distR="0">
            <wp:extent cx="6120000" cy="2317216"/>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54_3-54_4.png"/>
                    <pic:cNvPicPr/>
                  </pic:nvPicPr>
                  <pic:blipFill>
                    <a:blip r:embed="rId41"/>
                    <a:stretch>
                      <a:fillRect/>
                    </a:stretch>
                  </pic:blipFill>
                  <pic:spPr>
                    <a:xfrm>
                      <a:off x="0" y="0"/>
                      <a:ext cx="6120000" cy="2317216"/>
                    </a:xfrm>
                    <a:prstGeom prst="rect">
                      <a:avLst/>
                    </a:prstGeom>
                  </pic:spPr>
                </pic:pic>
              </a:graphicData>
            </a:graphic>
          </wp:inline>
        </w:drawing>
      </w:r>
    </w:p>
    <w:p w:rsidR="00F84DF5" w:rsidRDefault="00A26427">
      <w:pPr>
        <w:keepNext/>
      </w:pPr>
      <w:r>
        <w:rPr>
          <w:b/>
          <w:sz w:val="18"/>
        </w:rPr>
        <w:t>3DH5 2480 MHz</w:t>
      </w:r>
    </w:p>
    <w:p w:rsidR="00F84DF5" w:rsidRDefault="00A26427">
      <w:pPr>
        <w:spacing w:after="140"/>
        <w:jc w:val="center"/>
      </w:pPr>
      <w:r>
        <w:rPr>
          <w:noProof/>
          <w:lang w:eastAsia="zh-CN"/>
        </w:rPr>
        <w:drawing>
          <wp:inline distT="0" distB="0" distL="0" distR="0">
            <wp:extent cx="3024000" cy="2314523"/>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5.png"/>
                    <pic:cNvPicPr/>
                  </pic:nvPicPr>
                  <pic:blipFill>
                    <a:blip r:embed="rId42"/>
                    <a:stretch>
                      <a:fillRect/>
                    </a:stretch>
                  </pic:blipFill>
                  <pic:spPr>
                    <a:xfrm>
                      <a:off x="0" y="0"/>
                      <a:ext cx="3024000" cy="2314523"/>
                    </a:xfrm>
                    <a:prstGeom prst="rect">
                      <a:avLst/>
                    </a:prstGeom>
                  </pic:spPr>
                </pic:pic>
              </a:graphicData>
            </a:graphic>
          </wp:inline>
        </w:drawing>
      </w:r>
    </w:p>
    <w:p w:rsidR="00F84DF5" w:rsidRDefault="00A26427">
      <w:pPr>
        <w:pStyle w:val="31"/>
      </w:pPr>
      <w:r>
        <w:t xml:space="preserve">15.6. </w:t>
      </w:r>
      <w:r>
        <w:t>Average Time of Occupancy</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1625"/>
        <w:gridCol w:w="1625"/>
        <w:gridCol w:w="1625"/>
        <w:gridCol w:w="1625"/>
        <w:gridCol w:w="1625"/>
        <w:gridCol w:w="1625"/>
      </w:tblGrid>
      <w:tr w:rsidR="00F84DF5">
        <w:trPr>
          <w:cantSplit/>
          <w:tblHeader/>
          <w:jc w:val="center"/>
        </w:trPr>
        <w:tc>
          <w:tcPr>
            <w:tcW w:w="1625" w:type="dxa"/>
            <w:shd w:val="clear" w:color="auto" w:fill="E8EDF2"/>
            <w:vAlign w:val="center"/>
          </w:tcPr>
          <w:p w:rsidR="00F84DF5" w:rsidRDefault="00A26427">
            <w:pPr>
              <w:keepNext/>
              <w:spacing w:after="0" w:line="259" w:lineRule="auto"/>
            </w:pPr>
            <w:r>
              <w:rPr>
                <w:b/>
                <w:sz w:val="18"/>
              </w:rPr>
              <w:t>Center frequency</w:t>
            </w:r>
            <w:r>
              <w:rPr>
                <w:b/>
                <w:sz w:val="18"/>
              </w:rPr>
              <w:t xml:space="preserve"> MHz</w:t>
            </w:r>
          </w:p>
        </w:tc>
        <w:tc>
          <w:tcPr>
            <w:tcW w:w="1625" w:type="dxa"/>
            <w:shd w:val="clear" w:color="auto" w:fill="E8EDF2"/>
            <w:vAlign w:val="center"/>
          </w:tcPr>
          <w:p w:rsidR="00F84DF5" w:rsidRDefault="00A26427">
            <w:pPr>
              <w:keepNext/>
              <w:spacing w:after="0" w:line="259" w:lineRule="auto"/>
              <w:jc w:val="center"/>
            </w:pPr>
            <w:r>
              <w:rPr>
                <w:b/>
                <w:sz w:val="18"/>
              </w:rPr>
              <w:t>Mode</w:t>
            </w:r>
          </w:p>
        </w:tc>
        <w:tc>
          <w:tcPr>
            <w:tcW w:w="1625" w:type="dxa"/>
            <w:shd w:val="clear" w:color="auto" w:fill="E8EDF2"/>
            <w:vAlign w:val="center"/>
          </w:tcPr>
          <w:p w:rsidR="00F84DF5" w:rsidRDefault="00A26427">
            <w:pPr>
              <w:keepNext/>
              <w:spacing w:after="0" w:line="259" w:lineRule="auto"/>
              <w:jc w:val="center"/>
            </w:pPr>
            <w:r>
              <w:rPr>
                <w:b/>
                <w:sz w:val="18"/>
              </w:rPr>
              <w:t>Pulse duration</w:t>
            </w:r>
            <w:r>
              <w:rPr>
                <w:b/>
                <w:sz w:val="18"/>
              </w:rPr>
              <w:t xml:space="preserve"> ms</w:t>
            </w:r>
          </w:p>
        </w:tc>
        <w:tc>
          <w:tcPr>
            <w:tcW w:w="1625" w:type="dxa"/>
            <w:shd w:val="clear" w:color="auto" w:fill="E8EDF2"/>
            <w:vAlign w:val="center"/>
          </w:tcPr>
          <w:p w:rsidR="00F84DF5" w:rsidRDefault="00A26427">
            <w:pPr>
              <w:keepNext/>
              <w:spacing w:after="0" w:line="259" w:lineRule="auto"/>
              <w:jc w:val="center"/>
            </w:pPr>
            <w:r>
              <w:rPr>
                <w:b/>
                <w:sz w:val="18"/>
              </w:rPr>
              <w:t>Dwell time</w:t>
            </w:r>
            <w:r>
              <w:rPr>
                <w:b/>
                <w:sz w:val="18"/>
              </w:rPr>
              <w:t xml:space="preserve"> ms</w:t>
            </w:r>
          </w:p>
        </w:tc>
        <w:tc>
          <w:tcPr>
            <w:tcW w:w="1625" w:type="dxa"/>
            <w:shd w:val="clear" w:color="auto" w:fill="E8EDF2"/>
            <w:vAlign w:val="center"/>
          </w:tcPr>
          <w:p w:rsidR="00F84DF5" w:rsidRDefault="00A26427">
            <w:pPr>
              <w:keepNext/>
              <w:spacing w:after="0" w:line="259" w:lineRule="auto"/>
              <w:jc w:val="center"/>
            </w:pPr>
            <w:r>
              <w:rPr>
                <w:b/>
                <w:sz w:val="18"/>
              </w:rPr>
              <w:t>Limit</w:t>
            </w:r>
            <w:r>
              <w:rPr>
                <w:b/>
                <w:sz w:val="18"/>
              </w:rPr>
              <w:t xml:space="preserve"> ms</w:t>
            </w:r>
          </w:p>
        </w:tc>
        <w:tc>
          <w:tcPr>
            <w:tcW w:w="1625" w:type="dxa"/>
            <w:shd w:val="clear" w:color="auto" w:fill="E8EDF2"/>
            <w:vAlign w:val="center"/>
          </w:tcPr>
          <w:p w:rsidR="00F84DF5" w:rsidRDefault="00A26427">
            <w:pPr>
              <w:keepNext/>
              <w:spacing w:after="0" w:line="259" w:lineRule="auto"/>
              <w:jc w:val="center"/>
            </w:pPr>
            <w:r>
              <w:rPr>
                <w:b/>
                <w:sz w:val="18"/>
              </w:rPr>
              <w:t>Assessment</w:t>
            </w:r>
          </w:p>
        </w:tc>
      </w:tr>
      <w:tr w:rsidR="00F84DF5">
        <w:trPr>
          <w:cantSplit/>
          <w:jc w:val="center"/>
        </w:trPr>
        <w:tc>
          <w:tcPr>
            <w:tcW w:w="1625" w:type="dxa"/>
            <w:shd w:val="clear" w:color="auto" w:fill="F6F7F8"/>
            <w:vAlign w:val="center"/>
          </w:tcPr>
          <w:p w:rsidR="00F84DF5" w:rsidRDefault="00A26427">
            <w:pPr>
              <w:spacing w:after="0" w:line="259" w:lineRule="auto"/>
            </w:pPr>
            <w:r>
              <w:rPr>
                <w:sz w:val="18"/>
              </w:rPr>
              <w:t>2441</w:t>
            </w:r>
          </w:p>
        </w:tc>
        <w:tc>
          <w:tcPr>
            <w:tcW w:w="1625" w:type="dxa"/>
            <w:shd w:val="clear" w:color="auto" w:fill="F6F7F8"/>
            <w:vAlign w:val="center"/>
          </w:tcPr>
          <w:p w:rsidR="00F84DF5" w:rsidRDefault="00A26427">
            <w:pPr>
              <w:spacing w:after="0" w:line="259" w:lineRule="auto"/>
              <w:jc w:val="center"/>
            </w:pPr>
            <w:r>
              <w:rPr>
                <w:sz w:val="18"/>
              </w:rPr>
              <w:t>1-DH5</w:t>
            </w:r>
          </w:p>
        </w:tc>
        <w:tc>
          <w:tcPr>
            <w:tcW w:w="1625" w:type="dxa"/>
            <w:shd w:val="clear" w:color="auto" w:fill="F6F7F8"/>
            <w:vAlign w:val="center"/>
          </w:tcPr>
          <w:p w:rsidR="00F84DF5" w:rsidRDefault="00A26427">
            <w:pPr>
              <w:spacing w:after="0" w:line="259" w:lineRule="auto"/>
              <w:jc w:val="center"/>
            </w:pPr>
            <w:r>
              <w:rPr>
                <w:sz w:val="18"/>
              </w:rPr>
              <w:t>2.880</w:t>
            </w:r>
          </w:p>
        </w:tc>
        <w:tc>
          <w:tcPr>
            <w:tcW w:w="1625" w:type="dxa"/>
            <w:shd w:val="clear" w:color="auto" w:fill="F6F7F8"/>
            <w:vAlign w:val="center"/>
          </w:tcPr>
          <w:p w:rsidR="00F84DF5" w:rsidRDefault="00A26427">
            <w:pPr>
              <w:spacing w:after="0" w:line="259" w:lineRule="auto"/>
              <w:jc w:val="center"/>
            </w:pPr>
            <w:r>
              <w:rPr>
                <w:sz w:val="18"/>
              </w:rPr>
              <w:t>307</w:t>
            </w:r>
          </w:p>
        </w:tc>
        <w:tc>
          <w:tcPr>
            <w:tcW w:w="1625" w:type="dxa"/>
            <w:shd w:val="clear" w:color="auto" w:fill="F6F7F8"/>
            <w:vAlign w:val="center"/>
          </w:tcPr>
          <w:p w:rsidR="00F84DF5" w:rsidRDefault="00A26427">
            <w:pPr>
              <w:spacing w:after="0" w:line="259" w:lineRule="auto"/>
              <w:jc w:val="center"/>
            </w:pPr>
            <w:r>
              <w:rPr>
                <w:sz w:val="18"/>
              </w:rPr>
              <w:t>400</w:t>
            </w:r>
          </w:p>
        </w:tc>
        <w:tc>
          <w:tcPr>
            <w:tcW w:w="1625" w:type="dxa"/>
            <w:shd w:val="clear" w:color="auto" w:fill="F6F7F8"/>
            <w:vAlign w:val="center"/>
          </w:tcPr>
          <w:p w:rsidR="00F84DF5" w:rsidRDefault="00A26427">
            <w:pPr>
              <w:spacing w:after="0" w:line="259" w:lineRule="auto"/>
              <w:jc w:val="center"/>
            </w:pPr>
            <w:r>
              <w:rPr>
                <w:sz w:val="18"/>
              </w:rPr>
              <w:t>Pass</w:t>
            </w:r>
          </w:p>
        </w:tc>
      </w:tr>
      <w:tr w:rsidR="00F84DF5">
        <w:trPr>
          <w:cantSplit/>
          <w:jc w:val="center"/>
        </w:trPr>
        <w:tc>
          <w:tcPr>
            <w:tcW w:w="1625" w:type="dxa"/>
            <w:shd w:val="clear" w:color="auto" w:fill="FFFFFF"/>
            <w:vAlign w:val="center"/>
          </w:tcPr>
          <w:p w:rsidR="00F84DF5" w:rsidRDefault="00A26427">
            <w:pPr>
              <w:spacing w:after="0" w:line="259" w:lineRule="auto"/>
            </w:pPr>
            <w:r>
              <w:rPr>
                <w:sz w:val="18"/>
              </w:rPr>
              <w:t>2441</w:t>
            </w:r>
          </w:p>
        </w:tc>
        <w:tc>
          <w:tcPr>
            <w:tcW w:w="1625" w:type="dxa"/>
            <w:shd w:val="clear" w:color="auto" w:fill="FFFFFF"/>
            <w:vAlign w:val="center"/>
          </w:tcPr>
          <w:p w:rsidR="00F84DF5" w:rsidRDefault="00A26427">
            <w:pPr>
              <w:spacing w:after="0" w:line="259" w:lineRule="auto"/>
              <w:jc w:val="center"/>
            </w:pPr>
            <w:r>
              <w:rPr>
                <w:sz w:val="18"/>
              </w:rPr>
              <w:t>2-DH5</w:t>
            </w:r>
          </w:p>
        </w:tc>
        <w:tc>
          <w:tcPr>
            <w:tcW w:w="1625" w:type="dxa"/>
            <w:shd w:val="clear" w:color="auto" w:fill="FFFFFF"/>
            <w:vAlign w:val="center"/>
          </w:tcPr>
          <w:p w:rsidR="00F84DF5" w:rsidRDefault="00A26427">
            <w:pPr>
              <w:spacing w:after="0" w:line="259" w:lineRule="auto"/>
              <w:jc w:val="center"/>
            </w:pPr>
            <w:r>
              <w:rPr>
                <w:sz w:val="18"/>
              </w:rPr>
              <w:t>2.880</w:t>
            </w:r>
          </w:p>
        </w:tc>
        <w:tc>
          <w:tcPr>
            <w:tcW w:w="1625" w:type="dxa"/>
            <w:shd w:val="clear" w:color="auto" w:fill="FFFFFF"/>
            <w:vAlign w:val="center"/>
          </w:tcPr>
          <w:p w:rsidR="00F84DF5" w:rsidRDefault="00A26427">
            <w:pPr>
              <w:spacing w:after="0" w:line="259" w:lineRule="auto"/>
              <w:jc w:val="center"/>
            </w:pPr>
            <w:r>
              <w:rPr>
                <w:sz w:val="18"/>
              </w:rPr>
              <w:t>307</w:t>
            </w:r>
          </w:p>
        </w:tc>
        <w:tc>
          <w:tcPr>
            <w:tcW w:w="1625" w:type="dxa"/>
            <w:shd w:val="clear" w:color="auto" w:fill="FFFFFF"/>
            <w:vAlign w:val="center"/>
          </w:tcPr>
          <w:p w:rsidR="00F84DF5" w:rsidRDefault="00A26427">
            <w:pPr>
              <w:spacing w:after="0" w:line="259" w:lineRule="auto"/>
              <w:jc w:val="center"/>
            </w:pPr>
            <w:r>
              <w:rPr>
                <w:sz w:val="18"/>
              </w:rPr>
              <w:t>400</w:t>
            </w:r>
          </w:p>
        </w:tc>
        <w:tc>
          <w:tcPr>
            <w:tcW w:w="1625" w:type="dxa"/>
            <w:shd w:val="clear" w:color="auto" w:fill="FFFFFF"/>
            <w:vAlign w:val="center"/>
          </w:tcPr>
          <w:p w:rsidR="00F84DF5" w:rsidRDefault="00A26427">
            <w:pPr>
              <w:spacing w:after="0" w:line="259" w:lineRule="auto"/>
              <w:jc w:val="center"/>
            </w:pPr>
            <w:r>
              <w:rPr>
                <w:sz w:val="18"/>
              </w:rPr>
              <w:t>Pass</w:t>
            </w:r>
          </w:p>
        </w:tc>
      </w:tr>
      <w:tr w:rsidR="00F84DF5">
        <w:trPr>
          <w:cantSplit/>
          <w:jc w:val="center"/>
        </w:trPr>
        <w:tc>
          <w:tcPr>
            <w:tcW w:w="1625" w:type="dxa"/>
            <w:shd w:val="clear" w:color="auto" w:fill="F6F7F8"/>
            <w:vAlign w:val="center"/>
          </w:tcPr>
          <w:p w:rsidR="00F84DF5" w:rsidRDefault="00A26427">
            <w:pPr>
              <w:spacing w:after="0" w:line="259" w:lineRule="auto"/>
            </w:pPr>
            <w:r>
              <w:rPr>
                <w:sz w:val="18"/>
              </w:rPr>
              <w:t>2441</w:t>
            </w:r>
          </w:p>
        </w:tc>
        <w:tc>
          <w:tcPr>
            <w:tcW w:w="1625" w:type="dxa"/>
            <w:shd w:val="clear" w:color="auto" w:fill="F6F7F8"/>
            <w:vAlign w:val="center"/>
          </w:tcPr>
          <w:p w:rsidR="00F84DF5" w:rsidRDefault="00A26427">
            <w:pPr>
              <w:spacing w:after="0" w:line="259" w:lineRule="auto"/>
              <w:jc w:val="center"/>
            </w:pPr>
            <w:r>
              <w:rPr>
                <w:sz w:val="18"/>
              </w:rPr>
              <w:t>3-DH5</w:t>
            </w:r>
          </w:p>
        </w:tc>
        <w:tc>
          <w:tcPr>
            <w:tcW w:w="1625" w:type="dxa"/>
            <w:shd w:val="clear" w:color="auto" w:fill="F6F7F8"/>
            <w:vAlign w:val="center"/>
          </w:tcPr>
          <w:p w:rsidR="00F84DF5" w:rsidRDefault="00A26427">
            <w:pPr>
              <w:spacing w:after="0" w:line="259" w:lineRule="auto"/>
              <w:jc w:val="center"/>
            </w:pPr>
            <w:r>
              <w:rPr>
                <w:sz w:val="18"/>
              </w:rPr>
              <w:t>2.880</w:t>
            </w:r>
          </w:p>
        </w:tc>
        <w:tc>
          <w:tcPr>
            <w:tcW w:w="1625" w:type="dxa"/>
            <w:shd w:val="clear" w:color="auto" w:fill="F6F7F8"/>
            <w:vAlign w:val="center"/>
          </w:tcPr>
          <w:p w:rsidR="00F84DF5" w:rsidRDefault="00A26427">
            <w:pPr>
              <w:spacing w:after="0" w:line="259" w:lineRule="auto"/>
              <w:jc w:val="center"/>
            </w:pPr>
            <w:r>
              <w:rPr>
                <w:sz w:val="18"/>
              </w:rPr>
              <w:t>307</w:t>
            </w:r>
          </w:p>
        </w:tc>
        <w:tc>
          <w:tcPr>
            <w:tcW w:w="1625" w:type="dxa"/>
            <w:shd w:val="clear" w:color="auto" w:fill="F6F7F8"/>
            <w:vAlign w:val="center"/>
          </w:tcPr>
          <w:p w:rsidR="00F84DF5" w:rsidRDefault="00A26427">
            <w:pPr>
              <w:spacing w:after="0" w:line="259" w:lineRule="auto"/>
              <w:jc w:val="center"/>
            </w:pPr>
            <w:r>
              <w:rPr>
                <w:sz w:val="18"/>
              </w:rPr>
              <w:t>400</w:t>
            </w:r>
          </w:p>
        </w:tc>
        <w:tc>
          <w:tcPr>
            <w:tcW w:w="1625" w:type="dxa"/>
            <w:shd w:val="clear" w:color="auto" w:fill="F6F7F8"/>
            <w:vAlign w:val="center"/>
          </w:tcPr>
          <w:p w:rsidR="00F84DF5" w:rsidRDefault="00A26427">
            <w:pPr>
              <w:spacing w:after="0" w:line="259" w:lineRule="auto"/>
              <w:jc w:val="center"/>
            </w:pPr>
            <w:r>
              <w:rPr>
                <w:sz w:val="18"/>
              </w:rPr>
              <w:t>Pass</w:t>
            </w:r>
          </w:p>
        </w:tc>
      </w:tr>
    </w:tbl>
    <w:p w:rsidR="00F84DF5" w:rsidRDefault="00A26427">
      <w:r>
        <w:t xml:space="preserve">The time-domain </w:t>
      </w:r>
      <w:r>
        <w:t xml:space="preserve">plots show transmission pulses and </w:t>
      </w:r>
      <w:r>
        <w:t>pulse-width measurement markers for each mode at 2441 MHz; all pulse durations in the table are</w:t>
      </w:r>
      <w:r>
        <w:t xml:space="preserve"> 2.880 ms</w:t>
      </w:r>
      <w:r>
        <w:t>, and all dwell times are</w:t>
      </w:r>
      <w:r>
        <w:t xml:space="preserve"> 307 ms</w:t>
      </w:r>
      <w:r>
        <w:t>.</w:t>
      </w:r>
    </w:p>
    <w:p w:rsidR="00F84DF5" w:rsidRDefault="00A26427">
      <w:pPr>
        <w:keepNext/>
      </w:pPr>
      <w:r>
        <w:rPr>
          <w:b/>
          <w:sz w:val="18"/>
        </w:rPr>
        <w:lastRenderedPageBreak/>
        <w:t xml:space="preserve">Left: </w:t>
      </w:r>
      <w:r>
        <w:rPr>
          <w:b/>
          <w:sz w:val="18"/>
        </w:rPr>
        <w:t>DH5 2441 MHz</w:t>
      </w:r>
      <w:r>
        <w:rPr>
          <w:b/>
          <w:sz w:val="18"/>
        </w:rPr>
        <w:t xml:space="preserve">; right: </w:t>
      </w:r>
      <w:r>
        <w:rPr>
          <w:b/>
          <w:sz w:val="18"/>
        </w:rPr>
        <w:t>2DH5 2441 MHz</w:t>
      </w:r>
    </w:p>
    <w:p w:rsidR="00F84DF5" w:rsidRDefault="00A26427">
      <w:pPr>
        <w:spacing w:after="140"/>
        <w:jc w:val="center"/>
      </w:pPr>
      <w:r>
        <w:rPr>
          <w:noProof/>
          <w:lang w:eastAsia="zh-CN"/>
        </w:rPr>
        <w:drawing>
          <wp:inline distT="0" distB="0" distL="0" distR="0">
            <wp:extent cx="6120000" cy="231721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55_1-55_2.png"/>
                    <pic:cNvPicPr/>
                  </pic:nvPicPr>
                  <pic:blipFill>
                    <a:blip r:embed="rId43"/>
                    <a:stretch>
                      <a:fillRect/>
                    </a:stretch>
                  </pic:blipFill>
                  <pic:spPr>
                    <a:xfrm>
                      <a:off x="0" y="0"/>
                      <a:ext cx="6120000" cy="2317216"/>
                    </a:xfrm>
                    <a:prstGeom prst="rect">
                      <a:avLst/>
                    </a:prstGeom>
                  </pic:spPr>
                </pic:pic>
              </a:graphicData>
            </a:graphic>
          </wp:inline>
        </w:drawing>
      </w:r>
    </w:p>
    <w:p w:rsidR="00F84DF5" w:rsidRDefault="00A26427">
      <w:pPr>
        <w:keepNext/>
      </w:pPr>
      <w:r>
        <w:rPr>
          <w:b/>
          <w:sz w:val="18"/>
        </w:rPr>
        <w:t>3DH5 2441 MHz</w:t>
      </w:r>
    </w:p>
    <w:p w:rsidR="00F84DF5" w:rsidRDefault="00A26427">
      <w:pPr>
        <w:spacing w:after="140"/>
        <w:jc w:val="center"/>
      </w:pPr>
      <w:r>
        <w:rPr>
          <w:noProof/>
          <w:lang w:eastAsia="zh-CN"/>
        </w:rPr>
        <w:drawing>
          <wp:inline distT="0" distB="0" distL="0" distR="0">
            <wp:extent cx="3024000" cy="2320338"/>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3.png"/>
                    <pic:cNvPicPr/>
                  </pic:nvPicPr>
                  <pic:blipFill>
                    <a:blip r:embed="rId44"/>
                    <a:stretch>
                      <a:fillRect/>
                    </a:stretch>
                  </pic:blipFill>
                  <pic:spPr>
                    <a:xfrm>
                      <a:off x="0" y="0"/>
                      <a:ext cx="3024000" cy="2320338"/>
                    </a:xfrm>
                    <a:prstGeom prst="rect">
                      <a:avLst/>
                    </a:prstGeom>
                  </pic:spPr>
                </pic:pic>
              </a:graphicData>
            </a:graphic>
          </wp:inline>
        </w:drawing>
      </w:r>
    </w:p>
    <w:p w:rsidR="00F84DF5" w:rsidRDefault="00A26427">
      <w:pPr>
        <w:pStyle w:val="31"/>
      </w:pPr>
      <w:r>
        <w:t xml:space="preserve">15.7. </w:t>
      </w:r>
      <w:r>
        <w:t>High-End Band-Edge Conducted Emissions</w:t>
      </w:r>
    </w:p>
    <w:p w:rsidR="00F84DF5" w:rsidRDefault="00A26427">
      <w:r>
        <w:t>Bandedge(H)--CSE</w:t>
      </w:r>
      <w:r>
        <w:t xml:space="preserve">: </w:t>
      </w:r>
      <w:r>
        <w:t>DH5</w:t>
      </w:r>
      <w:r>
        <w:t xml:space="preserve">, </w:t>
      </w:r>
      <w:r>
        <w:t>2DH5</w:t>
      </w:r>
      <w:r>
        <w:t xml:space="preserve">, and </w:t>
      </w:r>
      <w:r>
        <w:t xml:space="preserve">3DH5 </w:t>
      </w:r>
      <w:r>
        <w:t>all use</w:t>
      </w:r>
      <w:r>
        <w:t xml:space="preserve"> 2480 MHz</w:t>
      </w:r>
      <w:r>
        <w:t>. Two spectrum views are provided for each mode, showing the carrier near the high-end band edge, the out-of-band spectrum, and measurement markers.</w:t>
      </w:r>
    </w:p>
    <w:p w:rsidR="00F84DF5" w:rsidRDefault="00A26427">
      <w:pPr>
        <w:keepNext/>
      </w:pPr>
      <w:r>
        <w:rPr>
          <w:b/>
          <w:sz w:val="18"/>
        </w:rPr>
        <w:t xml:space="preserve">Left: </w:t>
      </w:r>
      <w:r>
        <w:rPr>
          <w:b/>
          <w:sz w:val="18"/>
        </w:rPr>
        <w:t xml:space="preserve">DH5 2480 MHz </w:t>
      </w:r>
      <w:r>
        <w:rPr>
          <w:b/>
          <w:sz w:val="18"/>
        </w:rPr>
        <w:t>view</w:t>
      </w:r>
      <w:r>
        <w:rPr>
          <w:b/>
          <w:sz w:val="18"/>
        </w:rPr>
        <w:t xml:space="preserve"> 1</w:t>
      </w:r>
      <w:r>
        <w:rPr>
          <w:b/>
          <w:sz w:val="18"/>
        </w:rPr>
        <w:t xml:space="preserve">; right: </w:t>
      </w:r>
      <w:r>
        <w:rPr>
          <w:b/>
          <w:sz w:val="18"/>
        </w:rPr>
        <w:t xml:space="preserve">DH5 2480 MHz </w:t>
      </w:r>
      <w:r>
        <w:rPr>
          <w:b/>
          <w:sz w:val="18"/>
        </w:rPr>
        <w:t>view</w:t>
      </w:r>
      <w:r>
        <w:rPr>
          <w:b/>
          <w:sz w:val="18"/>
        </w:rPr>
        <w:t xml:space="preserve"> 2</w:t>
      </w:r>
    </w:p>
    <w:p w:rsidR="00F84DF5" w:rsidRDefault="00A26427">
      <w:pPr>
        <w:spacing w:after="140"/>
        <w:jc w:val="center"/>
      </w:pPr>
      <w:r>
        <w:rPr>
          <w:noProof/>
          <w:lang w:eastAsia="zh-CN"/>
        </w:rPr>
        <w:drawing>
          <wp:inline distT="0" distB="0" distL="0" distR="0">
            <wp:extent cx="6120000" cy="2317216"/>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56_1-56_2.png"/>
                    <pic:cNvPicPr/>
                  </pic:nvPicPr>
                  <pic:blipFill>
                    <a:blip r:embed="rId45"/>
                    <a:stretch>
                      <a:fillRect/>
                    </a:stretch>
                  </pic:blipFill>
                  <pic:spPr>
                    <a:xfrm>
                      <a:off x="0" y="0"/>
                      <a:ext cx="6120000" cy="2317216"/>
                    </a:xfrm>
                    <a:prstGeom prst="rect">
                      <a:avLst/>
                    </a:prstGeom>
                  </pic:spPr>
                </pic:pic>
              </a:graphicData>
            </a:graphic>
          </wp:inline>
        </w:drawing>
      </w:r>
    </w:p>
    <w:p w:rsidR="00F84DF5" w:rsidRDefault="00A26427">
      <w:pPr>
        <w:keepNext/>
      </w:pPr>
      <w:r>
        <w:rPr>
          <w:b/>
          <w:sz w:val="18"/>
        </w:rPr>
        <w:lastRenderedPageBreak/>
        <w:t xml:space="preserve">Left: </w:t>
      </w:r>
      <w:r>
        <w:rPr>
          <w:b/>
          <w:sz w:val="18"/>
        </w:rPr>
        <w:t xml:space="preserve">2DH5 2480 MHz </w:t>
      </w:r>
      <w:r>
        <w:rPr>
          <w:b/>
          <w:sz w:val="18"/>
        </w:rPr>
        <w:t>view</w:t>
      </w:r>
      <w:r>
        <w:rPr>
          <w:b/>
          <w:sz w:val="18"/>
        </w:rPr>
        <w:t xml:space="preserve"> 1</w:t>
      </w:r>
      <w:r>
        <w:rPr>
          <w:b/>
          <w:sz w:val="18"/>
        </w:rPr>
        <w:t xml:space="preserve">; right: </w:t>
      </w:r>
      <w:r>
        <w:rPr>
          <w:b/>
          <w:sz w:val="18"/>
        </w:rPr>
        <w:t xml:space="preserve">2DH5 2480 MHz </w:t>
      </w:r>
      <w:r>
        <w:rPr>
          <w:b/>
          <w:sz w:val="18"/>
        </w:rPr>
        <w:t>view</w:t>
      </w:r>
      <w:r>
        <w:rPr>
          <w:b/>
          <w:sz w:val="18"/>
        </w:rPr>
        <w:t xml:space="preserve"> 2</w:t>
      </w:r>
    </w:p>
    <w:p w:rsidR="00F84DF5" w:rsidRDefault="00A26427">
      <w:pPr>
        <w:spacing w:after="140"/>
        <w:jc w:val="center"/>
      </w:pPr>
      <w:r>
        <w:rPr>
          <w:noProof/>
          <w:lang w:eastAsia="zh-CN"/>
        </w:rPr>
        <w:drawing>
          <wp:inline distT="0" distB="0" distL="0" distR="0">
            <wp:extent cx="6120000" cy="2317216"/>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56_3-56_4.png"/>
                    <pic:cNvPicPr/>
                  </pic:nvPicPr>
                  <pic:blipFill>
                    <a:blip r:embed="rId46"/>
                    <a:stretch>
                      <a:fillRect/>
                    </a:stretch>
                  </pic:blipFill>
                  <pic:spPr>
                    <a:xfrm>
                      <a:off x="0" y="0"/>
                      <a:ext cx="6120000" cy="2317216"/>
                    </a:xfrm>
                    <a:prstGeom prst="rect">
                      <a:avLst/>
                    </a:prstGeom>
                  </pic:spPr>
                </pic:pic>
              </a:graphicData>
            </a:graphic>
          </wp:inline>
        </w:drawing>
      </w:r>
    </w:p>
    <w:p w:rsidR="00F84DF5" w:rsidRDefault="00A26427">
      <w:pPr>
        <w:keepNext/>
      </w:pPr>
      <w:r>
        <w:rPr>
          <w:b/>
          <w:sz w:val="18"/>
        </w:rPr>
        <w:t xml:space="preserve">Left: </w:t>
      </w:r>
      <w:r>
        <w:rPr>
          <w:b/>
          <w:sz w:val="18"/>
        </w:rPr>
        <w:t xml:space="preserve">3DH5 2480 MHz </w:t>
      </w:r>
      <w:r>
        <w:rPr>
          <w:b/>
          <w:sz w:val="18"/>
        </w:rPr>
        <w:t>view</w:t>
      </w:r>
      <w:r>
        <w:rPr>
          <w:b/>
          <w:sz w:val="18"/>
        </w:rPr>
        <w:t xml:space="preserve"> 1</w:t>
      </w:r>
      <w:r>
        <w:rPr>
          <w:b/>
          <w:sz w:val="18"/>
        </w:rPr>
        <w:t xml:space="preserve">; right: </w:t>
      </w:r>
      <w:r>
        <w:rPr>
          <w:b/>
          <w:sz w:val="18"/>
        </w:rPr>
        <w:t xml:space="preserve">3DH5 2480 MHz </w:t>
      </w:r>
      <w:r>
        <w:rPr>
          <w:b/>
          <w:sz w:val="18"/>
        </w:rPr>
        <w:t>view</w:t>
      </w:r>
      <w:r>
        <w:rPr>
          <w:b/>
          <w:sz w:val="18"/>
        </w:rPr>
        <w:t xml:space="preserve"> 2</w:t>
      </w:r>
    </w:p>
    <w:p w:rsidR="00F84DF5" w:rsidRDefault="00A26427">
      <w:pPr>
        <w:spacing w:after="140"/>
        <w:jc w:val="center"/>
      </w:pPr>
      <w:r>
        <w:rPr>
          <w:noProof/>
          <w:lang w:eastAsia="zh-CN"/>
        </w:rPr>
        <w:drawing>
          <wp:inline distT="0" distB="0" distL="0" distR="0">
            <wp:extent cx="6120000" cy="2317216"/>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56_5-56_6.png"/>
                    <pic:cNvPicPr/>
                  </pic:nvPicPr>
                  <pic:blipFill>
                    <a:blip r:embed="rId47"/>
                    <a:stretch>
                      <a:fillRect/>
                    </a:stretch>
                  </pic:blipFill>
                  <pic:spPr>
                    <a:xfrm>
                      <a:off x="0" y="0"/>
                      <a:ext cx="6120000" cy="2317216"/>
                    </a:xfrm>
                    <a:prstGeom prst="rect">
                      <a:avLst/>
                    </a:prstGeom>
                  </pic:spPr>
                </pic:pic>
              </a:graphicData>
            </a:graphic>
          </wp:inline>
        </w:drawing>
      </w:r>
    </w:p>
    <w:p w:rsidR="00F84DF5" w:rsidRDefault="00A26427">
      <w:pPr>
        <w:pStyle w:val="31"/>
      </w:pPr>
      <w:r>
        <w:t xml:space="preserve">15.8. </w:t>
      </w:r>
      <w:r>
        <w:t>Hopping Band-Edge Conducted Emissions</w:t>
      </w:r>
    </w:p>
    <w:p w:rsidR="00F84DF5" w:rsidRDefault="00A26427">
      <w:r>
        <w:t>Bandedge(hopping)—CSE</w:t>
      </w:r>
      <w:r>
        <w:t xml:space="preserve">: Three hopping-state spectra are provided for each of </w:t>
      </w:r>
      <w:r>
        <w:t>DH5</w:t>
      </w:r>
      <w:r>
        <w:t xml:space="preserve">, </w:t>
      </w:r>
      <w:r>
        <w:t>2DH5</w:t>
      </w:r>
      <w:r>
        <w:t xml:space="preserve">, </w:t>
      </w:r>
      <w:r>
        <w:t xml:space="preserve">and 3DH5, </w:t>
      </w:r>
      <w:r>
        <w:t>showing level distributions and markers for the hopping signal and band-edge scans.</w:t>
      </w:r>
    </w:p>
    <w:p w:rsidR="00F84DF5" w:rsidRDefault="00A26427">
      <w:pPr>
        <w:keepNext/>
      </w:pPr>
      <w:r>
        <w:rPr>
          <w:b/>
          <w:sz w:val="18"/>
        </w:rPr>
        <w:t xml:space="preserve">Left: </w:t>
      </w:r>
      <w:r>
        <w:rPr>
          <w:b/>
          <w:sz w:val="18"/>
        </w:rPr>
        <w:t xml:space="preserve">DH5 </w:t>
      </w:r>
      <w:r>
        <w:rPr>
          <w:b/>
          <w:sz w:val="18"/>
        </w:rPr>
        <w:t>hopping view</w:t>
      </w:r>
      <w:r>
        <w:rPr>
          <w:b/>
          <w:sz w:val="18"/>
        </w:rPr>
        <w:t xml:space="preserve"> 1</w:t>
      </w:r>
      <w:r>
        <w:rPr>
          <w:b/>
          <w:sz w:val="18"/>
        </w:rPr>
        <w:t xml:space="preserve">; right: </w:t>
      </w:r>
      <w:r>
        <w:rPr>
          <w:b/>
          <w:sz w:val="18"/>
        </w:rPr>
        <w:t xml:space="preserve">DH5 </w:t>
      </w:r>
      <w:r>
        <w:rPr>
          <w:b/>
          <w:sz w:val="18"/>
        </w:rPr>
        <w:t>hopping view</w:t>
      </w:r>
      <w:r>
        <w:rPr>
          <w:b/>
          <w:sz w:val="18"/>
        </w:rPr>
        <w:t xml:space="preserve"> 2</w:t>
      </w:r>
    </w:p>
    <w:p w:rsidR="00F84DF5" w:rsidRDefault="00A26427">
      <w:pPr>
        <w:spacing w:after="140"/>
        <w:jc w:val="center"/>
      </w:pPr>
      <w:r>
        <w:rPr>
          <w:noProof/>
          <w:lang w:eastAsia="zh-CN"/>
        </w:rPr>
        <w:drawing>
          <wp:inline distT="0" distB="0" distL="0" distR="0">
            <wp:extent cx="6120000" cy="2317216"/>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57_1-57_2.png"/>
                    <pic:cNvPicPr/>
                  </pic:nvPicPr>
                  <pic:blipFill>
                    <a:blip r:embed="rId48"/>
                    <a:stretch>
                      <a:fillRect/>
                    </a:stretch>
                  </pic:blipFill>
                  <pic:spPr>
                    <a:xfrm>
                      <a:off x="0" y="0"/>
                      <a:ext cx="6120000" cy="2317216"/>
                    </a:xfrm>
                    <a:prstGeom prst="rect">
                      <a:avLst/>
                    </a:prstGeom>
                  </pic:spPr>
                </pic:pic>
              </a:graphicData>
            </a:graphic>
          </wp:inline>
        </w:drawing>
      </w:r>
    </w:p>
    <w:p w:rsidR="00F84DF5" w:rsidRDefault="00A26427">
      <w:pPr>
        <w:keepNext/>
      </w:pPr>
      <w:r>
        <w:rPr>
          <w:b/>
          <w:sz w:val="18"/>
        </w:rPr>
        <w:lastRenderedPageBreak/>
        <w:t xml:space="preserve">Left: </w:t>
      </w:r>
      <w:r>
        <w:rPr>
          <w:b/>
          <w:sz w:val="18"/>
        </w:rPr>
        <w:t xml:space="preserve">DH5 </w:t>
      </w:r>
      <w:r>
        <w:rPr>
          <w:b/>
          <w:sz w:val="18"/>
        </w:rPr>
        <w:t>hopping view</w:t>
      </w:r>
      <w:r>
        <w:rPr>
          <w:b/>
          <w:sz w:val="18"/>
        </w:rPr>
        <w:t xml:space="preserve"> 3</w:t>
      </w:r>
      <w:r>
        <w:rPr>
          <w:b/>
          <w:sz w:val="18"/>
        </w:rPr>
        <w:t xml:space="preserve">; right: </w:t>
      </w:r>
      <w:r>
        <w:rPr>
          <w:b/>
          <w:sz w:val="18"/>
        </w:rPr>
        <w:t xml:space="preserve">2DH5 </w:t>
      </w:r>
      <w:r>
        <w:rPr>
          <w:b/>
          <w:sz w:val="18"/>
        </w:rPr>
        <w:t>hopping view</w:t>
      </w:r>
      <w:r>
        <w:rPr>
          <w:b/>
          <w:sz w:val="18"/>
        </w:rPr>
        <w:t xml:space="preserve"> 1</w:t>
      </w:r>
    </w:p>
    <w:p w:rsidR="00F84DF5" w:rsidRDefault="00A26427">
      <w:pPr>
        <w:spacing w:after="140"/>
        <w:jc w:val="center"/>
      </w:pPr>
      <w:r>
        <w:rPr>
          <w:noProof/>
          <w:lang w:eastAsia="zh-CN"/>
        </w:rPr>
        <w:drawing>
          <wp:inline distT="0" distB="0" distL="0" distR="0">
            <wp:extent cx="6120000" cy="2317216"/>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57_3-57_4.png"/>
                    <pic:cNvPicPr/>
                  </pic:nvPicPr>
                  <pic:blipFill>
                    <a:blip r:embed="rId49"/>
                    <a:stretch>
                      <a:fillRect/>
                    </a:stretch>
                  </pic:blipFill>
                  <pic:spPr>
                    <a:xfrm>
                      <a:off x="0" y="0"/>
                      <a:ext cx="6120000" cy="2317216"/>
                    </a:xfrm>
                    <a:prstGeom prst="rect">
                      <a:avLst/>
                    </a:prstGeom>
                  </pic:spPr>
                </pic:pic>
              </a:graphicData>
            </a:graphic>
          </wp:inline>
        </w:drawing>
      </w:r>
    </w:p>
    <w:p w:rsidR="00F84DF5" w:rsidRDefault="00A26427">
      <w:pPr>
        <w:keepNext/>
      </w:pPr>
      <w:r>
        <w:rPr>
          <w:b/>
          <w:sz w:val="18"/>
        </w:rPr>
        <w:t xml:space="preserve">Left: </w:t>
      </w:r>
      <w:r>
        <w:rPr>
          <w:b/>
          <w:sz w:val="18"/>
        </w:rPr>
        <w:t xml:space="preserve">2DH5 </w:t>
      </w:r>
      <w:r>
        <w:rPr>
          <w:b/>
          <w:sz w:val="18"/>
        </w:rPr>
        <w:t>hopping view</w:t>
      </w:r>
      <w:r>
        <w:rPr>
          <w:b/>
          <w:sz w:val="18"/>
        </w:rPr>
        <w:t xml:space="preserve"> 2</w:t>
      </w:r>
      <w:r>
        <w:rPr>
          <w:b/>
          <w:sz w:val="18"/>
        </w:rPr>
        <w:t xml:space="preserve">; right: </w:t>
      </w:r>
      <w:r>
        <w:rPr>
          <w:b/>
          <w:sz w:val="18"/>
        </w:rPr>
        <w:t xml:space="preserve">2DH5 </w:t>
      </w:r>
      <w:r>
        <w:rPr>
          <w:b/>
          <w:sz w:val="18"/>
        </w:rPr>
        <w:t>hopping view</w:t>
      </w:r>
      <w:r>
        <w:rPr>
          <w:b/>
          <w:sz w:val="18"/>
        </w:rPr>
        <w:t xml:space="preserve"> 3</w:t>
      </w:r>
    </w:p>
    <w:p w:rsidR="00F84DF5" w:rsidRDefault="00A26427">
      <w:pPr>
        <w:spacing w:after="140"/>
        <w:jc w:val="center"/>
      </w:pPr>
      <w:r>
        <w:rPr>
          <w:noProof/>
          <w:lang w:eastAsia="zh-CN"/>
        </w:rPr>
        <w:drawing>
          <wp:inline distT="0" distB="0" distL="0" distR="0">
            <wp:extent cx="6120000" cy="2317216"/>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57_5-57_6.png"/>
                    <pic:cNvPicPr/>
                  </pic:nvPicPr>
                  <pic:blipFill>
                    <a:blip r:embed="rId50"/>
                    <a:stretch>
                      <a:fillRect/>
                    </a:stretch>
                  </pic:blipFill>
                  <pic:spPr>
                    <a:xfrm>
                      <a:off x="0" y="0"/>
                      <a:ext cx="6120000" cy="2317216"/>
                    </a:xfrm>
                    <a:prstGeom prst="rect">
                      <a:avLst/>
                    </a:prstGeom>
                  </pic:spPr>
                </pic:pic>
              </a:graphicData>
            </a:graphic>
          </wp:inline>
        </w:drawing>
      </w:r>
    </w:p>
    <w:p w:rsidR="00F84DF5" w:rsidRDefault="00A26427">
      <w:pPr>
        <w:keepNext/>
      </w:pPr>
      <w:r>
        <w:rPr>
          <w:b/>
          <w:sz w:val="18"/>
        </w:rPr>
        <w:t xml:space="preserve">Left: </w:t>
      </w:r>
      <w:r>
        <w:rPr>
          <w:b/>
          <w:sz w:val="18"/>
        </w:rPr>
        <w:t xml:space="preserve">3DH5 </w:t>
      </w:r>
      <w:r>
        <w:rPr>
          <w:b/>
          <w:sz w:val="18"/>
        </w:rPr>
        <w:t>hopping view</w:t>
      </w:r>
      <w:r>
        <w:rPr>
          <w:b/>
          <w:sz w:val="18"/>
        </w:rPr>
        <w:t xml:space="preserve"> 1</w:t>
      </w:r>
      <w:r>
        <w:rPr>
          <w:b/>
          <w:sz w:val="18"/>
        </w:rPr>
        <w:t xml:space="preserve">; right: </w:t>
      </w:r>
      <w:r>
        <w:rPr>
          <w:b/>
          <w:sz w:val="18"/>
        </w:rPr>
        <w:t xml:space="preserve">3DH5 </w:t>
      </w:r>
      <w:r>
        <w:rPr>
          <w:b/>
          <w:sz w:val="18"/>
        </w:rPr>
        <w:t>hopping view</w:t>
      </w:r>
      <w:r>
        <w:rPr>
          <w:b/>
          <w:sz w:val="18"/>
        </w:rPr>
        <w:t xml:space="preserve"> 2</w:t>
      </w:r>
    </w:p>
    <w:p w:rsidR="00F84DF5" w:rsidRDefault="00A26427">
      <w:pPr>
        <w:spacing w:after="140"/>
        <w:jc w:val="center"/>
      </w:pPr>
      <w:r>
        <w:rPr>
          <w:noProof/>
          <w:lang w:eastAsia="zh-CN"/>
        </w:rPr>
        <w:drawing>
          <wp:inline distT="0" distB="0" distL="0" distR="0">
            <wp:extent cx="6120000" cy="2317216"/>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58_1-58_2.png"/>
                    <pic:cNvPicPr/>
                  </pic:nvPicPr>
                  <pic:blipFill>
                    <a:blip r:embed="rId51"/>
                    <a:stretch>
                      <a:fillRect/>
                    </a:stretch>
                  </pic:blipFill>
                  <pic:spPr>
                    <a:xfrm>
                      <a:off x="0" y="0"/>
                      <a:ext cx="6120000" cy="2317216"/>
                    </a:xfrm>
                    <a:prstGeom prst="rect">
                      <a:avLst/>
                    </a:prstGeom>
                  </pic:spPr>
                </pic:pic>
              </a:graphicData>
            </a:graphic>
          </wp:inline>
        </w:drawing>
      </w:r>
    </w:p>
    <w:p w:rsidR="00F84DF5" w:rsidRDefault="00A26427">
      <w:pPr>
        <w:keepNext/>
      </w:pPr>
      <w:r>
        <w:rPr>
          <w:b/>
          <w:sz w:val="18"/>
        </w:rPr>
        <w:lastRenderedPageBreak/>
        <w:t xml:space="preserve">3DH5 </w:t>
      </w:r>
      <w:r>
        <w:rPr>
          <w:b/>
          <w:sz w:val="18"/>
        </w:rPr>
        <w:t>Hopping View</w:t>
      </w:r>
      <w:r>
        <w:rPr>
          <w:b/>
          <w:sz w:val="18"/>
        </w:rPr>
        <w:t xml:space="preserve"> 3</w:t>
      </w:r>
    </w:p>
    <w:p w:rsidR="00F84DF5" w:rsidRDefault="00A26427">
      <w:pPr>
        <w:spacing w:after="140"/>
        <w:jc w:val="center"/>
      </w:pPr>
      <w:r>
        <w:rPr>
          <w:noProof/>
          <w:lang w:eastAsia="zh-CN"/>
        </w:rPr>
        <w:drawing>
          <wp:inline distT="0" distB="0" distL="0" distR="0">
            <wp:extent cx="3024000" cy="2320338"/>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3.png"/>
                    <pic:cNvPicPr/>
                  </pic:nvPicPr>
                  <pic:blipFill>
                    <a:blip r:embed="rId52"/>
                    <a:stretch>
                      <a:fillRect/>
                    </a:stretch>
                  </pic:blipFill>
                  <pic:spPr>
                    <a:xfrm>
                      <a:off x="0" y="0"/>
                      <a:ext cx="3024000" cy="2320338"/>
                    </a:xfrm>
                    <a:prstGeom prst="rect">
                      <a:avLst/>
                    </a:prstGeom>
                  </pic:spPr>
                </pic:pic>
              </a:graphicData>
            </a:graphic>
          </wp:inline>
        </w:drawing>
      </w:r>
    </w:p>
    <w:p w:rsidR="00F84DF5" w:rsidRDefault="00A26427">
      <w:pPr>
        <w:pStyle w:val="31"/>
      </w:pPr>
      <w:r>
        <w:t xml:space="preserve">15.9. </w:t>
      </w:r>
      <w:r>
        <w:t>Low-End Band-Edge Conducted Emissions</w:t>
      </w:r>
    </w:p>
    <w:p w:rsidR="00F84DF5" w:rsidRDefault="00A26427">
      <w:r>
        <w:t>Bandedge(L)--CSE</w:t>
      </w:r>
      <w:r>
        <w:t xml:space="preserve">: </w:t>
      </w:r>
      <w:r>
        <w:t>DH5</w:t>
      </w:r>
      <w:r>
        <w:t xml:space="preserve">, </w:t>
      </w:r>
      <w:r>
        <w:t>2DH5</w:t>
      </w:r>
      <w:r>
        <w:t xml:space="preserve">, and </w:t>
      </w:r>
      <w:r>
        <w:t xml:space="preserve">3DH5 </w:t>
      </w:r>
      <w:r>
        <w:t>all use</w:t>
      </w:r>
      <w:r>
        <w:t xml:space="preserve"> 2402 </w:t>
      </w:r>
      <w:r>
        <w:t>MHz</w:t>
      </w:r>
      <w:r>
        <w:t>. Two spectrum views are provided for each mode, showing the carrier near the low-end band edge, the out-of-band spectrum, and measurement markers.</w:t>
      </w:r>
    </w:p>
    <w:p w:rsidR="00F84DF5" w:rsidRDefault="00A26427">
      <w:pPr>
        <w:keepNext/>
      </w:pPr>
      <w:r>
        <w:rPr>
          <w:b/>
          <w:sz w:val="18"/>
        </w:rPr>
        <w:t xml:space="preserve">Left: </w:t>
      </w:r>
      <w:r>
        <w:rPr>
          <w:b/>
          <w:sz w:val="18"/>
        </w:rPr>
        <w:t xml:space="preserve">DH5 2402 MHz </w:t>
      </w:r>
      <w:r>
        <w:rPr>
          <w:b/>
          <w:sz w:val="18"/>
        </w:rPr>
        <w:t>view</w:t>
      </w:r>
      <w:r>
        <w:rPr>
          <w:b/>
          <w:sz w:val="18"/>
        </w:rPr>
        <w:t xml:space="preserve"> 1</w:t>
      </w:r>
      <w:r>
        <w:rPr>
          <w:b/>
          <w:sz w:val="18"/>
        </w:rPr>
        <w:t xml:space="preserve">; right: </w:t>
      </w:r>
      <w:r>
        <w:rPr>
          <w:b/>
          <w:sz w:val="18"/>
        </w:rPr>
        <w:t xml:space="preserve">DH5 2402 MHz </w:t>
      </w:r>
      <w:r>
        <w:rPr>
          <w:b/>
          <w:sz w:val="18"/>
        </w:rPr>
        <w:t>view</w:t>
      </w:r>
      <w:r>
        <w:rPr>
          <w:b/>
          <w:sz w:val="18"/>
        </w:rPr>
        <w:t xml:space="preserve"> 2</w:t>
      </w:r>
    </w:p>
    <w:p w:rsidR="00F84DF5" w:rsidRDefault="00A26427">
      <w:pPr>
        <w:spacing w:after="140"/>
        <w:jc w:val="center"/>
      </w:pPr>
      <w:r>
        <w:rPr>
          <w:noProof/>
          <w:lang w:eastAsia="zh-CN"/>
        </w:rPr>
        <w:drawing>
          <wp:inline distT="0" distB="0" distL="0" distR="0">
            <wp:extent cx="6120000" cy="2317216"/>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59_1-59_2.png"/>
                    <pic:cNvPicPr/>
                  </pic:nvPicPr>
                  <pic:blipFill>
                    <a:blip r:embed="rId53"/>
                    <a:stretch>
                      <a:fillRect/>
                    </a:stretch>
                  </pic:blipFill>
                  <pic:spPr>
                    <a:xfrm>
                      <a:off x="0" y="0"/>
                      <a:ext cx="6120000" cy="2317216"/>
                    </a:xfrm>
                    <a:prstGeom prst="rect">
                      <a:avLst/>
                    </a:prstGeom>
                  </pic:spPr>
                </pic:pic>
              </a:graphicData>
            </a:graphic>
          </wp:inline>
        </w:drawing>
      </w:r>
    </w:p>
    <w:p w:rsidR="00F84DF5" w:rsidRDefault="00A26427">
      <w:pPr>
        <w:keepNext/>
      </w:pPr>
      <w:r>
        <w:rPr>
          <w:b/>
          <w:sz w:val="18"/>
        </w:rPr>
        <w:t xml:space="preserve">Left: </w:t>
      </w:r>
      <w:r>
        <w:rPr>
          <w:b/>
          <w:sz w:val="18"/>
        </w:rPr>
        <w:t xml:space="preserve">2DH5 2402 MHz </w:t>
      </w:r>
      <w:r>
        <w:rPr>
          <w:b/>
          <w:sz w:val="18"/>
        </w:rPr>
        <w:t>view</w:t>
      </w:r>
      <w:r>
        <w:rPr>
          <w:b/>
          <w:sz w:val="18"/>
        </w:rPr>
        <w:t xml:space="preserve"> 1</w:t>
      </w:r>
      <w:r>
        <w:rPr>
          <w:b/>
          <w:sz w:val="18"/>
        </w:rPr>
        <w:t xml:space="preserve">; right: </w:t>
      </w:r>
      <w:r>
        <w:rPr>
          <w:b/>
          <w:sz w:val="18"/>
        </w:rPr>
        <w:t xml:space="preserve">2DH5 2402 MHz </w:t>
      </w:r>
      <w:r>
        <w:rPr>
          <w:b/>
          <w:sz w:val="18"/>
        </w:rPr>
        <w:t>view</w:t>
      </w:r>
      <w:r>
        <w:rPr>
          <w:b/>
          <w:sz w:val="18"/>
        </w:rPr>
        <w:t xml:space="preserve"> 2</w:t>
      </w:r>
    </w:p>
    <w:p w:rsidR="00F84DF5" w:rsidRDefault="00A26427">
      <w:pPr>
        <w:spacing w:after="140"/>
        <w:jc w:val="center"/>
      </w:pPr>
      <w:r>
        <w:rPr>
          <w:noProof/>
          <w:lang w:eastAsia="zh-CN"/>
        </w:rPr>
        <w:drawing>
          <wp:inline distT="0" distB="0" distL="0" distR="0">
            <wp:extent cx="6120000" cy="2317216"/>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59_3-59_4.png"/>
                    <pic:cNvPicPr/>
                  </pic:nvPicPr>
                  <pic:blipFill>
                    <a:blip r:embed="rId54"/>
                    <a:stretch>
                      <a:fillRect/>
                    </a:stretch>
                  </pic:blipFill>
                  <pic:spPr>
                    <a:xfrm>
                      <a:off x="0" y="0"/>
                      <a:ext cx="6120000" cy="2317216"/>
                    </a:xfrm>
                    <a:prstGeom prst="rect">
                      <a:avLst/>
                    </a:prstGeom>
                  </pic:spPr>
                </pic:pic>
              </a:graphicData>
            </a:graphic>
          </wp:inline>
        </w:drawing>
      </w:r>
    </w:p>
    <w:p w:rsidR="00F84DF5" w:rsidRDefault="00A26427">
      <w:pPr>
        <w:keepNext/>
      </w:pPr>
      <w:r>
        <w:rPr>
          <w:b/>
          <w:sz w:val="18"/>
        </w:rPr>
        <w:lastRenderedPageBreak/>
        <w:t xml:space="preserve">Left: </w:t>
      </w:r>
      <w:r>
        <w:rPr>
          <w:b/>
          <w:sz w:val="18"/>
        </w:rPr>
        <w:t xml:space="preserve">3DH5 2402 MHz </w:t>
      </w:r>
      <w:r>
        <w:rPr>
          <w:b/>
          <w:sz w:val="18"/>
        </w:rPr>
        <w:t>view</w:t>
      </w:r>
      <w:r>
        <w:rPr>
          <w:b/>
          <w:sz w:val="18"/>
        </w:rPr>
        <w:t xml:space="preserve"> 1</w:t>
      </w:r>
      <w:r>
        <w:rPr>
          <w:b/>
          <w:sz w:val="18"/>
        </w:rPr>
        <w:t xml:space="preserve">; right: </w:t>
      </w:r>
      <w:r>
        <w:rPr>
          <w:b/>
          <w:sz w:val="18"/>
        </w:rPr>
        <w:t xml:space="preserve">3DH5 2402 MHz </w:t>
      </w:r>
      <w:r>
        <w:rPr>
          <w:b/>
          <w:sz w:val="18"/>
        </w:rPr>
        <w:t>view</w:t>
      </w:r>
      <w:r>
        <w:rPr>
          <w:b/>
          <w:sz w:val="18"/>
        </w:rPr>
        <w:t xml:space="preserve"> 2</w:t>
      </w:r>
    </w:p>
    <w:p w:rsidR="00F84DF5" w:rsidRDefault="00A26427">
      <w:pPr>
        <w:spacing w:after="140"/>
        <w:jc w:val="center"/>
      </w:pPr>
      <w:r>
        <w:rPr>
          <w:noProof/>
          <w:lang w:eastAsia="zh-CN"/>
        </w:rPr>
        <w:drawing>
          <wp:inline distT="0" distB="0" distL="0" distR="0">
            <wp:extent cx="6120000" cy="2317216"/>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59_5-59_6.png"/>
                    <pic:cNvPicPr/>
                  </pic:nvPicPr>
                  <pic:blipFill>
                    <a:blip r:embed="rId55"/>
                    <a:stretch>
                      <a:fillRect/>
                    </a:stretch>
                  </pic:blipFill>
                  <pic:spPr>
                    <a:xfrm>
                      <a:off x="0" y="0"/>
                      <a:ext cx="6120000" cy="2317216"/>
                    </a:xfrm>
                    <a:prstGeom prst="rect">
                      <a:avLst/>
                    </a:prstGeom>
                  </pic:spPr>
                </pic:pic>
              </a:graphicData>
            </a:graphic>
          </wp:inline>
        </w:drawing>
      </w:r>
    </w:p>
    <w:p w:rsidR="00F84DF5" w:rsidRDefault="00A26427">
      <w:pPr>
        <w:pStyle w:val="31"/>
      </w:pPr>
      <w:r>
        <w:t xml:space="preserve">15.10. </w:t>
      </w:r>
      <w:r>
        <w:t>Duty Cycle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firstRow="1" w:lastRow="0" w:firstColumn="1" w:lastColumn="0" w:noHBand="0" w:noVBand="1"/>
      </w:tblPr>
      <w:tblGrid>
        <w:gridCol w:w="850"/>
        <w:gridCol w:w="1077"/>
        <w:gridCol w:w="737"/>
        <w:gridCol w:w="737"/>
        <w:gridCol w:w="1304"/>
        <w:gridCol w:w="1191"/>
        <w:gridCol w:w="1304"/>
        <w:gridCol w:w="1020"/>
        <w:gridCol w:w="680"/>
        <w:gridCol w:w="850"/>
      </w:tblGrid>
      <w:tr w:rsidR="00F84DF5">
        <w:trPr>
          <w:cantSplit/>
          <w:tblHeader/>
          <w:jc w:val="center"/>
        </w:trPr>
        <w:tc>
          <w:tcPr>
            <w:tcW w:w="850" w:type="dxa"/>
            <w:shd w:val="clear" w:color="auto" w:fill="E8EDF2"/>
            <w:vAlign w:val="center"/>
          </w:tcPr>
          <w:p w:rsidR="00F84DF5" w:rsidRDefault="00A26427">
            <w:pPr>
              <w:keepNext/>
              <w:spacing w:after="0" w:line="259" w:lineRule="auto"/>
              <w:jc w:val="center"/>
            </w:pPr>
            <w:r>
              <w:rPr>
                <w:b/>
                <w:sz w:val="15"/>
              </w:rPr>
              <w:t>Mode</w:t>
            </w:r>
          </w:p>
        </w:tc>
        <w:tc>
          <w:tcPr>
            <w:tcW w:w="1077" w:type="dxa"/>
            <w:shd w:val="clear" w:color="auto" w:fill="E8EDF2"/>
            <w:vAlign w:val="center"/>
          </w:tcPr>
          <w:p w:rsidR="00F84DF5" w:rsidRDefault="00A26427">
            <w:pPr>
              <w:keepNext/>
              <w:spacing w:after="0" w:line="259" w:lineRule="auto"/>
              <w:jc w:val="center"/>
            </w:pPr>
            <w:r>
              <w:rPr>
                <w:b/>
                <w:sz w:val="15"/>
              </w:rPr>
              <w:t xml:space="preserve">Center frequency </w:t>
            </w:r>
            <w:r>
              <w:rPr>
                <w:b/>
                <w:sz w:val="15"/>
              </w:rPr>
              <w:br/>
              <w:t>MHz</w:t>
            </w:r>
          </w:p>
        </w:tc>
        <w:tc>
          <w:tcPr>
            <w:tcW w:w="737" w:type="dxa"/>
            <w:shd w:val="clear" w:color="auto" w:fill="E8EDF2"/>
            <w:vAlign w:val="center"/>
          </w:tcPr>
          <w:p w:rsidR="00F84DF5" w:rsidRDefault="00A26427">
            <w:pPr>
              <w:keepNext/>
              <w:spacing w:after="0" w:line="259" w:lineRule="auto"/>
              <w:jc w:val="center"/>
            </w:pPr>
            <w:r>
              <w:rPr>
                <w:b/>
                <w:sz w:val="15"/>
              </w:rPr>
              <w:t>RBW</w:t>
            </w:r>
            <w:r>
              <w:rPr>
                <w:b/>
                <w:sz w:val="15"/>
              </w:rPr>
              <w:br/>
              <w:t>MHz</w:t>
            </w:r>
          </w:p>
        </w:tc>
        <w:tc>
          <w:tcPr>
            <w:tcW w:w="737" w:type="dxa"/>
            <w:shd w:val="clear" w:color="auto" w:fill="E8EDF2"/>
            <w:vAlign w:val="center"/>
          </w:tcPr>
          <w:p w:rsidR="00F84DF5" w:rsidRDefault="00A26427">
            <w:pPr>
              <w:keepNext/>
              <w:spacing w:after="0" w:line="259" w:lineRule="auto"/>
              <w:jc w:val="center"/>
            </w:pPr>
            <w:r>
              <w:rPr>
                <w:b/>
                <w:sz w:val="15"/>
              </w:rPr>
              <w:t>Detector</w:t>
            </w:r>
          </w:p>
        </w:tc>
        <w:tc>
          <w:tcPr>
            <w:tcW w:w="1304" w:type="dxa"/>
            <w:shd w:val="clear" w:color="auto" w:fill="E8EDF2"/>
            <w:vAlign w:val="center"/>
          </w:tcPr>
          <w:p w:rsidR="00F84DF5" w:rsidRDefault="00A26427">
            <w:pPr>
              <w:keepNext/>
              <w:spacing w:after="0" w:line="259" w:lineRule="auto"/>
              <w:jc w:val="center"/>
            </w:pPr>
            <w:r>
              <w:rPr>
                <w:b/>
                <w:sz w:val="15"/>
              </w:rPr>
              <w:t>Tx On</w:t>
            </w:r>
            <w:r>
              <w:rPr>
                <w:b/>
                <w:sz w:val="15"/>
              </w:rPr>
              <w:br/>
              <w:t>s</w:t>
            </w:r>
          </w:p>
        </w:tc>
        <w:tc>
          <w:tcPr>
            <w:tcW w:w="1191" w:type="dxa"/>
            <w:shd w:val="clear" w:color="auto" w:fill="E8EDF2"/>
            <w:vAlign w:val="center"/>
          </w:tcPr>
          <w:p w:rsidR="00F84DF5" w:rsidRDefault="00A26427">
            <w:pPr>
              <w:keepNext/>
              <w:spacing w:after="0" w:line="259" w:lineRule="auto"/>
              <w:jc w:val="center"/>
            </w:pPr>
            <w:r>
              <w:rPr>
                <w:b/>
                <w:sz w:val="15"/>
              </w:rPr>
              <w:t>Tx Off</w:t>
            </w:r>
            <w:r>
              <w:rPr>
                <w:b/>
                <w:sz w:val="15"/>
              </w:rPr>
              <w:br/>
              <w:t>s</w:t>
            </w:r>
          </w:p>
        </w:tc>
        <w:tc>
          <w:tcPr>
            <w:tcW w:w="1304" w:type="dxa"/>
            <w:shd w:val="clear" w:color="auto" w:fill="E8EDF2"/>
            <w:vAlign w:val="center"/>
          </w:tcPr>
          <w:p w:rsidR="00F84DF5" w:rsidRDefault="00A26427">
            <w:pPr>
              <w:keepNext/>
              <w:spacing w:after="0" w:line="259" w:lineRule="auto"/>
              <w:jc w:val="center"/>
            </w:pPr>
            <w:r>
              <w:rPr>
                <w:b/>
                <w:sz w:val="15"/>
              </w:rPr>
              <w:t xml:space="preserve">Period </w:t>
            </w:r>
            <w:r>
              <w:rPr>
                <w:b/>
                <w:sz w:val="15"/>
              </w:rPr>
              <w:br/>
              <w:t>s</w:t>
            </w:r>
          </w:p>
        </w:tc>
        <w:tc>
          <w:tcPr>
            <w:tcW w:w="1020" w:type="dxa"/>
            <w:shd w:val="clear" w:color="auto" w:fill="E8EDF2"/>
            <w:vAlign w:val="center"/>
          </w:tcPr>
          <w:p w:rsidR="00F84DF5" w:rsidRDefault="00A26427">
            <w:pPr>
              <w:keepNext/>
              <w:spacing w:after="0" w:line="259" w:lineRule="auto"/>
              <w:jc w:val="center"/>
            </w:pPr>
            <w:r>
              <w:rPr>
                <w:b/>
                <w:sz w:val="15"/>
              </w:rPr>
              <w:t>Duty Cycle</w:t>
            </w:r>
          </w:p>
        </w:tc>
        <w:tc>
          <w:tcPr>
            <w:tcW w:w="680" w:type="dxa"/>
            <w:shd w:val="clear" w:color="auto" w:fill="E8EDF2"/>
            <w:vAlign w:val="center"/>
          </w:tcPr>
          <w:p w:rsidR="00F84DF5" w:rsidRDefault="00A26427">
            <w:pPr>
              <w:keepNext/>
              <w:spacing w:after="0" w:line="259" w:lineRule="auto"/>
              <w:jc w:val="center"/>
            </w:pPr>
            <w:r>
              <w:rPr>
                <w:b/>
                <w:sz w:val="15"/>
              </w:rPr>
              <w:t>Limit</w:t>
            </w:r>
          </w:p>
        </w:tc>
        <w:tc>
          <w:tcPr>
            <w:tcW w:w="850" w:type="dxa"/>
            <w:shd w:val="clear" w:color="auto" w:fill="E8EDF2"/>
            <w:vAlign w:val="center"/>
          </w:tcPr>
          <w:p w:rsidR="00F84DF5" w:rsidRDefault="00A26427">
            <w:pPr>
              <w:keepNext/>
              <w:spacing w:after="0" w:line="259" w:lineRule="auto"/>
              <w:jc w:val="center"/>
            </w:pPr>
            <w:r>
              <w:rPr>
                <w:b/>
                <w:sz w:val="15"/>
              </w:rPr>
              <w:t>Assessment</w:t>
            </w:r>
          </w:p>
        </w:tc>
      </w:tr>
      <w:tr w:rsidR="00F84DF5">
        <w:trPr>
          <w:cantSplit/>
          <w:jc w:val="center"/>
        </w:trPr>
        <w:tc>
          <w:tcPr>
            <w:tcW w:w="850" w:type="dxa"/>
            <w:shd w:val="clear" w:color="auto" w:fill="F6F7F8"/>
            <w:vAlign w:val="center"/>
          </w:tcPr>
          <w:p w:rsidR="00F84DF5" w:rsidRDefault="00A26427">
            <w:pPr>
              <w:spacing w:after="0" w:line="259" w:lineRule="auto"/>
              <w:jc w:val="center"/>
            </w:pPr>
            <w:r>
              <w:rPr>
                <w:sz w:val="15"/>
              </w:rPr>
              <w:t>DH5</w:t>
            </w:r>
          </w:p>
        </w:tc>
        <w:tc>
          <w:tcPr>
            <w:tcW w:w="1077" w:type="dxa"/>
            <w:shd w:val="clear" w:color="auto" w:fill="F6F7F8"/>
            <w:vAlign w:val="center"/>
          </w:tcPr>
          <w:p w:rsidR="00F84DF5" w:rsidRDefault="00A26427">
            <w:pPr>
              <w:spacing w:after="0" w:line="259" w:lineRule="auto"/>
              <w:jc w:val="center"/>
            </w:pPr>
            <w:r>
              <w:rPr>
                <w:sz w:val="15"/>
              </w:rPr>
              <w:t>2402</w:t>
            </w:r>
          </w:p>
        </w:tc>
        <w:tc>
          <w:tcPr>
            <w:tcW w:w="737" w:type="dxa"/>
            <w:shd w:val="clear" w:color="auto" w:fill="F6F7F8"/>
            <w:vAlign w:val="center"/>
          </w:tcPr>
          <w:p w:rsidR="00F84DF5" w:rsidRDefault="00A26427">
            <w:pPr>
              <w:spacing w:after="0" w:line="259" w:lineRule="auto"/>
              <w:jc w:val="center"/>
            </w:pPr>
            <w:r>
              <w:rPr>
                <w:sz w:val="15"/>
              </w:rPr>
              <w:t>8</w:t>
            </w:r>
          </w:p>
        </w:tc>
        <w:tc>
          <w:tcPr>
            <w:tcW w:w="737" w:type="dxa"/>
            <w:shd w:val="clear" w:color="auto" w:fill="F6F7F8"/>
            <w:vAlign w:val="center"/>
          </w:tcPr>
          <w:p w:rsidR="00F84DF5" w:rsidRDefault="00A26427">
            <w:pPr>
              <w:spacing w:after="0" w:line="259" w:lineRule="auto"/>
              <w:jc w:val="center"/>
            </w:pPr>
            <w:r>
              <w:rPr>
                <w:sz w:val="15"/>
              </w:rPr>
              <w:t>RMS</w:t>
            </w:r>
          </w:p>
        </w:tc>
        <w:tc>
          <w:tcPr>
            <w:tcW w:w="1304" w:type="dxa"/>
            <w:shd w:val="clear" w:color="auto" w:fill="F6F7F8"/>
            <w:vAlign w:val="center"/>
          </w:tcPr>
          <w:p w:rsidR="00F84DF5" w:rsidRDefault="00A26427">
            <w:pPr>
              <w:spacing w:after="0" w:line="259" w:lineRule="auto"/>
              <w:jc w:val="center"/>
            </w:pPr>
            <w:r>
              <w:rPr>
                <w:sz w:val="15"/>
              </w:rPr>
              <w:t>0.002872</w:t>
            </w:r>
          </w:p>
        </w:tc>
        <w:tc>
          <w:tcPr>
            <w:tcW w:w="1191" w:type="dxa"/>
            <w:shd w:val="clear" w:color="auto" w:fill="F6F7F8"/>
            <w:vAlign w:val="center"/>
          </w:tcPr>
          <w:p w:rsidR="00F84DF5" w:rsidRDefault="00A26427">
            <w:pPr>
              <w:spacing w:after="0" w:line="259" w:lineRule="auto"/>
              <w:jc w:val="center"/>
            </w:pPr>
            <w:r>
              <w:rPr>
                <w:sz w:val="15"/>
              </w:rPr>
              <w:t>0.00088</w:t>
            </w:r>
          </w:p>
        </w:tc>
        <w:tc>
          <w:tcPr>
            <w:tcW w:w="1304" w:type="dxa"/>
            <w:shd w:val="clear" w:color="auto" w:fill="F6F7F8"/>
            <w:vAlign w:val="center"/>
          </w:tcPr>
          <w:p w:rsidR="00F84DF5" w:rsidRDefault="00A26427">
            <w:pPr>
              <w:spacing w:after="0" w:line="259" w:lineRule="auto"/>
              <w:jc w:val="center"/>
            </w:pPr>
            <w:r>
              <w:rPr>
                <w:sz w:val="15"/>
              </w:rPr>
              <w:t>0.003752</w:t>
            </w:r>
          </w:p>
        </w:tc>
        <w:tc>
          <w:tcPr>
            <w:tcW w:w="1020" w:type="dxa"/>
            <w:shd w:val="clear" w:color="auto" w:fill="F6F7F8"/>
            <w:vAlign w:val="center"/>
          </w:tcPr>
          <w:p w:rsidR="00F84DF5" w:rsidRDefault="00A26427">
            <w:pPr>
              <w:spacing w:after="0" w:line="259" w:lineRule="auto"/>
              <w:jc w:val="center"/>
            </w:pPr>
            <w:r>
              <w:rPr>
                <w:sz w:val="15"/>
              </w:rPr>
              <w:t>0.7656</w:t>
            </w:r>
          </w:p>
        </w:tc>
        <w:tc>
          <w:tcPr>
            <w:tcW w:w="680" w:type="dxa"/>
            <w:shd w:val="clear" w:color="auto" w:fill="F6F7F8"/>
            <w:vAlign w:val="center"/>
          </w:tcPr>
          <w:p w:rsidR="00F84DF5" w:rsidRDefault="00A26427">
            <w:pPr>
              <w:spacing w:after="0" w:line="259" w:lineRule="auto"/>
              <w:jc w:val="center"/>
            </w:pPr>
            <w:r>
              <w:rPr>
                <w:sz w:val="15"/>
              </w:rPr>
              <w:t>0.1</w:t>
            </w:r>
          </w:p>
        </w:tc>
        <w:tc>
          <w:tcPr>
            <w:tcW w:w="850" w:type="dxa"/>
            <w:shd w:val="clear" w:color="auto" w:fill="F6F7F8"/>
            <w:vAlign w:val="center"/>
          </w:tcPr>
          <w:p w:rsidR="00F84DF5" w:rsidRDefault="00A26427">
            <w:pPr>
              <w:spacing w:after="0" w:line="259" w:lineRule="auto"/>
              <w:jc w:val="center"/>
            </w:pPr>
            <w:r>
              <w:rPr>
                <w:sz w:val="15"/>
              </w:rPr>
              <w:t>Pass</w:t>
            </w:r>
          </w:p>
        </w:tc>
      </w:tr>
      <w:tr w:rsidR="00F84DF5">
        <w:trPr>
          <w:cantSplit/>
          <w:jc w:val="center"/>
        </w:trPr>
        <w:tc>
          <w:tcPr>
            <w:tcW w:w="850" w:type="dxa"/>
            <w:shd w:val="clear" w:color="auto" w:fill="FFFFFF"/>
            <w:vAlign w:val="center"/>
          </w:tcPr>
          <w:p w:rsidR="00F84DF5" w:rsidRDefault="00A26427">
            <w:pPr>
              <w:spacing w:after="0" w:line="259" w:lineRule="auto"/>
              <w:jc w:val="center"/>
            </w:pPr>
            <w:r>
              <w:rPr>
                <w:sz w:val="15"/>
              </w:rPr>
              <w:t>DH5</w:t>
            </w:r>
          </w:p>
        </w:tc>
        <w:tc>
          <w:tcPr>
            <w:tcW w:w="1077" w:type="dxa"/>
            <w:shd w:val="clear" w:color="auto" w:fill="FFFFFF"/>
            <w:vAlign w:val="center"/>
          </w:tcPr>
          <w:p w:rsidR="00F84DF5" w:rsidRDefault="00A26427">
            <w:pPr>
              <w:spacing w:after="0" w:line="259" w:lineRule="auto"/>
              <w:jc w:val="center"/>
            </w:pPr>
            <w:r>
              <w:rPr>
                <w:sz w:val="15"/>
              </w:rPr>
              <w:t>2441</w:t>
            </w:r>
          </w:p>
        </w:tc>
        <w:tc>
          <w:tcPr>
            <w:tcW w:w="737" w:type="dxa"/>
            <w:shd w:val="clear" w:color="auto" w:fill="FFFFFF"/>
            <w:vAlign w:val="center"/>
          </w:tcPr>
          <w:p w:rsidR="00F84DF5" w:rsidRDefault="00A26427">
            <w:pPr>
              <w:spacing w:after="0" w:line="259" w:lineRule="auto"/>
              <w:jc w:val="center"/>
            </w:pPr>
            <w:r>
              <w:rPr>
                <w:sz w:val="15"/>
              </w:rPr>
              <w:t>8</w:t>
            </w:r>
          </w:p>
        </w:tc>
        <w:tc>
          <w:tcPr>
            <w:tcW w:w="737" w:type="dxa"/>
            <w:shd w:val="clear" w:color="auto" w:fill="FFFFFF"/>
            <w:vAlign w:val="center"/>
          </w:tcPr>
          <w:p w:rsidR="00F84DF5" w:rsidRDefault="00A26427">
            <w:pPr>
              <w:spacing w:after="0" w:line="259" w:lineRule="auto"/>
              <w:jc w:val="center"/>
            </w:pPr>
            <w:r>
              <w:rPr>
                <w:sz w:val="15"/>
              </w:rPr>
              <w:t>RMS</w:t>
            </w:r>
          </w:p>
        </w:tc>
        <w:tc>
          <w:tcPr>
            <w:tcW w:w="1304" w:type="dxa"/>
            <w:shd w:val="clear" w:color="auto" w:fill="FFFFFF"/>
            <w:vAlign w:val="center"/>
          </w:tcPr>
          <w:p w:rsidR="00F84DF5" w:rsidRDefault="00A26427">
            <w:pPr>
              <w:spacing w:after="0" w:line="259" w:lineRule="auto"/>
              <w:jc w:val="center"/>
            </w:pPr>
            <w:r>
              <w:rPr>
                <w:sz w:val="15"/>
              </w:rPr>
              <w:t>0.00287</w:t>
            </w:r>
          </w:p>
        </w:tc>
        <w:tc>
          <w:tcPr>
            <w:tcW w:w="1191" w:type="dxa"/>
            <w:shd w:val="clear" w:color="auto" w:fill="FFFFFF"/>
            <w:vAlign w:val="center"/>
          </w:tcPr>
          <w:p w:rsidR="00F84DF5" w:rsidRDefault="00A26427">
            <w:pPr>
              <w:spacing w:after="0" w:line="259" w:lineRule="auto"/>
              <w:jc w:val="center"/>
            </w:pPr>
            <w:r>
              <w:rPr>
                <w:sz w:val="15"/>
              </w:rPr>
              <w:t>0.00088</w:t>
            </w:r>
          </w:p>
        </w:tc>
        <w:tc>
          <w:tcPr>
            <w:tcW w:w="1304" w:type="dxa"/>
            <w:shd w:val="clear" w:color="auto" w:fill="FFFFFF"/>
            <w:vAlign w:val="center"/>
          </w:tcPr>
          <w:p w:rsidR="00F84DF5" w:rsidRDefault="00A26427">
            <w:pPr>
              <w:spacing w:after="0" w:line="259" w:lineRule="auto"/>
              <w:jc w:val="center"/>
            </w:pPr>
            <w:r>
              <w:rPr>
                <w:sz w:val="15"/>
              </w:rPr>
              <w:t>0.00375</w:t>
            </w:r>
          </w:p>
        </w:tc>
        <w:tc>
          <w:tcPr>
            <w:tcW w:w="1020" w:type="dxa"/>
            <w:shd w:val="clear" w:color="auto" w:fill="FFFFFF"/>
            <w:vAlign w:val="center"/>
          </w:tcPr>
          <w:p w:rsidR="00F84DF5" w:rsidRDefault="00A26427">
            <w:pPr>
              <w:spacing w:after="0" w:line="259" w:lineRule="auto"/>
              <w:jc w:val="center"/>
            </w:pPr>
            <w:r>
              <w:rPr>
                <w:sz w:val="15"/>
              </w:rPr>
              <w:t>0.7653</w:t>
            </w:r>
          </w:p>
        </w:tc>
        <w:tc>
          <w:tcPr>
            <w:tcW w:w="680" w:type="dxa"/>
            <w:shd w:val="clear" w:color="auto" w:fill="FFFFFF"/>
            <w:vAlign w:val="center"/>
          </w:tcPr>
          <w:p w:rsidR="00F84DF5" w:rsidRDefault="00A26427">
            <w:pPr>
              <w:spacing w:after="0" w:line="259" w:lineRule="auto"/>
              <w:jc w:val="center"/>
            </w:pPr>
            <w:r>
              <w:rPr>
                <w:sz w:val="15"/>
              </w:rPr>
              <w:t>0.1</w:t>
            </w:r>
          </w:p>
        </w:tc>
        <w:tc>
          <w:tcPr>
            <w:tcW w:w="850" w:type="dxa"/>
            <w:shd w:val="clear" w:color="auto" w:fill="FFFFFF"/>
            <w:vAlign w:val="center"/>
          </w:tcPr>
          <w:p w:rsidR="00F84DF5" w:rsidRDefault="00A26427">
            <w:pPr>
              <w:spacing w:after="0" w:line="259" w:lineRule="auto"/>
              <w:jc w:val="center"/>
            </w:pPr>
            <w:r>
              <w:rPr>
                <w:sz w:val="15"/>
              </w:rPr>
              <w:t>Pass</w:t>
            </w:r>
          </w:p>
        </w:tc>
      </w:tr>
      <w:tr w:rsidR="00F84DF5">
        <w:trPr>
          <w:cantSplit/>
          <w:jc w:val="center"/>
        </w:trPr>
        <w:tc>
          <w:tcPr>
            <w:tcW w:w="850" w:type="dxa"/>
            <w:shd w:val="clear" w:color="auto" w:fill="F6F7F8"/>
            <w:vAlign w:val="center"/>
          </w:tcPr>
          <w:p w:rsidR="00F84DF5" w:rsidRDefault="00A26427">
            <w:pPr>
              <w:spacing w:after="0" w:line="259" w:lineRule="auto"/>
              <w:jc w:val="center"/>
            </w:pPr>
            <w:r>
              <w:rPr>
                <w:sz w:val="15"/>
              </w:rPr>
              <w:t>DH5</w:t>
            </w:r>
          </w:p>
        </w:tc>
        <w:tc>
          <w:tcPr>
            <w:tcW w:w="1077" w:type="dxa"/>
            <w:shd w:val="clear" w:color="auto" w:fill="F6F7F8"/>
            <w:vAlign w:val="center"/>
          </w:tcPr>
          <w:p w:rsidR="00F84DF5" w:rsidRDefault="00A26427">
            <w:pPr>
              <w:spacing w:after="0" w:line="259" w:lineRule="auto"/>
              <w:jc w:val="center"/>
            </w:pPr>
            <w:r>
              <w:rPr>
                <w:sz w:val="15"/>
              </w:rPr>
              <w:t>2480</w:t>
            </w:r>
          </w:p>
        </w:tc>
        <w:tc>
          <w:tcPr>
            <w:tcW w:w="737" w:type="dxa"/>
            <w:shd w:val="clear" w:color="auto" w:fill="F6F7F8"/>
            <w:vAlign w:val="center"/>
          </w:tcPr>
          <w:p w:rsidR="00F84DF5" w:rsidRDefault="00A26427">
            <w:pPr>
              <w:spacing w:after="0" w:line="259" w:lineRule="auto"/>
              <w:jc w:val="center"/>
            </w:pPr>
            <w:r>
              <w:rPr>
                <w:sz w:val="15"/>
              </w:rPr>
              <w:t>8</w:t>
            </w:r>
          </w:p>
        </w:tc>
        <w:tc>
          <w:tcPr>
            <w:tcW w:w="737" w:type="dxa"/>
            <w:shd w:val="clear" w:color="auto" w:fill="F6F7F8"/>
            <w:vAlign w:val="center"/>
          </w:tcPr>
          <w:p w:rsidR="00F84DF5" w:rsidRDefault="00A26427">
            <w:pPr>
              <w:spacing w:after="0" w:line="259" w:lineRule="auto"/>
              <w:jc w:val="center"/>
            </w:pPr>
            <w:r>
              <w:rPr>
                <w:sz w:val="15"/>
              </w:rPr>
              <w:t>RMS</w:t>
            </w:r>
          </w:p>
        </w:tc>
        <w:tc>
          <w:tcPr>
            <w:tcW w:w="1304" w:type="dxa"/>
            <w:shd w:val="clear" w:color="auto" w:fill="F6F7F8"/>
            <w:vAlign w:val="center"/>
          </w:tcPr>
          <w:p w:rsidR="00F84DF5" w:rsidRDefault="00A26427">
            <w:pPr>
              <w:spacing w:after="0" w:line="259" w:lineRule="auto"/>
              <w:jc w:val="center"/>
            </w:pPr>
            <w:r>
              <w:rPr>
                <w:sz w:val="15"/>
              </w:rPr>
              <w:t>0.00287</w:t>
            </w:r>
          </w:p>
        </w:tc>
        <w:tc>
          <w:tcPr>
            <w:tcW w:w="1191" w:type="dxa"/>
            <w:shd w:val="clear" w:color="auto" w:fill="F6F7F8"/>
            <w:vAlign w:val="center"/>
          </w:tcPr>
          <w:p w:rsidR="00F84DF5" w:rsidRDefault="00A26427">
            <w:pPr>
              <w:spacing w:after="0" w:line="259" w:lineRule="auto"/>
              <w:jc w:val="center"/>
            </w:pPr>
            <w:r>
              <w:rPr>
                <w:sz w:val="15"/>
              </w:rPr>
              <w:t>0.00088</w:t>
            </w:r>
          </w:p>
        </w:tc>
        <w:tc>
          <w:tcPr>
            <w:tcW w:w="1304" w:type="dxa"/>
            <w:shd w:val="clear" w:color="auto" w:fill="F6F7F8"/>
            <w:vAlign w:val="center"/>
          </w:tcPr>
          <w:p w:rsidR="00F84DF5" w:rsidRDefault="00A26427">
            <w:pPr>
              <w:spacing w:after="0" w:line="259" w:lineRule="auto"/>
              <w:jc w:val="center"/>
            </w:pPr>
            <w:r>
              <w:rPr>
                <w:sz w:val="15"/>
              </w:rPr>
              <w:t>0.00375</w:t>
            </w:r>
          </w:p>
        </w:tc>
        <w:tc>
          <w:tcPr>
            <w:tcW w:w="1020" w:type="dxa"/>
            <w:shd w:val="clear" w:color="auto" w:fill="F6F7F8"/>
            <w:vAlign w:val="center"/>
          </w:tcPr>
          <w:p w:rsidR="00F84DF5" w:rsidRDefault="00A26427">
            <w:pPr>
              <w:spacing w:after="0" w:line="259" w:lineRule="auto"/>
              <w:jc w:val="center"/>
            </w:pPr>
            <w:r>
              <w:rPr>
                <w:sz w:val="15"/>
              </w:rPr>
              <w:t>0.7653</w:t>
            </w:r>
          </w:p>
        </w:tc>
        <w:tc>
          <w:tcPr>
            <w:tcW w:w="680" w:type="dxa"/>
            <w:shd w:val="clear" w:color="auto" w:fill="F6F7F8"/>
            <w:vAlign w:val="center"/>
          </w:tcPr>
          <w:p w:rsidR="00F84DF5" w:rsidRDefault="00A26427">
            <w:pPr>
              <w:spacing w:after="0" w:line="259" w:lineRule="auto"/>
              <w:jc w:val="center"/>
            </w:pPr>
            <w:r>
              <w:rPr>
                <w:sz w:val="15"/>
              </w:rPr>
              <w:t>0.1</w:t>
            </w:r>
          </w:p>
        </w:tc>
        <w:tc>
          <w:tcPr>
            <w:tcW w:w="850" w:type="dxa"/>
            <w:shd w:val="clear" w:color="auto" w:fill="F6F7F8"/>
            <w:vAlign w:val="center"/>
          </w:tcPr>
          <w:p w:rsidR="00F84DF5" w:rsidRDefault="00A26427">
            <w:pPr>
              <w:spacing w:after="0" w:line="259" w:lineRule="auto"/>
              <w:jc w:val="center"/>
            </w:pPr>
            <w:r>
              <w:rPr>
                <w:sz w:val="15"/>
              </w:rPr>
              <w:t>Pass</w:t>
            </w:r>
          </w:p>
        </w:tc>
      </w:tr>
      <w:tr w:rsidR="00F84DF5">
        <w:trPr>
          <w:cantSplit/>
          <w:jc w:val="center"/>
        </w:trPr>
        <w:tc>
          <w:tcPr>
            <w:tcW w:w="850" w:type="dxa"/>
            <w:shd w:val="clear" w:color="auto" w:fill="FFFFFF"/>
            <w:vAlign w:val="center"/>
          </w:tcPr>
          <w:p w:rsidR="00F84DF5" w:rsidRDefault="00A26427">
            <w:pPr>
              <w:spacing w:after="0" w:line="259" w:lineRule="auto"/>
              <w:jc w:val="center"/>
            </w:pPr>
            <w:r>
              <w:rPr>
                <w:sz w:val="15"/>
              </w:rPr>
              <w:t>2DH5</w:t>
            </w:r>
          </w:p>
        </w:tc>
        <w:tc>
          <w:tcPr>
            <w:tcW w:w="1077" w:type="dxa"/>
            <w:shd w:val="clear" w:color="auto" w:fill="FFFFFF"/>
            <w:vAlign w:val="center"/>
          </w:tcPr>
          <w:p w:rsidR="00F84DF5" w:rsidRDefault="00A26427">
            <w:pPr>
              <w:spacing w:after="0" w:line="259" w:lineRule="auto"/>
              <w:jc w:val="center"/>
            </w:pPr>
            <w:r>
              <w:rPr>
                <w:sz w:val="15"/>
              </w:rPr>
              <w:t>2402</w:t>
            </w:r>
          </w:p>
        </w:tc>
        <w:tc>
          <w:tcPr>
            <w:tcW w:w="737" w:type="dxa"/>
            <w:shd w:val="clear" w:color="auto" w:fill="FFFFFF"/>
            <w:vAlign w:val="center"/>
          </w:tcPr>
          <w:p w:rsidR="00F84DF5" w:rsidRDefault="00A26427">
            <w:pPr>
              <w:spacing w:after="0" w:line="259" w:lineRule="auto"/>
              <w:jc w:val="center"/>
            </w:pPr>
            <w:r>
              <w:rPr>
                <w:sz w:val="15"/>
              </w:rPr>
              <w:t>8</w:t>
            </w:r>
          </w:p>
        </w:tc>
        <w:tc>
          <w:tcPr>
            <w:tcW w:w="737" w:type="dxa"/>
            <w:shd w:val="clear" w:color="auto" w:fill="FFFFFF"/>
            <w:vAlign w:val="center"/>
          </w:tcPr>
          <w:p w:rsidR="00F84DF5" w:rsidRDefault="00A26427">
            <w:pPr>
              <w:spacing w:after="0" w:line="259" w:lineRule="auto"/>
              <w:jc w:val="center"/>
            </w:pPr>
            <w:r>
              <w:rPr>
                <w:sz w:val="15"/>
              </w:rPr>
              <w:t>RMS</w:t>
            </w:r>
          </w:p>
        </w:tc>
        <w:tc>
          <w:tcPr>
            <w:tcW w:w="1304" w:type="dxa"/>
            <w:shd w:val="clear" w:color="auto" w:fill="FFFFFF"/>
            <w:vAlign w:val="center"/>
          </w:tcPr>
          <w:p w:rsidR="00F84DF5" w:rsidRDefault="00A26427">
            <w:pPr>
              <w:spacing w:after="0" w:line="259" w:lineRule="auto"/>
              <w:jc w:val="center"/>
            </w:pPr>
            <w:r>
              <w:rPr>
                <w:sz w:val="15"/>
              </w:rPr>
              <w:t>0.00288</w:t>
            </w:r>
          </w:p>
        </w:tc>
        <w:tc>
          <w:tcPr>
            <w:tcW w:w="1191" w:type="dxa"/>
            <w:shd w:val="clear" w:color="auto" w:fill="FFFFFF"/>
            <w:vAlign w:val="center"/>
          </w:tcPr>
          <w:p w:rsidR="00F84DF5" w:rsidRDefault="00A26427">
            <w:pPr>
              <w:spacing w:after="0" w:line="259" w:lineRule="auto"/>
              <w:jc w:val="center"/>
            </w:pPr>
            <w:r>
              <w:rPr>
                <w:sz w:val="15"/>
              </w:rPr>
              <w:t>0.00087</w:t>
            </w:r>
          </w:p>
        </w:tc>
        <w:tc>
          <w:tcPr>
            <w:tcW w:w="1304" w:type="dxa"/>
            <w:shd w:val="clear" w:color="auto" w:fill="FFFFFF"/>
            <w:vAlign w:val="center"/>
          </w:tcPr>
          <w:p w:rsidR="00F84DF5" w:rsidRDefault="00A26427">
            <w:pPr>
              <w:spacing w:after="0" w:line="259" w:lineRule="auto"/>
              <w:jc w:val="center"/>
            </w:pPr>
            <w:r>
              <w:rPr>
                <w:sz w:val="15"/>
              </w:rPr>
              <w:t>0.00375</w:t>
            </w:r>
          </w:p>
        </w:tc>
        <w:tc>
          <w:tcPr>
            <w:tcW w:w="1020" w:type="dxa"/>
            <w:shd w:val="clear" w:color="auto" w:fill="FFFFFF"/>
            <w:vAlign w:val="center"/>
          </w:tcPr>
          <w:p w:rsidR="00F84DF5" w:rsidRDefault="00A26427">
            <w:pPr>
              <w:spacing w:after="0" w:line="259" w:lineRule="auto"/>
              <w:jc w:val="center"/>
            </w:pPr>
            <w:r>
              <w:rPr>
                <w:sz w:val="15"/>
              </w:rPr>
              <w:t>0.768</w:t>
            </w:r>
          </w:p>
        </w:tc>
        <w:tc>
          <w:tcPr>
            <w:tcW w:w="680" w:type="dxa"/>
            <w:shd w:val="clear" w:color="auto" w:fill="FFFFFF"/>
            <w:vAlign w:val="center"/>
          </w:tcPr>
          <w:p w:rsidR="00F84DF5" w:rsidRDefault="00A26427">
            <w:pPr>
              <w:spacing w:after="0" w:line="259" w:lineRule="auto"/>
              <w:jc w:val="center"/>
            </w:pPr>
            <w:r>
              <w:rPr>
                <w:sz w:val="15"/>
              </w:rPr>
              <w:t>0.1</w:t>
            </w:r>
          </w:p>
        </w:tc>
        <w:tc>
          <w:tcPr>
            <w:tcW w:w="850" w:type="dxa"/>
            <w:shd w:val="clear" w:color="auto" w:fill="FFFFFF"/>
            <w:vAlign w:val="center"/>
          </w:tcPr>
          <w:p w:rsidR="00F84DF5" w:rsidRDefault="00A26427">
            <w:pPr>
              <w:spacing w:after="0" w:line="259" w:lineRule="auto"/>
              <w:jc w:val="center"/>
            </w:pPr>
            <w:r>
              <w:rPr>
                <w:sz w:val="15"/>
              </w:rPr>
              <w:t>Pass</w:t>
            </w:r>
          </w:p>
        </w:tc>
      </w:tr>
      <w:tr w:rsidR="00F84DF5">
        <w:trPr>
          <w:cantSplit/>
          <w:jc w:val="center"/>
        </w:trPr>
        <w:tc>
          <w:tcPr>
            <w:tcW w:w="850" w:type="dxa"/>
            <w:shd w:val="clear" w:color="auto" w:fill="F6F7F8"/>
            <w:vAlign w:val="center"/>
          </w:tcPr>
          <w:p w:rsidR="00F84DF5" w:rsidRDefault="00A26427">
            <w:pPr>
              <w:spacing w:after="0" w:line="259" w:lineRule="auto"/>
              <w:jc w:val="center"/>
            </w:pPr>
            <w:r>
              <w:rPr>
                <w:sz w:val="15"/>
              </w:rPr>
              <w:t>2DH5</w:t>
            </w:r>
          </w:p>
        </w:tc>
        <w:tc>
          <w:tcPr>
            <w:tcW w:w="1077" w:type="dxa"/>
            <w:shd w:val="clear" w:color="auto" w:fill="F6F7F8"/>
            <w:vAlign w:val="center"/>
          </w:tcPr>
          <w:p w:rsidR="00F84DF5" w:rsidRDefault="00A26427">
            <w:pPr>
              <w:spacing w:after="0" w:line="259" w:lineRule="auto"/>
              <w:jc w:val="center"/>
            </w:pPr>
            <w:r>
              <w:rPr>
                <w:sz w:val="15"/>
              </w:rPr>
              <w:t>2441</w:t>
            </w:r>
          </w:p>
        </w:tc>
        <w:tc>
          <w:tcPr>
            <w:tcW w:w="737" w:type="dxa"/>
            <w:shd w:val="clear" w:color="auto" w:fill="F6F7F8"/>
            <w:vAlign w:val="center"/>
          </w:tcPr>
          <w:p w:rsidR="00F84DF5" w:rsidRDefault="00A26427">
            <w:pPr>
              <w:spacing w:after="0" w:line="259" w:lineRule="auto"/>
              <w:jc w:val="center"/>
            </w:pPr>
            <w:r>
              <w:rPr>
                <w:sz w:val="15"/>
              </w:rPr>
              <w:t>8</w:t>
            </w:r>
          </w:p>
        </w:tc>
        <w:tc>
          <w:tcPr>
            <w:tcW w:w="737" w:type="dxa"/>
            <w:shd w:val="clear" w:color="auto" w:fill="F6F7F8"/>
            <w:vAlign w:val="center"/>
          </w:tcPr>
          <w:p w:rsidR="00F84DF5" w:rsidRDefault="00A26427">
            <w:pPr>
              <w:spacing w:after="0" w:line="259" w:lineRule="auto"/>
              <w:jc w:val="center"/>
            </w:pPr>
            <w:r>
              <w:rPr>
                <w:sz w:val="15"/>
              </w:rPr>
              <w:t>RMS</w:t>
            </w:r>
          </w:p>
        </w:tc>
        <w:tc>
          <w:tcPr>
            <w:tcW w:w="1304" w:type="dxa"/>
            <w:shd w:val="clear" w:color="auto" w:fill="F6F7F8"/>
            <w:vAlign w:val="center"/>
          </w:tcPr>
          <w:p w:rsidR="00F84DF5" w:rsidRDefault="00A26427">
            <w:pPr>
              <w:spacing w:after="0" w:line="259" w:lineRule="auto"/>
              <w:jc w:val="center"/>
            </w:pPr>
            <w:r>
              <w:rPr>
                <w:sz w:val="15"/>
              </w:rPr>
              <w:t>0.00288</w:t>
            </w:r>
          </w:p>
        </w:tc>
        <w:tc>
          <w:tcPr>
            <w:tcW w:w="1191" w:type="dxa"/>
            <w:shd w:val="clear" w:color="auto" w:fill="F6F7F8"/>
            <w:vAlign w:val="center"/>
          </w:tcPr>
          <w:p w:rsidR="00F84DF5" w:rsidRDefault="00A26427">
            <w:pPr>
              <w:spacing w:after="0" w:line="259" w:lineRule="auto"/>
              <w:jc w:val="center"/>
            </w:pPr>
            <w:r>
              <w:rPr>
                <w:sz w:val="15"/>
              </w:rPr>
              <w:t>0.00087</w:t>
            </w:r>
          </w:p>
        </w:tc>
        <w:tc>
          <w:tcPr>
            <w:tcW w:w="1304" w:type="dxa"/>
            <w:shd w:val="clear" w:color="auto" w:fill="F6F7F8"/>
            <w:vAlign w:val="center"/>
          </w:tcPr>
          <w:p w:rsidR="00F84DF5" w:rsidRDefault="00A26427">
            <w:pPr>
              <w:spacing w:after="0" w:line="259" w:lineRule="auto"/>
              <w:jc w:val="center"/>
            </w:pPr>
            <w:r>
              <w:rPr>
                <w:sz w:val="15"/>
              </w:rPr>
              <w:t>0.00375</w:t>
            </w:r>
          </w:p>
        </w:tc>
        <w:tc>
          <w:tcPr>
            <w:tcW w:w="1020" w:type="dxa"/>
            <w:shd w:val="clear" w:color="auto" w:fill="F6F7F8"/>
            <w:vAlign w:val="center"/>
          </w:tcPr>
          <w:p w:rsidR="00F84DF5" w:rsidRDefault="00A26427">
            <w:pPr>
              <w:spacing w:after="0" w:line="259" w:lineRule="auto"/>
              <w:jc w:val="center"/>
            </w:pPr>
            <w:r>
              <w:rPr>
                <w:sz w:val="15"/>
              </w:rPr>
              <w:t>0.768</w:t>
            </w:r>
          </w:p>
        </w:tc>
        <w:tc>
          <w:tcPr>
            <w:tcW w:w="680" w:type="dxa"/>
            <w:shd w:val="clear" w:color="auto" w:fill="F6F7F8"/>
            <w:vAlign w:val="center"/>
          </w:tcPr>
          <w:p w:rsidR="00F84DF5" w:rsidRDefault="00A26427">
            <w:pPr>
              <w:spacing w:after="0" w:line="259" w:lineRule="auto"/>
              <w:jc w:val="center"/>
            </w:pPr>
            <w:r>
              <w:rPr>
                <w:sz w:val="15"/>
              </w:rPr>
              <w:t>0.1</w:t>
            </w:r>
          </w:p>
        </w:tc>
        <w:tc>
          <w:tcPr>
            <w:tcW w:w="850" w:type="dxa"/>
            <w:shd w:val="clear" w:color="auto" w:fill="F6F7F8"/>
            <w:vAlign w:val="center"/>
          </w:tcPr>
          <w:p w:rsidR="00F84DF5" w:rsidRDefault="00A26427">
            <w:pPr>
              <w:spacing w:after="0" w:line="259" w:lineRule="auto"/>
              <w:jc w:val="center"/>
            </w:pPr>
            <w:r>
              <w:rPr>
                <w:sz w:val="15"/>
              </w:rPr>
              <w:t>Pass</w:t>
            </w:r>
          </w:p>
        </w:tc>
      </w:tr>
      <w:tr w:rsidR="00F84DF5">
        <w:trPr>
          <w:cantSplit/>
          <w:jc w:val="center"/>
        </w:trPr>
        <w:tc>
          <w:tcPr>
            <w:tcW w:w="850" w:type="dxa"/>
            <w:shd w:val="clear" w:color="auto" w:fill="FFFFFF"/>
            <w:vAlign w:val="center"/>
          </w:tcPr>
          <w:p w:rsidR="00F84DF5" w:rsidRDefault="00A26427">
            <w:pPr>
              <w:spacing w:after="0" w:line="259" w:lineRule="auto"/>
              <w:jc w:val="center"/>
            </w:pPr>
            <w:r>
              <w:rPr>
                <w:sz w:val="15"/>
              </w:rPr>
              <w:t>2DH5</w:t>
            </w:r>
          </w:p>
        </w:tc>
        <w:tc>
          <w:tcPr>
            <w:tcW w:w="1077" w:type="dxa"/>
            <w:shd w:val="clear" w:color="auto" w:fill="FFFFFF"/>
            <w:vAlign w:val="center"/>
          </w:tcPr>
          <w:p w:rsidR="00F84DF5" w:rsidRDefault="00A26427">
            <w:pPr>
              <w:spacing w:after="0" w:line="259" w:lineRule="auto"/>
              <w:jc w:val="center"/>
            </w:pPr>
            <w:r>
              <w:rPr>
                <w:sz w:val="15"/>
              </w:rPr>
              <w:t>2480</w:t>
            </w:r>
          </w:p>
        </w:tc>
        <w:tc>
          <w:tcPr>
            <w:tcW w:w="737" w:type="dxa"/>
            <w:shd w:val="clear" w:color="auto" w:fill="FFFFFF"/>
            <w:vAlign w:val="center"/>
          </w:tcPr>
          <w:p w:rsidR="00F84DF5" w:rsidRDefault="00A26427">
            <w:pPr>
              <w:spacing w:after="0" w:line="259" w:lineRule="auto"/>
              <w:jc w:val="center"/>
            </w:pPr>
            <w:r>
              <w:rPr>
                <w:sz w:val="15"/>
              </w:rPr>
              <w:t>8</w:t>
            </w:r>
          </w:p>
        </w:tc>
        <w:tc>
          <w:tcPr>
            <w:tcW w:w="737" w:type="dxa"/>
            <w:shd w:val="clear" w:color="auto" w:fill="FFFFFF"/>
            <w:vAlign w:val="center"/>
          </w:tcPr>
          <w:p w:rsidR="00F84DF5" w:rsidRDefault="00A26427">
            <w:pPr>
              <w:spacing w:after="0" w:line="259" w:lineRule="auto"/>
              <w:jc w:val="center"/>
            </w:pPr>
            <w:r>
              <w:rPr>
                <w:sz w:val="15"/>
              </w:rPr>
              <w:t>RMS</w:t>
            </w:r>
          </w:p>
        </w:tc>
        <w:tc>
          <w:tcPr>
            <w:tcW w:w="1304" w:type="dxa"/>
            <w:shd w:val="clear" w:color="auto" w:fill="FFFFFF"/>
            <w:vAlign w:val="center"/>
          </w:tcPr>
          <w:p w:rsidR="00F84DF5" w:rsidRDefault="00A26427">
            <w:pPr>
              <w:spacing w:after="0" w:line="259" w:lineRule="auto"/>
              <w:jc w:val="center"/>
            </w:pPr>
            <w:r>
              <w:rPr>
                <w:sz w:val="15"/>
              </w:rPr>
              <w:t>0.00289</w:t>
            </w:r>
          </w:p>
        </w:tc>
        <w:tc>
          <w:tcPr>
            <w:tcW w:w="1191" w:type="dxa"/>
            <w:shd w:val="clear" w:color="auto" w:fill="FFFFFF"/>
            <w:vAlign w:val="center"/>
          </w:tcPr>
          <w:p w:rsidR="00F84DF5" w:rsidRDefault="00A26427">
            <w:pPr>
              <w:spacing w:after="0" w:line="259" w:lineRule="auto"/>
              <w:jc w:val="center"/>
            </w:pPr>
            <w:r>
              <w:rPr>
                <w:sz w:val="15"/>
              </w:rPr>
              <w:t>0.00086</w:t>
            </w:r>
          </w:p>
        </w:tc>
        <w:tc>
          <w:tcPr>
            <w:tcW w:w="1304" w:type="dxa"/>
            <w:shd w:val="clear" w:color="auto" w:fill="FFFFFF"/>
            <w:vAlign w:val="center"/>
          </w:tcPr>
          <w:p w:rsidR="00F84DF5" w:rsidRDefault="00A26427">
            <w:pPr>
              <w:spacing w:after="0" w:line="259" w:lineRule="auto"/>
              <w:jc w:val="center"/>
            </w:pPr>
            <w:r>
              <w:rPr>
                <w:sz w:val="15"/>
              </w:rPr>
              <w:t>0.00375</w:t>
            </w:r>
          </w:p>
        </w:tc>
        <w:tc>
          <w:tcPr>
            <w:tcW w:w="1020" w:type="dxa"/>
            <w:shd w:val="clear" w:color="auto" w:fill="FFFFFF"/>
            <w:vAlign w:val="center"/>
          </w:tcPr>
          <w:p w:rsidR="00F84DF5" w:rsidRDefault="00A26427">
            <w:pPr>
              <w:spacing w:after="0" w:line="259" w:lineRule="auto"/>
              <w:jc w:val="center"/>
            </w:pPr>
            <w:r>
              <w:rPr>
                <w:sz w:val="15"/>
              </w:rPr>
              <w:t>0.7707</w:t>
            </w:r>
          </w:p>
        </w:tc>
        <w:tc>
          <w:tcPr>
            <w:tcW w:w="680" w:type="dxa"/>
            <w:shd w:val="clear" w:color="auto" w:fill="FFFFFF"/>
            <w:vAlign w:val="center"/>
          </w:tcPr>
          <w:p w:rsidR="00F84DF5" w:rsidRDefault="00A26427">
            <w:pPr>
              <w:spacing w:after="0" w:line="259" w:lineRule="auto"/>
              <w:jc w:val="center"/>
            </w:pPr>
            <w:r>
              <w:rPr>
                <w:sz w:val="15"/>
              </w:rPr>
              <w:t>0.1</w:t>
            </w:r>
          </w:p>
        </w:tc>
        <w:tc>
          <w:tcPr>
            <w:tcW w:w="850" w:type="dxa"/>
            <w:shd w:val="clear" w:color="auto" w:fill="FFFFFF"/>
            <w:vAlign w:val="center"/>
          </w:tcPr>
          <w:p w:rsidR="00F84DF5" w:rsidRDefault="00A26427">
            <w:pPr>
              <w:spacing w:after="0" w:line="259" w:lineRule="auto"/>
              <w:jc w:val="center"/>
            </w:pPr>
            <w:r>
              <w:rPr>
                <w:sz w:val="15"/>
              </w:rPr>
              <w:t>Pass</w:t>
            </w:r>
          </w:p>
        </w:tc>
      </w:tr>
      <w:tr w:rsidR="00F84DF5">
        <w:trPr>
          <w:cantSplit/>
          <w:jc w:val="center"/>
        </w:trPr>
        <w:tc>
          <w:tcPr>
            <w:tcW w:w="850" w:type="dxa"/>
            <w:shd w:val="clear" w:color="auto" w:fill="F6F7F8"/>
            <w:vAlign w:val="center"/>
          </w:tcPr>
          <w:p w:rsidR="00F84DF5" w:rsidRDefault="00A26427">
            <w:pPr>
              <w:spacing w:after="0" w:line="259" w:lineRule="auto"/>
              <w:jc w:val="center"/>
            </w:pPr>
            <w:r>
              <w:rPr>
                <w:sz w:val="15"/>
              </w:rPr>
              <w:t>3DH5</w:t>
            </w:r>
          </w:p>
        </w:tc>
        <w:tc>
          <w:tcPr>
            <w:tcW w:w="1077" w:type="dxa"/>
            <w:shd w:val="clear" w:color="auto" w:fill="F6F7F8"/>
            <w:vAlign w:val="center"/>
          </w:tcPr>
          <w:p w:rsidR="00F84DF5" w:rsidRDefault="00A26427">
            <w:pPr>
              <w:spacing w:after="0" w:line="259" w:lineRule="auto"/>
              <w:jc w:val="center"/>
            </w:pPr>
            <w:r>
              <w:rPr>
                <w:sz w:val="15"/>
              </w:rPr>
              <w:t>2402</w:t>
            </w:r>
          </w:p>
        </w:tc>
        <w:tc>
          <w:tcPr>
            <w:tcW w:w="737" w:type="dxa"/>
            <w:shd w:val="clear" w:color="auto" w:fill="F6F7F8"/>
            <w:vAlign w:val="center"/>
          </w:tcPr>
          <w:p w:rsidR="00F84DF5" w:rsidRDefault="00A26427">
            <w:pPr>
              <w:spacing w:after="0" w:line="259" w:lineRule="auto"/>
              <w:jc w:val="center"/>
            </w:pPr>
            <w:r>
              <w:rPr>
                <w:sz w:val="15"/>
              </w:rPr>
              <w:t>8</w:t>
            </w:r>
          </w:p>
        </w:tc>
        <w:tc>
          <w:tcPr>
            <w:tcW w:w="737" w:type="dxa"/>
            <w:shd w:val="clear" w:color="auto" w:fill="F6F7F8"/>
            <w:vAlign w:val="center"/>
          </w:tcPr>
          <w:p w:rsidR="00F84DF5" w:rsidRDefault="00A26427">
            <w:pPr>
              <w:spacing w:after="0" w:line="259" w:lineRule="auto"/>
              <w:jc w:val="center"/>
            </w:pPr>
            <w:r>
              <w:rPr>
                <w:sz w:val="15"/>
              </w:rPr>
              <w:t>RMS</w:t>
            </w:r>
          </w:p>
        </w:tc>
        <w:tc>
          <w:tcPr>
            <w:tcW w:w="1304" w:type="dxa"/>
            <w:shd w:val="clear" w:color="auto" w:fill="F6F7F8"/>
            <w:vAlign w:val="center"/>
          </w:tcPr>
          <w:p w:rsidR="00F84DF5" w:rsidRDefault="00A26427">
            <w:pPr>
              <w:spacing w:after="0" w:line="259" w:lineRule="auto"/>
              <w:jc w:val="center"/>
            </w:pPr>
            <w:r>
              <w:rPr>
                <w:sz w:val="15"/>
              </w:rPr>
              <w:t>0.002877</w:t>
            </w:r>
          </w:p>
        </w:tc>
        <w:tc>
          <w:tcPr>
            <w:tcW w:w="1191" w:type="dxa"/>
            <w:shd w:val="clear" w:color="auto" w:fill="F6F7F8"/>
            <w:vAlign w:val="center"/>
          </w:tcPr>
          <w:p w:rsidR="00F84DF5" w:rsidRDefault="00A26427">
            <w:pPr>
              <w:spacing w:after="0" w:line="259" w:lineRule="auto"/>
              <w:jc w:val="center"/>
            </w:pPr>
            <w:r>
              <w:rPr>
                <w:sz w:val="15"/>
              </w:rPr>
              <w:t>0.000868</w:t>
            </w:r>
          </w:p>
        </w:tc>
        <w:tc>
          <w:tcPr>
            <w:tcW w:w="1304" w:type="dxa"/>
            <w:shd w:val="clear" w:color="auto" w:fill="F6F7F8"/>
            <w:vAlign w:val="center"/>
          </w:tcPr>
          <w:p w:rsidR="00F84DF5" w:rsidRDefault="00A26427">
            <w:pPr>
              <w:spacing w:after="0" w:line="259" w:lineRule="auto"/>
              <w:jc w:val="center"/>
            </w:pPr>
            <w:r>
              <w:rPr>
                <w:sz w:val="15"/>
              </w:rPr>
              <w:t>0.003745</w:t>
            </w:r>
          </w:p>
        </w:tc>
        <w:tc>
          <w:tcPr>
            <w:tcW w:w="1020" w:type="dxa"/>
            <w:shd w:val="clear" w:color="auto" w:fill="F6F7F8"/>
            <w:vAlign w:val="center"/>
          </w:tcPr>
          <w:p w:rsidR="00F84DF5" w:rsidRDefault="00A26427">
            <w:pPr>
              <w:spacing w:after="0" w:line="259" w:lineRule="auto"/>
              <w:jc w:val="center"/>
            </w:pPr>
            <w:r>
              <w:rPr>
                <w:sz w:val="15"/>
              </w:rPr>
              <w:t>0.7683</w:t>
            </w:r>
          </w:p>
        </w:tc>
        <w:tc>
          <w:tcPr>
            <w:tcW w:w="680" w:type="dxa"/>
            <w:shd w:val="clear" w:color="auto" w:fill="F6F7F8"/>
            <w:vAlign w:val="center"/>
          </w:tcPr>
          <w:p w:rsidR="00F84DF5" w:rsidRDefault="00A26427">
            <w:pPr>
              <w:spacing w:after="0" w:line="259" w:lineRule="auto"/>
              <w:jc w:val="center"/>
            </w:pPr>
            <w:r>
              <w:rPr>
                <w:sz w:val="15"/>
              </w:rPr>
              <w:t>0.1</w:t>
            </w:r>
          </w:p>
        </w:tc>
        <w:tc>
          <w:tcPr>
            <w:tcW w:w="850" w:type="dxa"/>
            <w:shd w:val="clear" w:color="auto" w:fill="F6F7F8"/>
            <w:vAlign w:val="center"/>
          </w:tcPr>
          <w:p w:rsidR="00F84DF5" w:rsidRDefault="00A26427">
            <w:pPr>
              <w:spacing w:after="0" w:line="259" w:lineRule="auto"/>
              <w:jc w:val="center"/>
            </w:pPr>
            <w:r>
              <w:rPr>
                <w:sz w:val="15"/>
              </w:rPr>
              <w:t>Pass</w:t>
            </w:r>
          </w:p>
        </w:tc>
      </w:tr>
      <w:tr w:rsidR="00F84DF5">
        <w:trPr>
          <w:cantSplit/>
          <w:jc w:val="center"/>
        </w:trPr>
        <w:tc>
          <w:tcPr>
            <w:tcW w:w="850" w:type="dxa"/>
            <w:shd w:val="clear" w:color="auto" w:fill="FFFFFF"/>
            <w:vAlign w:val="center"/>
          </w:tcPr>
          <w:p w:rsidR="00F84DF5" w:rsidRDefault="00A26427">
            <w:pPr>
              <w:spacing w:after="0" w:line="259" w:lineRule="auto"/>
              <w:jc w:val="center"/>
            </w:pPr>
            <w:r>
              <w:rPr>
                <w:sz w:val="15"/>
              </w:rPr>
              <w:t>3DH5</w:t>
            </w:r>
          </w:p>
        </w:tc>
        <w:tc>
          <w:tcPr>
            <w:tcW w:w="1077" w:type="dxa"/>
            <w:shd w:val="clear" w:color="auto" w:fill="FFFFFF"/>
            <w:vAlign w:val="center"/>
          </w:tcPr>
          <w:p w:rsidR="00F84DF5" w:rsidRDefault="00A26427">
            <w:pPr>
              <w:spacing w:after="0" w:line="259" w:lineRule="auto"/>
              <w:jc w:val="center"/>
            </w:pPr>
            <w:r>
              <w:rPr>
                <w:sz w:val="15"/>
              </w:rPr>
              <w:t>2441</w:t>
            </w:r>
          </w:p>
        </w:tc>
        <w:tc>
          <w:tcPr>
            <w:tcW w:w="737" w:type="dxa"/>
            <w:shd w:val="clear" w:color="auto" w:fill="FFFFFF"/>
            <w:vAlign w:val="center"/>
          </w:tcPr>
          <w:p w:rsidR="00F84DF5" w:rsidRDefault="00A26427">
            <w:pPr>
              <w:spacing w:after="0" w:line="259" w:lineRule="auto"/>
              <w:jc w:val="center"/>
            </w:pPr>
            <w:r>
              <w:rPr>
                <w:sz w:val="15"/>
              </w:rPr>
              <w:t>8</w:t>
            </w:r>
          </w:p>
        </w:tc>
        <w:tc>
          <w:tcPr>
            <w:tcW w:w="737" w:type="dxa"/>
            <w:shd w:val="clear" w:color="auto" w:fill="FFFFFF"/>
            <w:vAlign w:val="center"/>
          </w:tcPr>
          <w:p w:rsidR="00F84DF5" w:rsidRDefault="00A26427">
            <w:pPr>
              <w:spacing w:after="0" w:line="259" w:lineRule="auto"/>
              <w:jc w:val="center"/>
            </w:pPr>
            <w:r>
              <w:rPr>
                <w:sz w:val="15"/>
              </w:rPr>
              <w:t>RMS</w:t>
            </w:r>
          </w:p>
        </w:tc>
        <w:tc>
          <w:tcPr>
            <w:tcW w:w="1304" w:type="dxa"/>
            <w:shd w:val="clear" w:color="auto" w:fill="FFFFFF"/>
            <w:vAlign w:val="center"/>
          </w:tcPr>
          <w:p w:rsidR="00F84DF5" w:rsidRDefault="00A26427">
            <w:pPr>
              <w:spacing w:after="0" w:line="259" w:lineRule="auto"/>
              <w:jc w:val="center"/>
            </w:pPr>
            <w:r>
              <w:rPr>
                <w:sz w:val="15"/>
              </w:rPr>
              <w:t>0.00288</w:t>
            </w:r>
          </w:p>
        </w:tc>
        <w:tc>
          <w:tcPr>
            <w:tcW w:w="1191" w:type="dxa"/>
            <w:shd w:val="clear" w:color="auto" w:fill="FFFFFF"/>
            <w:vAlign w:val="center"/>
          </w:tcPr>
          <w:p w:rsidR="00F84DF5" w:rsidRDefault="00A26427">
            <w:pPr>
              <w:spacing w:after="0" w:line="259" w:lineRule="auto"/>
              <w:jc w:val="center"/>
            </w:pPr>
            <w:r>
              <w:rPr>
                <w:sz w:val="15"/>
              </w:rPr>
              <w:t>0.00087</w:t>
            </w:r>
          </w:p>
        </w:tc>
        <w:tc>
          <w:tcPr>
            <w:tcW w:w="1304" w:type="dxa"/>
            <w:shd w:val="clear" w:color="auto" w:fill="FFFFFF"/>
            <w:vAlign w:val="center"/>
          </w:tcPr>
          <w:p w:rsidR="00F84DF5" w:rsidRDefault="00A26427">
            <w:pPr>
              <w:spacing w:after="0" w:line="259" w:lineRule="auto"/>
              <w:jc w:val="center"/>
            </w:pPr>
            <w:r>
              <w:rPr>
                <w:sz w:val="15"/>
              </w:rPr>
              <w:t>0.00375</w:t>
            </w:r>
          </w:p>
        </w:tc>
        <w:tc>
          <w:tcPr>
            <w:tcW w:w="1020" w:type="dxa"/>
            <w:shd w:val="clear" w:color="auto" w:fill="FFFFFF"/>
            <w:vAlign w:val="center"/>
          </w:tcPr>
          <w:p w:rsidR="00F84DF5" w:rsidRDefault="00A26427">
            <w:pPr>
              <w:spacing w:after="0" w:line="259" w:lineRule="auto"/>
              <w:jc w:val="center"/>
            </w:pPr>
            <w:r>
              <w:rPr>
                <w:sz w:val="15"/>
              </w:rPr>
              <w:t>0.768</w:t>
            </w:r>
          </w:p>
        </w:tc>
        <w:tc>
          <w:tcPr>
            <w:tcW w:w="680" w:type="dxa"/>
            <w:shd w:val="clear" w:color="auto" w:fill="FFFFFF"/>
            <w:vAlign w:val="center"/>
          </w:tcPr>
          <w:p w:rsidR="00F84DF5" w:rsidRDefault="00A26427">
            <w:pPr>
              <w:spacing w:after="0" w:line="259" w:lineRule="auto"/>
              <w:jc w:val="center"/>
            </w:pPr>
            <w:r>
              <w:rPr>
                <w:sz w:val="15"/>
              </w:rPr>
              <w:t>0.1</w:t>
            </w:r>
          </w:p>
        </w:tc>
        <w:tc>
          <w:tcPr>
            <w:tcW w:w="850" w:type="dxa"/>
            <w:shd w:val="clear" w:color="auto" w:fill="FFFFFF"/>
            <w:vAlign w:val="center"/>
          </w:tcPr>
          <w:p w:rsidR="00F84DF5" w:rsidRDefault="00A26427">
            <w:pPr>
              <w:spacing w:after="0" w:line="259" w:lineRule="auto"/>
              <w:jc w:val="center"/>
            </w:pPr>
            <w:r>
              <w:rPr>
                <w:sz w:val="15"/>
              </w:rPr>
              <w:t>Pass</w:t>
            </w:r>
          </w:p>
        </w:tc>
      </w:tr>
      <w:tr w:rsidR="00F84DF5">
        <w:trPr>
          <w:cantSplit/>
          <w:jc w:val="center"/>
        </w:trPr>
        <w:tc>
          <w:tcPr>
            <w:tcW w:w="850" w:type="dxa"/>
            <w:shd w:val="clear" w:color="auto" w:fill="F6F7F8"/>
            <w:vAlign w:val="center"/>
          </w:tcPr>
          <w:p w:rsidR="00F84DF5" w:rsidRDefault="00A26427">
            <w:pPr>
              <w:spacing w:after="0" w:line="259" w:lineRule="auto"/>
              <w:jc w:val="center"/>
            </w:pPr>
            <w:r>
              <w:rPr>
                <w:sz w:val="15"/>
              </w:rPr>
              <w:t>3DH5</w:t>
            </w:r>
          </w:p>
        </w:tc>
        <w:tc>
          <w:tcPr>
            <w:tcW w:w="1077" w:type="dxa"/>
            <w:shd w:val="clear" w:color="auto" w:fill="F6F7F8"/>
            <w:vAlign w:val="center"/>
          </w:tcPr>
          <w:p w:rsidR="00F84DF5" w:rsidRDefault="00A26427">
            <w:pPr>
              <w:spacing w:after="0" w:line="259" w:lineRule="auto"/>
              <w:jc w:val="center"/>
            </w:pPr>
            <w:r>
              <w:rPr>
                <w:sz w:val="15"/>
              </w:rPr>
              <w:t>2480</w:t>
            </w:r>
          </w:p>
        </w:tc>
        <w:tc>
          <w:tcPr>
            <w:tcW w:w="737" w:type="dxa"/>
            <w:shd w:val="clear" w:color="auto" w:fill="F6F7F8"/>
            <w:vAlign w:val="center"/>
          </w:tcPr>
          <w:p w:rsidR="00F84DF5" w:rsidRDefault="00A26427">
            <w:pPr>
              <w:spacing w:after="0" w:line="259" w:lineRule="auto"/>
              <w:jc w:val="center"/>
            </w:pPr>
            <w:r>
              <w:rPr>
                <w:sz w:val="15"/>
              </w:rPr>
              <w:t>8</w:t>
            </w:r>
          </w:p>
        </w:tc>
        <w:tc>
          <w:tcPr>
            <w:tcW w:w="737" w:type="dxa"/>
            <w:shd w:val="clear" w:color="auto" w:fill="F6F7F8"/>
            <w:vAlign w:val="center"/>
          </w:tcPr>
          <w:p w:rsidR="00F84DF5" w:rsidRDefault="00A26427">
            <w:pPr>
              <w:spacing w:after="0" w:line="259" w:lineRule="auto"/>
              <w:jc w:val="center"/>
            </w:pPr>
            <w:r>
              <w:rPr>
                <w:sz w:val="15"/>
              </w:rPr>
              <w:t>RMS</w:t>
            </w:r>
          </w:p>
        </w:tc>
        <w:tc>
          <w:tcPr>
            <w:tcW w:w="1304" w:type="dxa"/>
            <w:shd w:val="clear" w:color="auto" w:fill="F6F7F8"/>
            <w:vAlign w:val="center"/>
          </w:tcPr>
          <w:p w:rsidR="00F84DF5" w:rsidRDefault="00A26427">
            <w:pPr>
              <w:spacing w:after="0" w:line="259" w:lineRule="auto"/>
              <w:jc w:val="center"/>
            </w:pPr>
            <w:r>
              <w:rPr>
                <w:sz w:val="15"/>
              </w:rPr>
              <w:t>0.002884</w:t>
            </w:r>
          </w:p>
        </w:tc>
        <w:tc>
          <w:tcPr>
            <w:tcW w:w="1191" w:type="dxa"/>
            <w:shd w:val="clear" w:color="auto" w:fill="F6F7F8"/>
            <w:vAlign w:val="center"/>
          </w:tcPr>
          <w:p w:rsidR="00F84DF5" w:rsidRDefault="00A26427">
            <w:pPr>
              <w:spacing w:after="0" w:line="259" w:lineRule="auto"/>
              <w:jc w:val="center"/>
            </w:pPr>
            <w:r>
              <w:rPr>
                <w:sz w:val="15"/>
              </w:rPr>
              <w:t>0.000868</w:t>
            </w:r>
          </w:p>
        </w:tc>
        <w:tc>
          <w:tcPr>
            <w:tcW w:w="1304" w:type="dxa"/>
            <w:shd w:val="clear" w:color="auto" w:fill="F6F7F8"/>
            <w:vAlign w:val="center"/>
          </w:tcPr>
          <w:p w:rsidR="00F84DF5" w:rsidRDefault="00A26427">
            <w:pPr>
              <w:spacing w:after="0" w:line="259" w:lineRule="auto"/>
              <w:jc w:val="center"/>
            </w:pPr>
            <w:r>
              <w:rPr>
                <w:sz w:val="15"/>
              </w:rPr>
              <w:t>0.003752</w:t>
            </w:r>
          </w:p>
        </w:tc>
        <w:tc>
          <w:tcPr>
            <w:tcW w:w="1020" w:type="dxa"/>
            <w:shd w:val="clear" w:color="auto" w:fill="F6F7F8"/>
            <w:vAlign w:val="center"/>
          </w:tcPr>
          <w:p w:rsidR="00F84DF5" w:rsidRDefault="00A26427">
            <w:pPr>
              <w:spacing w:after="0" w:line="259" w:lineRule="auto"/>
              <w:jc w:val="center"/>
            </w:pPr>
            <w:r>
              <w:rPr>
                <w:sz w:val="15"/>
              </w:rPr>
              <w:t>0.7685</w:t>
            </w:r>
          </w:p>
        </w:tc>
        <w:tc>
          <w:tcPr>
            <w:tcW w:w="680" w:type="dxa"/>
            <w:shd w:val="clear" w:color="auto" w:fill="F6F7F8"/>
            <w:vAlign w:val="center"/>
          </w:tcPr>
          <w:p w:rsidR="00F84DF5" w:rsidRDefault="00A26427">
            <w:pPr>
              <w:spacing w:after="0" w:line="259" w:lineRule="auto"/>
              <w:jc w:val="center"/>
            </w:pPr>
            <w:r>
              <w:rPr>
                <w:sz w:val="15"/>
              </w:rPr>
              <w:t>0.1</w:t>
            </w:r>
          </w:p>
        </w:tc>
        <w:tc>
          <w:tcPr>
            <w:tcW w:w="850" w:type="dxa"/>
            <w:shd w:val="clear" w:color="auto" w:fill="F6F7F8"/>
            <w:vAlign w:val="center"/>
          </w:tcPr>
          <w:p w:rsidR="00F84DF5" w:rsidRDefault="00A26427">
            <w:pPr>
              <w:spacing w:after="0" w:line="259" w:lineRule="auto"/>
              <w:jc w:val="center"/>
            </w:pPr>
            <w:r>
              <w:rPr>
                <w:sz w:val="15"/>
              </w:rPr>
              <w:t>Pass</w:t>
            </w:r>
          </w:p>
        </w:tc>
      </w:tr>
    </w:tbl>
    <w:p w:rsidR="00F84DF5" w:rsidRDefault="00A26427">
      <w:r>
        <w:t xml:space="preserve">The time-domain plots show transmit-on, transmit-off, and period measurement markers for each mode and frequency; </w:t>
      </w:r>
      <w:r>
        <w:t>Tx On</w:t>
      </w:r>
      <w:r>
        <w:t xml:space="preserve">, </w:t>
      </w:r>
      <w:r>
        <w:t>Tx Off</w:t>
      </w:r>
      <w:r>
        <w:t xml:space="preserve">, and </w:t>
      </w:r>
      <w:r>
        <w:t xml:space="preserve">Period </w:t>
      </w:r>
      <w:r>
        <w:t>are in seconds, and duty cycles are recorded as decimals.</w:t>
      </w:r>
    </w:p>
    <w:p w:rsidR="00F84DF5" w:rsidRDefault="00A26427">
      <w:pPr>
        <w:keepNext/>
      </w:pPr>
      <w:r>
        <w:rPr>
          <w:b/>
          <w:sz w:val="18"/>
        </w:rPr>
        <w:t xml:space="preserve">Left: </w:t>
      </w:r>
      <w:r>
        <w:rPr>
          <w:b/>
          <w:sz w:val="18"/>
        </w:rPr>
        <w:t>DH5 2402 MHz</w:t>
      </w:r>
      <w:r>
        <w:rPr>
          <w:b/>
          <w:sz w:val="18"/>
        </w:rPr>
        <w:t xml:space="preserve">; right: </w:t>
      </w:r>
      <w:r>
        <w:rPr>
          <w:b/>
          <w:sz w:val="18"/>
        </w:rPr>
        <w:t>DH5 2441 MHz</w:t>
      </w:r>
    </w:p>
    <w:p w:rsidR="00F84DF5" w:rsidRDefault="00A26427">
      <w:pPr>
        <w:spacing w:after="140"/>
        <w:jc w:val="center"/>
      </w:pPr>
      <w:r>
        <w:rPr>
          <w:noProof/>
          <w:lang w:eastAsia="zh-CN"/>
        </w:rPr>
        <w:drawing>
          <wp:inline distT="0" distB="0" distL="0" distR="0">
            <wp:extent cx="6120000" cy="2303803"/>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60_1-60_2.png"/>
                    <pic:cNvPicPr/>
                  </pic:nvPicPr>
                  <pic:blipFill>
                    <a:blip r:embed="rId56"/>
                    <a:stretch>
                      <a:fillRect/>
                    </a:stretch>
                  </pic:blipFill>
                  <pic:spPr>
                    <a:xfrm>
                      <a:off x="0" y="0"/>
                      <a:ext cx="6120000" cy="2303803"/>
                    </a:xfrm>
                    <a:prstGeom prst="rect">
                      <a:avLst/>
                    </a:prstGeom>
                  </pic:spPr>
                </pic:pic>
              </a:graphicData>
            </a:graphic>
          </wp:inline>
        </w:drawing>
      </w:r>
    </w:p>
    <w:p w:rsidR="00F84DF5" w:rsidRDefault="00A26427">
      <w:pPr>
        <w:keepNext/>
      </w:pPr>
      <w:r>
        <w:rPr>
          <w:b/>
          <w:sz w:val="18"/>
        </w:rPr>
        <w:lastRenderedPageBreak/>
        <w:t xml:space="preserve">Left: </w:t>
      </w:r>
      <w:r>
        <w:rPr>
          <w:b/>
          <w:sz w:val="18"/>
        </w:rPr>
        <w:t>DH5 2480 MHz</w:t>
      </w:r>
      <w:r>
        <w:rPr>
          <w:b/>
          <w:sz w:val="18"/>
        </w:rPr>
        <w:t xml:space="preserve">; right: </w:t>
      </w:r>
      <w:r>
        <w:rPr>
          <w:b/>
          <w:sz w:val="18"/>
        </w:rPr>
        <w:t>2DH5 2402 MHz</w:t>
      </w:r>
    </w:p>
    <w:p w:rsidR="00F84DF5" w:rsidRDefault="00A26427">
      <w:pPr>
        <w:spacing w:after="140"/>
        <w:jc w:val="center"/>
      </w:pPr>
      <w:r>
        <w:rPr>
          <w:noProof/>
          <w:lang w:eastAsia="zh-CN"/>
        </w:rPr>
        <w:drawing>
          <wp:inline distT="0" distB="0" distL="0" distR="0">
            <wp:extent cx="6120000" cy="2307156"/>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60_3-60_4.png"/>
                    <pic:cNvPicPr/>
                  </pic:nvPicPr>
                  <pic:blipFill>
                    <a:blip r:embed="rId57"/>
                    <a:stretch>
                      <a:fillRect/>
                    </a:stretch>
                  </pic:blipFill>
                  <pic:spPr>
                    <a:xfrm>
                      <a:off x="0" y="0"/>
                      <a:ext cx="6120000" cy="2307156"/>
                    </a:xfrm>
                    <a:prstGeom prst="rect">
                      <a:avLst/>
                    </a:prstGeom>
                  </pic:spPr>
                </pic:pic>
              </a:graphicData>
            </a:graphic>
          </wp:inline>
        </w:drawing>
      </w:r>
    </w:p>
    <w:p w:rsidR="00F84DF5" w:rsidRDefault="00A26427">
      <w:pPr>
        <w:keepNext/>
      </w:pPr>
      <w:r>
        <w:rPr>
          <w:b/>
          <w:sz w:val="18"/>
        </w:rPr>
        <w:t xml:space="preserve">Left: </w:t>
      </w:r>
      <w:r>
        <w:rPr>
          <w:b/>
          <w:sz w:val="18"/>
        </w:rPr>
        <w:t>2DH5 2441 MHz</w:t>
      </w:r>
      <w:r>
        <w:rPr>
          <w:b/>
          <w:sz w:val="18"/>
        </w:rPr>
        <w:t xml:space="preserve">; right: </w:t>
      </w:r>
      <w:r>
        <w:rPr>
          <w:b/>
          <w:sz w:val="18"/>
        </w:rPr>
        <w:t>2DH5 2480 MHz</w:t>
      </w:r>
    </w:p>
    <w:p w:rsidR="00F84DF5" w:rsidRDefault="00A26427">
      <w:pPr>
        <w:spacing w:after="140"/>
        <w:jc w:val="center"/>
      </w:pPr>
      <w:r>
        <w:rPr>
          <w:noProof/>
          <w:lang w:eastAsia="zh-CN"/>
        </w:rPr>
        <w:drawing>
          <wp:inline distT="0" distB="0" distL="0" distR="0">
            <wp:extent cx="6120000" cy="2303803"/>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61_1-61_2.png"/>
                    <pic:cNvPicPr/>
                  </pic:nvPicPr>
                  <pic:blipFill>
                    <a:blip r:embed="rId58"/>
                    <a:stretch>
                      <a:fillRect/>
                    </a:stretch>
                  </pic:blipFill>
                  <pic:spPr>
                    <a:xfrm>
                      <a:off x="0" y="0"/>
                      <a:ext cx="6120000" cy="2303803"/>
                    </a:xfrm>
                    <a:prstGeom prst="rect">
                      <a:avLst/>
                    </a:prstGeom>
                  </pic:spPr>
                </pic:pic>
              </a:graphicData>
            </a:graphic>
          </wp:inline>
        </w:drawing>
      </w:r>
    </w:p>
    <w:p w:rsidR="00F84DF5" w:rsidRDefault="00A26427">
      <w:pPr>
        <w:keepNext/>
      </w:pPr>
      <w:r>
        <w:rPr>
          <w:b/>
          <w:sz w:val="18"/>
        </w:rPr>
        <w:t xml:space="preserve">Left: </w:t>
      </w:r>
      <w:r>
        <w:rPr>
          <w:b/>
          <w:sz w:val="18"/>
        </w:rPr>
        <w:t>3DH5 2402 MHz</w:t>
      </w:r>
      <w:r>
        <w:rPr>
          <w:b/>
          <w:sz w:val="18"/>
        </w:rPr>
        <w:t xml:space="preserve">; right: </w:t>
      </w:r>
      <w:r>
        <w:rPr>
          <w:b/>
          <w:sz w:val="18"/>
        </w:rPr>
        <w:t>3DH5 2441 MHz</w:t>
      </w:r>
    </w:p>
    <w:p w:rsidR="00F84DF5" w:rsidRDefault="00A26427">
      <w:pPr>
        <w:spacing w:after="140"/>
        <w:jc w:val="center"/>
      </w:pPr>
      <w:r>
        <w:rPr>
          <w:noProof/>
          <w:lang w:eastAsia="zh-CN"/>
        </w:rPr>
        <w:drawing>
          <wp:inline distT="0" distB="0" distL="0" distR="0">
            <wp:extent cx="6120000" cy="2307156"/>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61_3-61_4.png"/>
                    <pic:cNvPicPr/>
                  </pic:nvPicPr>
                  <pic:blipFill>
                    <a:blip r:embed="rId59"/>
                    <a:stretch>
                      <a:fillRect/>
                    </a:stretch>
                  </pic:blipFill>
                  <pic:spPr>
                    <a:xfrm>
                      <a:off x="0" y="0"/>
                      <a:ext cx="6120000" cy="2307156"/>
                    </a:xfrm>
                    <a:prstGeom prst="rect">
                      <a:avLst/>
                    </a:prstGeom>
                  </pic:spPr>
                </pic:pic>
              </a:graphicData>
            </a:graphic>
          </wp:inline>
        </w:drawing>
      </w:r>
    </w:p>
    <w:p w:rsidR="00F84DF5" w:rsidRDefault="00A26427">
      <w:pPr>
        <w:keepNext/>
      </w:pPr>
      <w:r>
        <w:rPr>
          <w:b/>
          <w:sz w:val="18"/>
        </w:rPr>
        <w:lastRenderedPageBreak/>
        <w:t>3DH5 2480 MHz</w:t>
      </w:r>
    </w:p>
    <w:p w:rsidR="00F84DF5" w:rsidRDefault="00A26427">
      <w:pPr>
        <w:spacing w:after="140"/>
        <w:jc w:val="center"/>
      </w:pPr>
      <w:r>
        <w:rPr>
          <w:noProof/>
          <w:lang w:eastAsia="zh-CN"/>
        </w:rPr>
        <w:drawing>
          <wp:inline distT="0" distB="0" distL="0" distR="0">
            <wp:extent cx="3024000" cy="2311414"/>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5.png"/>
                    <pic:cNvPicPr/>
                  </pic:nvPicPr>
                  <pic:blipFill>
                    <a:blip r:embed="rId60"/>
                    <a:stretch>
                      <a:fillRect/>
                    </a:stretch>
                  </pic:blipFill>
                  <pic:spPr>
                    <a:xfrm>
                      <a:off x="0" y="0"/>
                      <a:ext cx="3024000" cy="2311414"/>
                    </a:xfrm>
                    <a:prstGeom prst="rect">
                      <a:avLst/>
                    </a:prstGeom>
                  </pic:spPr>
                </pic:pic>
              </a:graphicData>
            </a:graphic>
          </wp:inline>
        </w:drawing>
      </w:r>
    </w:p>
    <w:p w:rsidR="00F84DF5" w:rsidRDefault="00A26427">
      <w:pPr>
        <w:pStyle w:val="21"/>
        <w:spacing w:before="300"/>
      </w:pPr>
      <w:r>
        <w:t xml:space="preserve">16. </w:t>
      </w:r>
      <w:r>
        <w:t>Measurement Photo Notes</w:t>
      </w:r>
    </w:p>
    <w:p w:rsidR="00F84DF5" w:rsidRDefault="00A26427">
      <w:r>
        <w:t xml:space="preserve">Test setup photo attachment: </w:t>
      </w:r>
      <w:r>
        <w:t>RF_Test Setup photos for</w:t>
      </w:r>
      <w:r>
        <w:t xml:space="preserve"> FCC ID &amp; IC</w:t>
      </w:r>
      <w:r>
        <w:t>.</w:t>
      </w:r>
    </w:p>
    <w:p w:rsidR="00F84DF5" w:rsidRDefault="00A26427">
      <w:r>
        <w:t>Please see the attached RF_Test Setup photos for FCC ID &amp; IC.</w:t>
      </w:r>
    </w:p>
    <w:p w:rsidR="00F84DF5" w:rsidRDefault="00A26427">
      <w:pPr>
        <w:pStyle w:val="21"/>
        <w:pageBreakBefore/>
      </w:pPr>
      <w:r>
        <w:lastRenderedPageBreak/>
        <w:t xml:space="preserve">17. </w:t>
      </w:r>
      <w:r>
        <w:t>Original Report Images</w:t>
      </w:r>
      <w:bookmarkStart w:id="0" w:name="_GoBack"/>
      <w:bookmarkEnd w:id="0"/>
    </w:p>
    <w:p w:rsidR="00F84DF5" w:rsidRDefault="00A26427">
      <w:pPr>
        <w:spacing w:after="0"/>
        <w:jc w:val="center"/>
      </w:pPr>
      <w:r>
        <w:rPr>
          <w:noProof/>
          <w:lang w:eastAsia="zh-CN"/>
        </w:rPr>
        <w:drawing>
          <wp:inline distT="0" distB="0" distL="0" distR="0">
            <wp:extent cx="6120000" cy="8653231"/>
            <wp:effectExtent l="0" t="0" r="0" b="0"/>
            <wp:docPr id="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1"/>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2"/>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3"/>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4"/>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5"/>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6"/>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7"/>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6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8"/>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6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9"/>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6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0"/>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6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1"/>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6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2"/>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6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3"/>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6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4"/>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7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5"/>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7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6"/>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7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7"/>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7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8"/>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7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9"/>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7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0"/>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7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1"/>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7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2"/>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7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3"/>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7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4"/>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8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5"/>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8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6"/>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8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7"/>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8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8"/>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8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9"/>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8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0"/>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8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1"/>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8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2"/>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8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3"/>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8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4"/>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9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5"/>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9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6"/>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9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7"/>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9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8"/>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9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9"/>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9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0"/>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9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1"/>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9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2"/>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9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3"/>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9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4"/>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10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5"/>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10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6"/>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102"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7"/>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10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8"/>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10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9"/>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105"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0"/>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106"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1"/>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10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2"/>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108"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3"/>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109"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4"/>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110"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5"/>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111"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6"/>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112"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7"/>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113"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8"/>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11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9"/>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115"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0"/>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11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1"/>
                    <a:stretch>
                      <a:fillRect/>
                    </a:stretch>
                  </pic:blipFill>
                  <pic:spPr>
                    <a:xfrm>
                      <a:off x="0" y="0"/>
                      <a:ext cx="6120000" cy="8653231"/>
                    </a:xfrm>
                    <a:prstGeom prst="rect">
                      <a:avLst/>
                    </a:prstGeom>
                  </pic:spPr>
                </pic:pic>
              </a:graphicData>
            </a:graphic>
          </wp:inline>
        </w:drawing>
      </w:r>
    </w:p>
    <w:p w:rsidR="00F84DF5" w:rsidRDefault="00A26427">
      <w:r>
        <w:br w:type="page"/>
      </w:r>
    </w:p>
    <w:p w:rsidR="00F84DF5" w:rsidRDefault="00A26427">
      <w:pPr>
        <w:spacing w:after="0"/>
        <w:jc w:val="center"/>
      </w:pPr>
      <w:r>
        <w:rPr>
          <w:noProof/>
          <w:lang w:eastAsia="zh-CN"/>
        </w:rPr>
        <w:lastRenderedPageBreak/>
        <w:drawing>
          <wp:inline distT="0" distB="0" distL="0" distR="0">
            <wp:extent cx="6120000" cy="8653231"/>
            <wp:effectExtent l="0" t="0" r="0" b="0"/>
            <wp:docPr id="11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2"/>
                    <a:stretch>
                      <a:fillRect/>
                    </a:stretch>
                  </pic:blipFill>
                  <pic:spPr>
                    <a:xfrm>
                      <a:off x="0" y="0"/>
                      <a:ext cx="6120000" cy="8653231"/>
                    </a:xfrm>
                    <a:prstGeom prst="rect">
                      <a:avLst/>
                    </a:prstGeom>
                  </pic:spPr>
                </pic:pic>
              </a:graphicData>
            </a:graphic>
          </wp:inline>
        </w:drawing>
      </w:r>
    </w:p>
    <w:sectPr w:rsidR="00F84DF5" w:rsidSect="00034616">
      <w:pgSz w:w="11906" w:h="16838"/>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E051A"/>
    <w:rsid w:val="00A26427"/>
    <w:rsid w:val="00AA1D8D"/>
    <w:rsid w:val="00B13140"/>
    <w:rsid w:val="00B47730"/>
    <w:rsid w:val="00C13D57"/>
    <w:rsid w:val="00CB0664"/>
    <w:rsid w:val="00F84DF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2CFDEF3D-F6E6-469B-9BE9-EDB3D948C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20"/>
    </w:pPr>
    <w:rPr>
      <w:rFonts w:ascii="Arial" w:eastAsia="微软雅黑" w:hAnsi="Arial"/>
      <w:color w:val="000000"/>
      <w:sz w:val="21"/>
    </w:rPr>
  </w:style>
  <w:style w:type="paragraph" w:styleId="1">
    <w:name w:val="heading 1"/>
    <w:basedOn w:val="a1"/>
    <w:next w:val="a1"/>
    <w:link w:val="1Char"/>
    <w:uiPriority w:val="9"/>
    <w:qFormat/>
    <w:rsid w:val="00FC693F"/>
    <w:pPr>
      <w:keepNext/>
      <w:keepLines/>
      <w:spacing w:before="200"/>
      <w:outlineLvl w:val="0"/>
    </w:pPr>
    <w:rPr>
      <w:rFonts w:asciiTheme="majorHAnsi" w:eastAsiaTheme="majorEastAsia" w:hAnsiTheme="majorHAnsi" w:cstheme="majorBidi"/>
      <w:b/>
      <w:bCs/>
      <w:sz w:val="40"/>
      <w:szCs w:val="28"/>
    </w:rPr>
  </w:style>
  <w:style w:type="paragraph" w:styleId="21">
    <w:name w:val="heading 2"/>
    <w:basedOn w:val="a1"/>
    <w:next w:val="a1"/>
    <w:link w:val="2Char"/>
    <w:uiPriority w:val="9"/>
    <w:unhideWhenUsed/>
    <w:qFormat/>
    <w:rsid w:val="00FC693F"/>
    <w:pPr>
      <w:keepNext/>
      <w:keepLines/>
      <w:spacing w:before="200"/>
      <w:outlineLvl w:val="1"/>
    </w:pPr>
    <w:rPr>
      <w:rFonts w:asciiTheme="majorHAnsi" w:eastAsiaTheme="majorEastAsia" w:hAnsiTheme="majorHAnsi" w:cstheme="majorBidi"/>
      <w:b/>
      <w:bCs/>
      <w:sz w:val="28"/>
      <w:szCs w:val="26"/>
    </w:rPr>
  </w:style>
  <w:style w:type="paragraph" w:styleId="31">
    <w:name w:val="heading 3"/>
    <w:basedOn w:val="a1"/>
    <w:next w:val="a1"/>
    <w:link w:val="3Char"/>
    <w:uiPriority w:val="9"/>
    <w:unhideWhenUsed/>
    <w:qFormat/>
    <w:rsid w:val="00FC693F"/>
    <w:pPr>
      <w:keepNext/>
      <w:keepLines/>
      <w:spacing w:before="160" w:after="80"/>
      <w:outlineLvl w:val="2"/>
    </w:pPr>
    <w:rPr>
      <w:rFonts w:asciiTheme="majorHAnsi" w:eastAsiaTheme="majorEastAsia" w:hAnsiTheme="majorHAnsi" w:cstheme="majorBidi"/>
      <w:b/>
      <w:bCs/>
      <w:sz w:val="24"/>
    </w:rPr>
  </w:style>
  <w:style w:type="paragraph" w:styleId="4">
    <w:name w:val="heading 4"/>
    <w:basedOn w:val="a1"/>
    <w:next w:val="a1"/>
    <w:link w:val="4Char"/>
    <w:uiPriority w:val="9"/>
    <w:semiHidden/>
    <w:unhideWhenUsed/>
    <w:qFormat/>
    <w:rsid w:val="00FC693F"/>
    <w:pPr>
      <w:keepNext/>
      <w:keepLines/>
      <w:spacing w:before="120" w:after="60"/>
      <w:outlineLvl w:val="3"/>
    </w:pPr>
    <w:rPr>
      <w:rFonts w:asciiTheme="majorHAnsi" w:eastAsiaTheme="majorEastAsia" w:hAnsiTheme="majorHAnsi" w:cstheme="majorBidi"/>
      <w:b/>
      <w:bCs/>
      <w:iCs/>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页眉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页脚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标题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标题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标题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spacing w:after="200" w:line="240" w:lineRule="auto"/>
      <w:contextualSpacing/>
    </w:pPr>
    <w:rPr>
      <w:rFonts w:asciiTheme="majorHAnsi" w:eastAsiaTheme="majorEastAsia" w:hAnsiTheme="majorHAnsi" w:cstheme="majorBidi"/>
      <w:b/>
      <w:spacing w:val="5"/>
      <w:kern w:val="28"/>
      <w:sz w:val="42"/>
      <w:szCs w:val="52"/>
    </w:rPr>
  </w:style>
  <w:style w:type="character" w:customStyle="1" w:styleId="Char1">
    <w:name w:val="标题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副标题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style>
  <w:style w:type="character" w:customStyle="1" w:styleId="Char3">
    <w:name w:val="正文文本 Char"/>
    <w:basedOn w:val="a2"/>
    <w:link w:val="ab"/>
    <w:uiPriority w:val="99"/>
    <w:rsid w:val="00AA1D8D"/>
  </w:style>
  <w:style w:type="paragraph" w:styleId="22">
    <w:name w:val="Body Text 2"/>
    <w:basedOn w:val="a1"/>
    <w:link w:val="2Char0"/>
    <w:uiPriority w:val="99"/>
    <w:unhideWhenUsed/>
    <w:rsid w:val="00AA1D8D"/>
    <w:pPr>
      <w:spacing w:line="480" w:lineRule="auto"/>
    </w:pPr>
  </w:style>
  <w:style w:type="character" w:customStyle="1" w:styleId="2Char0">
    <w:name w:val="正文文本 2 Char"/>
    <w:basedOn w:val="a2"/>
    <w:link w:val="22"/>
    <w:uiPriority w:val="99"/>
    <w:rsid w:val="00AA1D8D"/>
  </w:style>
  <w:style w:type="paragraph" w:styleId="32">
    <w:name w:val="Body Text 3"/>
    <w:basedOn w:val="a1"/>
    <w:link w:val="3Char0"/>
    <w:uiPriority w:val="99"/>
    <w:unhideWhenUsed/>
    <w:rsid w:val="00AA1D8D"/>
    <w:rPr>
      <w:sz w:val="16"/>
      <w:szCs w:val="16"/>
    </w:rPr>
  </w:style>
  <w:style w:type="character" w:customStyle="1" w:styleId="3Char0">
    <w:name w:val="正文文本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ind w:left="360"/>
      <w:contextualSpacing/>
    </w:pPr>
  </w:style>
  <w:style w:type="paragraph" w:styleId="24">
    <w:name w:val="List Continue 2"/>
    <w:basedOn w:val="a1"/>
    <w:uiPriority w:val="99"/>
    <w:unhideWhenUsed/>
    <w:rsid w:val="0029639D"/>
    <w:pPr>
      <w:ind w:left="720"/>
      <w:contextualSpacing/>
    </w:pPr>
  </w:style>
  <w:style w:type="paragraph" w:styleId="34">
    <w:name w:val="List Continue 3"/>
    <w:basedOn w:val="a1"/>
    <w:uiPriority w:val="99"/>
    <w:unhideWhenUsed/>
    <w:rsid w:val="0029639D"/>
    <w:pPr>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宏文本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引用 Char"/>
    <w:basedOn w:val="a2"/>
    <w:link w:val="af"/>
    <w:uiPriority w:val="29"/>
    <w:rsid w:val="00FC693F"/>
    <w:rPr>
      <w:i/>
      <w:iCs/>
      <w:color w:val="000000" w:themeColor="text1"/>
    </w:rPr>
  </w:style>
  <w:style w:type="character" w:customStyle="1" w:styleId="4Char">
    <w:name w:val="标题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标题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标题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标题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标题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标题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spacing w:before="200" w:after="280"/>
      <w:ind w:left="936" w:right="936"/>
    </w:pPr>
    <w:rPr>
      <w:b/>
      <w:bCs/>
      <w:i/>
      <w:iCs/>
      <w:color w:val="4F81BD" w:themeColor="accent1"/>
    </w:rPr>
  </w:style>
  <w:style w:type="character" w:customStyle="1" w:styleId="Char6">
    <w:name w:val="明显引用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117" Type="http://schemas.openxmlformats.org/officeDocument/2006/relationships/image" Target="media/image112.jp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jpg"/><Relationship Id="rId68" Type="http://schemas.openxmlformats.org/officeDocument/2006/relationships/image" Target="media/image63.jpg"/><Relationship Id="rId84" Type="http://schemas.openxmlformats.org/officeDocument/2006/relationships/image" Target="media/image79.jpg"/><Relationship Id="rId89" Type="http://schemas.openxmlformats.org/officeDocument/2006/relationships/image" Target="media/image84.jpg"/><Relationship Id="rId112" Type="http://schemas.openxmlformats.org/officeDocument/2006/relationships/image" Target="media/image107.jpg"/><Relationship Id="rId16" Type="http://schemas.openxmlformats.org/officeDocument/2006/relationships/image" Target="media/image11.png"/><Relationship Id="rId107" Type="http://schemas.openxmlformats.org/officeDocument/2006/relationships/image" Target="media/image102.jpg"/><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8.png"/><Relationship Id="rId58" Type="http://schemas.openxmlformats.org/officeDocument/2006/relationships/image" Target="media/image53.png"/><Relationship Id="rId74" Type="http://schemas.openxmlformats.org/officeDocument/2006/relationships/image" Target="media/image69.jpg"/><Relationship Id="rId79" Type="http://schemas.openxmlformats.org/officeDocument/2006/relationships/image" Target="media/image74.jpg"/><Relationship Id="rId102" Type="http://schemas.openxmlformats.org/officeDocument/2006/relationships/image" Target="media/image97.jpg"/><Relationship Id="rId123"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85.jpg"/><Relationship Id="rId95" Type="http://schemas.openxmlformats.org/officeDocument/2006/relationships/image" Target="media/image90.jpg"/><Relationship Id="rId22" Type="http://schemas.openxmlformats.org/officeDocument/2006/relationships/image" Target="media/image17.png"/><Relationship Id="rId27" Type="http://schemas.openxmlformats.org/officeDocument/2006/relationships/image" Target="media/image22.png"/><Relationship Id="rId43" Type="http://schemas.openxmlformats.org/officeDocument/2006/relationships/image" Target="media/image38.png"/><Relationship Id="rId48" Type="http://schemas.openxmlformats.org/officeDocument/2006/relationships/image" Target="media/image43.png"/><Relationship Id="rId64" Type="http://schemas.openxmlformats.org/officeDocument/2006/relationships/image" Target="media/image59.jpg"/><Relationship Id="rId69" Type="http://schemas.openxmlformats.org/officeDocument/2006/relationships/image" Target="media/image64.jpg"/><Relationship Id="rId113" Type="http://schemas.openxmlformats.org/officeDocument/2006/relationships/image" Target="media/image108.jpg"/><Relationship Id="rId118" Type="http://schemas.openxmlformats.org/officeDocument/2006/relationships/image" Target="media/image113.jpg"/><Relationship Id="rId80" Type="http://schemas.openxmlformats.org/officeDocument/2006/relationships/image" Target="media/image75.jpg"/><Relationship Id="rId85" Type="http://schemas.openxmlformats.org/officeDocument/2006/relationships/image" Target="media/image80.jpg"/><Relationship Id="rId12" Type="http://schemas.openxmlformats.org/officeDocument/2006/relationships/image" Target="media/image7.png"/><Relationship Id="rId17" Type="http://schemas.openxmlformats.org/officeDocument/2006/relationships/image" Target="media/image12.png"/><Relationship Id="rId33" Type="http://schemas.openxmlformats.org/officeDocument/2006/relationships/image" Target="media/image28.png"/><Relationship Id="rId38" Type="http://schemas.openxmlformats.org/officeDocument/2006/relationships/image" Target="media/image33.png"/><Relationship Id="rId59" Type="http://schemas.openxmlformats.org/officeDocument/2006/relationships/image" Target="media/image54.png"/><Relationship Id="rId103" Type="http://schemas.openxmlformats.org/officeDocument/2006/relationships/image" Target="media/image98.jpg"/><Relationship Id="rId108" Type="http://schemas.openxmlformats.org/officeDocument/2006/relationships/image" Target="media/image103.jpg"/><Relationship Id="rId124" Type="http://schemas.openxmlformats.org/officeDocument/2006/relationships/theme" Target="theme/theme1.xml"/><Relationship Id="rId54" Type="http://schemas.openxmlformats.org/officeDocument/2006/relationships/image" Target="media/image49.png"/><Relationship Id="rId70" Type="http://schemas.openxmlformats.org/officeDocument/2006/relationships/image" Target="media/image65.jpg"/><Relationship Id="rId75" Type="http://schemas.openxmlformats.org/officeDocument/2006/relationships/image" Target="media/image70.jpg"/><Relationship Id="rId91" Type="http://schemas.openxmlformats.org/officeDocument/2006/relationships/image" Target="media/image86.jpg"/><Relationship Id="rId96" Type="http://schemas.openxmlformats.org/officeDocument/2006/relationships/image" Target="media/image91.jpg"/><Relationship Id="rId1" Type="http://schemas.openxmlformats.org/officeDocument/2006/relationships/customXml" Target="../customXml/item1.xml"/><Relationship Id="rId6" Type="http://schemas.openxmlformats.org/officeDocument/2006/relationships/image" Target="media/image1.png"/><Relationship Id="rId23" Type="http://schemas.openxmlformats.org/officeDocument/2006/relationships/image" Target="media/image18.png"/><Relationship Id="rId28" Type="http://schemas.openxmlformats.org/officeDocument/2006/relationships/image" Target="media/image23.png"/><Relationship Id="rId49" Type="http://schemas.openxmlformats.org/officeDocument/2006/relationships/image" Target="media/image44.png"/><Relationship Id="rId114" Type="http://schemas.openxmlformats.org/officeDocument/2006/relationships/image" Target="media/image109.jpg"/><Relationship Id="rId119" Type="http://schemas.openxmlformats.org/officeDocument/2006/relationships/image" Target="media/image114.jpg"/><Relationship Id="rId44" Type="http://schemas.openxmlformats.org/officeDocument/2006/relationships/image" Target="media/image39.png"/><Relationship Id="rId60" Type="http://schemas.openxmlformats.org/officeDocument/2006/relationships/image" Target="media/image55.png"/><Relationship Id="rId65" Type="http://schemas.openxmlformats.org/officeDocument/2006/relationships/image" Target="media/image60.jpg"/><Relationship Id="rId81" Type="http://schemas.openxmlformats.org/officeDocument/2006/relationships/image" Target="media/image76.jpg"/><Relationship Id="rId86" Type="http://schemas.openxmlformats.org/officeDocument/2006/relationships/image" Target="media/image81.jpg"/><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109" Type="http://schemas.openxmlformats.org/officeDocument/2006/relationships/image" Target="media/image104.jp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jpg"/><Relationship Id="rId97" Type="http://schemas.openxmlformats.org/officeDocument/2006/relationships/image" Target="media/image92.jpg"/><Relationship Id="rId104" Type="http://schemas.openxmlformats.org/officeDocument/2006/relationships/image" Target="media/image99.jpg"/><Relationship Id="rId120" Type="http://schemas.openxmlformats.org/officeDocument/2006/relationships/image" Target="media/image115.jpg"/><Relationship Id="rId7" Type="http://schemas.openxmlformats.org/officeDocument/2006/relationships/image" Target="media/image2.png"/><Relationship Id="rId71" Type="http://schemas.openxmlformats.org/officeDocument/2006/relationships/image" Target="media/image66.jpg"/><Relationship Id="rId92" Type="http://schemas.openxmlformats.org/officeDocument/2006/relationships/image" Target="media/image87.jpg"/><Relationship Id="rId2" Type="http://schemas.openxmlformats.org/officeDocument/2006/relationships/numbering" Target="numbering.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jpg"/><Relationship Id="rId87" Type="http://schemas.openxmlformats.org/officeDocument/2006/relationships/image" Target="media/image82.jpg"/><Relationship Id="rId110" Type="http://schemas.openxmlformats.org/officeDocument/2006/relationships/image" Target="media/image105.jpg"/><Relationship Id="rId115" Type="http://schemas.openxmlformats.org/officeDocument/2006/relationships/image" Target="media/image110.jpg"/><Relationship Id="rId61" Type="http://schemas.openxmlformats.org/officeDocument/2006/relationships/image" Target="media/image56.jpg"/><Relationship Id="rId82" Type="http://schemas.openxmlformats.org/officeDocument/2006/relationships/image" Target="media/image77.jpg"/><Relationship Id="rId19" Type="http://schemas.openxmlformats.org/officeDocument/2006/relationships/image" Target="media/image14.png"/><Relationship Id="rId14" Type="http://schemas.openxmlformats.org/officeDocument/2006/relationships/image" Target="media/image9.png"/><Relationship Id="rId30" Type="http://schemas.openxmlformats.org/officeDocument/2006/relationships/image" Target="media/image25.png"/><Relationship Id="rId35" Type="http://schemas.openxmlformats.org/officeDocument/2006/relationships/image" Target="media/image30.png"/><Relationship Id="rId56" Type="http://schemas.openxmlformats.org/officeDocument/2006/relationships/image" Target="media/image51.png"/><Relationship Id="rId77" Type="http://schemas.openxmlformats.org/officeDocument/2006/relationships/image" Target="media/image72.jpg"/><Relationship Id="rId100" Type="http://schemas.openxmlformats.org/officeDocument/2006/relationships/image" Target="media/image95.jpg"/><Relationship Id="rId105" Type="http://schemas.openxmlformats.org/officeDocument/2006/relationships/image" Target="media/image100.jp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jpg"/><Relationship Id="rId93" Type="http://schemas.openxmlformats.org/officeDocument/2006/relationships/image" Target="media/image88.jpg"/><Relationship Id="rId98" Type="http://schemas.openxmlformats.org/officeDocument/2006/relationships/image" Target="media/image93.jpg"/><Relationship Id="rId121" Type="http://schemas.openxmlformats.org/officeDocument/2006/relationships/image" Target="media/image116.jpg"/><Relationship Id="rId3" Type="http://schemas.openxmlformats.org/officeDocument/2006/relationships/styles" Target="styles.xml"/><Relationship Id="rId25" Type="http://schemas.openxmlformats.org/officeDocument/2006/relationships/image" Target="media/image20.png"/><Relationship Id="rId46" Type="http://schemas.openxmlformats.org/officeDocument/2006/relationships/image" Target="media/image41.png"/><Relationship Id="rId67" Type="http://schemas.openxmlformats.org/officeDocument/2006/relationships/image" Target="media/image62.jpg"/><Relationship Id="rId116" Type="http://schemas.openxmlformats.org/officeDocument/2006/relationships/image" Target="media/image111.jpg"/><Relationship Id="rId20" Type="http://schemas.openxmlformats.org/officeDocument/2006/relationships/image" Target="media/image15.png"/><Relationship Id="rId41" Type="http://schemas.openxmlformats.org/officeDocument/2006/relationships/image" Target="media/image36.png"/><Relationship Id="rId62" Type="http://schemas.openxmlformats.org/officeDocument/2006/relationships/image" Target="media/image57.jpg"/><Relationship Id="rId83" Type="http://schemas.openxmlformats.org/officeDocument/2006/relationships/image" Target="media/image78.jpg"/><Relationship Id="rId88" Type="http://schemas.openxmlformats.org/officeDocument/2006/relationships/image" Target="media/image83.jpg"/><Relationship Id="rId111" Type="http://schemas.openxmlformats.org/officeDocument/2006/relationships/image" Target="media/image106.jpg"/><Relationship Id="rId15" Type="http://schemas.openxmlformats.org/officeDocument/2006/relationships/image" Target="media/image10.png"/><Relationship Id="rId36" Type="http://schemas.openxmlformats.org/officeDocument/2006/relationships/image" Target="media/image31.png"/><Relationship Id="rId57" Type="http://schemas.openxmlformats.org/officeDocument/2006/relationships/image" Target="media/image52.png"/><Relationship Id="rId106" Type="http://schemas.openxmlformats.org/officeDocument/2006/relationships/image" Target="media/image101.jpg"/><Relationship Id="rId10" Type="http://schemas.openxmlformats.org/officeDocument/2006/relationships/image" Target="media/image5.png"/><Relationship Id="rId31" Type="http://schemas.openxmlformats.org/officeDocument/2006/relationships/image" Target="media/image26.png"/><Relationship Id="rId52" Type="http://schemas.openxmlformats.org/officeDocument/2006/relationships/image" Target="media/image47.png"/><Relationship Id="rId73" Type="http://schemas.openxmlformats.org/officeDocument/2006/relationships/image" Target="media/image68.jpg"/><Relationship Id="rId78" Type="http://schemas.openxmlformats.org/officeDocument/2006/relationships/image" Target="media/image73.jpg"/><Relationship Id="rId94" Type="http://schemas.openxmlformats.org/officeDocument/2006/relationships/image" Target="media/image89.jpg"/><Relationship Id="rId99" Type="http://schemas.openxmlformats.org/officeDocument/2006/relationships/image" Target="media/image94.jpg"/><Relationship Id="rId101" Type="http://schemas.openxmlformats.org/officeDocument/2006/relationships/image" Target="media/image96.jpg"/><Relationship Id="rId122" Type="http://schemas.openxmlformats.org/officeDocument/2006/relationships/image" Target="media/image1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E7617B-345D-430B-BD7C-2828B0AF8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4489</Words>
  <Characters>25591</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30020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DBsono F33 蓝牙音箱 FCC 射频测试报告</dc:title>
  <dc:subject>LGT25F074HA01；FCC ID 2BOBD-F33</dc:subject>
  <dc:creator>dbsono</dc:creator>
  <cp:keywords/>
  <dc:description/>
  <cp:lastModifiedBy>邵佳敏</cp:lastModifiedBy>
  <cp:revision>5</cp:revision>
  <dcterms:created xsi:type="dcterms:W3CDTF">2013-12-23T23:15:00Z</dcterms:created>
  <dcterms:modified xsi:type="dcterms:W3CDTF">2026-10-15T06:29:00Z</dcterms:modified>
  <cp:category/>
</cp:coreProperties>
</file>